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D35F5" w14:textId="77777777" w:rsidR="00CD3F0A" w:rsidRPr="00B26E14" w:rsidRDefault="00CD3F0A" w:rsidP="00FE4FB2">
      <w:pPr>
        <w:jc w:val="center"/>
        <w:rPr>
          <w:rFonts w:ascii="Arial" w:hAnsi="Arial" w:cs="Arial"/>
          <w:bCs/>
          <w:color w:val="000000" w:themeColor="text1"/>
          <w:sz w:val="24"/>
          <w:szCs w:val="24"/>
        </w:rPr>
      </w:pPr>
    </w:p>
    <w:p w14:paraId="603BAD47" w14:textId="77777777" w:rsidR="00CD3F0A" w:rsidRPr="00B26E14" w:rsidRDefault="00CD3F0A" w:rsidP="00FE4FB2">
      <w:pPr>
        <w:jc w:val="center"/>
        <w:rPr>
          <w:rFonts w:ascii="Arial" w:hAnsi="Arial" w:cs="Arial"/>
          <w:bCs/>
          <w:color w:val="000000" w:themeColor="text1"/>
          <w:sz w:val="24"/>
          <w:szCs w:val="24"/>
        </w:rPr>
      </w:pPr>
    </w:p>
    <w:p w14:paraId="1BD60CDE" w14:textId="77777777" w:rsidR="00FE4FB2" w:rsidRPr="00B26E14" w:rsidRDefault="00FE4FB2" w:rsidP="00FE4FB2">
      <w:pPr>
        <w:jc w:val="center"/>
        <w:rPr>
          <w:rFonts w:ascii="Arial" w:hAnsi="Arial" w:cs="Arial"/>
          <w:b/>
          <w:bCs/>
          <w:color w:val="000000" w:themeColor="text1"/>
          <w:sz w:val="28"/>
          <w:szCs w:val="24"/>
        </w:rPr>
      </w:pPr>
      <w:r w:rsidRPr="00B26E14">
        <w:rPr>
          <w:rFonts w:ascii="Arial" w:hAnsi="Arial" w:cs="Arial"/>
          <w:b/>
          <w:bCs/>
          <w:color w:val="000000" w:themeColor="text1"/>
          <w:sz w:val="28"/>
          <w:szCs w:val="24"/>
        </w:rPr>
        <w:t>Government of Pakistan</w:t>
      </w:r>
    </w:p>
    <w:p w14:paraId="4B517348" w14:textId="77777777" w:rsidR="00E33F1F" w:rsidRPr="00B26E14" w:rsidRDefault="00E33F1F" w:rsidP="00FE4FB2">
      <w:pPr>
        <w:jc w:val="center"/>
        <w:rPr>
          <w:rFonts w:ascii="Arial" w:hAnsi="Arial" w:cs="Arial"/>
          <w:b/>
          <w:bCs/>
          <w:color w:val="000000" w:themeColor="text1"/>
          <w:sz w:val="28"/>
          <w:szCs w:val="24"/>
        </w:rPr>
      </w:pPr>
    </w:p>
    <w:p w14:paraId="6FE58FD1" w14:textId="77777777" w:rsidR="002D6F80" w:rsidRPr="00B26E14" w:rsidRDefault="00FE4FB2" w:rsidP="00207148">
      <w:pPr>
        <w:jc w:val="center"/>
        <w:rPr>
          <w:rFonts w:ascii="Arial" w:hAnsi="Arial" w:cs="Arial"/>
          <w:b/>
          <w:color w:val="000000" w:themeColor="text1"/>
          <w:sz w:val="28"/>
          <w:szCs w:val="24"/>
        </w:rPr>
      </w:pPr>
      <w:r w:rsidRPr="00B26E14">
        <w:rPr>
          <w:rFonts w:ascii="Arial" w:hAnsi="Arial" w:cs="Arial"/>
          <w:b/>
          <w:color w:val="000000" w:themeColor="text1"/>
          <w:sz w:val="28"/>
          <w:szCs w:val="24"/>
        </w:rPr>
        <w:t>National Vocational and Technical Training Commission</w:t>
      </w:r>
    </w:p>
    <w:p w14:paraId="7B00F52A" w14:textId="6ECA341B" w:rsidR="007D3827" w:rsidRPr="00B26E14" w:rsidRDefault="007D3827" w:rsidP="00207148">
      <w:pPr>
        <w:jc w:val="center"/>
        <w:rPr>
          <w:rFonts w:ascii="Arial" w:hAnsi="Arial" w:cs="Arial"/>
          <w:b/>
          <w:color w:val="000000" w:themeColor="text1"/>
          <w:sz w:val="28"/>
          <w:szCs w:val="24"/>
        </w:rPr>
      </w:pPr>
      <w:r w:rsidRPr="00B26E14">
        <w:rPr>
          <w:rFonts w:ascii="Arial" w:hAnsi="Arial" w:cs="Arial"/>
          <w:b/>
          <w:color w:val="000000" w:themeColor="text1"/>
          <w:sz w:val="28"/>
          <w:szCs w:val="24"/>
        </w:rPr>
        <w:t>(NAVTTC)</w:t>
      </w:r>
    </w:p>
    <w:p w14:paraId="0CE1C5D5" w14:textId="77777777" w:rsidR="00207148" w:rsidRPr="00B26E14" w:rsidRDefault="00207148" w:rsidP="002D6F80">
      <w:pPr>
        <w:spacing w:after="0"/>
        <w:rPr>
          <w:rFonts w:ascii="Arial" w:hAnsi="Arial" w:cs="Arial"/>
          <w:b/>
          <w:bCs/>
          <w:color w:val="000000" w:themeColor="text1"/>
          <w:sz w:val="28"/>
          <w:szCs w:val="24"/>
        </w:rPr>
      </w:pPr>
    </w:p>
    <w:p w14:paraId="4C6F377F" w14:textId="0FD23B6D" w:rsidR="00911476" w:rsidRPr="00B26E14" w:rsidRDefault="00911476" w:rsidP="00281BF7">
      <w:pPr>
        <w:spacing w:after="0"/>
        <w:jc w:val="center"/>
        <w:rPr>
          <w:rFonts w:ascii="Arial" w:hAnsi="Arial" w:cs="Arial"/>
          <w:b/>
          <w:color w:val="000000" w:themeColor="text1"/>
          <w:sz w:val="28"/>
          <w:szCs w:val="24"/>
        </w:rPr>
      </w:pPr>
      <w:r w:rsidRPr="00B26E14">
        <w:rPr>
          <w:rFonts w:ascii="Arial" w:hAnsi="Arial" w:cs="Arial"/>
          <w:b/>
          <w:color w:val="000000" w:themeColor="text1"/>
          <w:sz w:val="28"/>
          <w:szCs w:val="24"/>
        </w:rPr>
        <w:t xml:space="preserve"> "</w:t>
      </w:r>
      <w:r w:rsidR="00281BF7" w:rsidRPr="00B26E14">
        <w:rPr>
          <w:rFonts w:ascii="Arial" w:hAnsi="Arial" w:cs="Arial"/>
          <w:b/>
          <w:color w:val="000000" w:themeColor="text1"/>
          <w:sz w:val="28"/>
          <w:szCs w:val="24"/>
        </w:rPr>
        <w:t>P</w:t>
      </w:r>
      <w:r w:rsidR="002D6F80" w:rsidRPr="00B26E14">
        <w:rPr>
          <w:rFonts w:ascii="Arial" w:hAnsi="Arial" w:cs="Arial"/>
          <w:b/>
          <w:color w:val="000000" w:themeColor="text1"/>
          <w:sz w:val="28"/>
          <w:szCs w:val="24"/>
        </w:rPr>
        <w:t xml:space="preserve">rime </w:t>
      </w:r>
      <w:r w:rsidR="00281BF7" w:rsidRPr="00B26E14">
        <w:rPr>
          <w:rFonts w:ascii="Arial" w:hAnsi="Arial" w:cs="Arial"/>
          <w:b/>
          <w:color w:val="000000" w:themeColor="text1"/>
          <w:sz w:val="28"/>
          <w:szCs w:val="24"/>
        </w:rPr>
        <w:t>M</w:t>
      </w:r>
      <w:r w:rsidR="002D6F80" w:rsidRPr="00B26E14">
        <w:rPr>
          <w:rFonts w:ascii="Arial" w:hAnsi="Arial" w:cs="Arial"/>
          <w:b/>
          <w:color w:val="000000" w:themeColor="text1"/>
          <w:sz w:val="28"/>
          <w:szCs w:val="24"/>
        </w:rPr>
        <w:t xml:space="preserve">inister </w:t>
      </w:r>
      <w:r w:rsidR="00281BF7" w:rsidRPr="00B26E14">
        <w:rPr>
          <w:rFonts w:ascii="Arial" w:hAnsi="Arial" w:cs="Arial"/>
          <w:b/>
          <w:color w:val="000000" w:themeColor="text1"/>
          <w:sz w:val="28"/>
          <w:szCs w:val="24"/>
        </w:rPr>
        <w:t>Y</w:t>
      </w:r>
      <w:r w:rsidR="002D6F80" w:rsidRPr="00B26E14">
        <w:rPr>
          <w:rFonts w:ascii="Arial" w:hAnsi="Arial" w:cs="Arial"/>
          <w:b/>
          <w:color w:val="000000" w:themeColor="text1"/>
          <w:sz w:val="28"/>
          <w:szCs w:val="24"/>
        </w:rPr>
        <w:t xml:space="preserve">outh </w:t>
      </w:r>
      <w:r w:rsidR="00281BF7" w:rsidRPr="00B26E14">
        <w:rPr>
          <w:rFonts w:ascii="Arial" w:hAnsi="Arial" w:cs="Arial"/>
          <w:b/>
          <w:color w:val="000000" w:themeColor="text1"/>
          <w:sz w:val="28"/>
          <w:szCs w:val="24"/>
        </w:rPr>
        <w:t>S</w:t>
      </w:r>
      <w:r w:rsidR="002D6F80" w:rsidRPr="00B26E14">
        <w:rPr>
          <w:rFonts w:ascii="Arial" w:hAnsi="Arial" w:cs="Arial"/>
          <w:b/>
          <w:color w:val="000000" w:themeColor="text1"/>
          <w:sz w:val="28"/>
          <w:szCs w:val="24"/>
        </w:rPr>
        <w:t xml:space="preserve">kill </w:t>
      </w:r>
      <w:r w:rsidR="00281BF7" w:rsidRPr="00B26E14">
        <w:rPr>
          <w:rFonts w:ascii="Arial" w:hAnsi="Arial" w:cs="Arial"/>
          <w:b/>
          <w:color w:val="000000" w:themeColor="text1"/>
          <w:sz w:val="28"/>
          <w:szCs w:val="24"/>
        </w:rPr>
        <w:t>D</w:t>
      </w:r>
      <w:r w:rsidR="002D6F80" w:rsidRPr="00B26E14">
        <w:rPr>
          <w:rFonts w:ascii="Arial" w:hAnsi="Arial" w:cs="Arial"/>
          <w:b/>
          <w:color w:val="000000" w:themeColor="text1"/>
          <w:sz w:val="28"/>
          <w:szCs w:val="24"/>
        </w:rPr>
        <w:t xml:space="preserve">evelopment </w:t>
      </w:r>
      <w:r w:rsidR="00281BF7" w:rsidRPr="00B26E14">
        <w:rPr>
          <w:rFonts w:ascii="Arial" w:hAnsi="Arial" w:cs="Arial"/>
          <w:b/>
          <w:color w:val="000000" w:themeColor="text1"/>
          <w:sz w:val="28"/>
          <w:szCs w:val="24"/>
        </w:rPr>
        <w:t>P</w:t>
      </w:r>
      <w:r w:rsidR="002D6F80" w:rsidRPr="00B26E14">
        <w:rPr>
          <w:rFonts w:ascii="Arial" w:hAnsi="Arial" w:cs="Arial"/>
          <w:b/>
          <w:color w:val="000000" w:themeColor="text1"/>
          <w:sz w:val="28"/>
          <w:szCs w:val="24"/>
        </w:rPr>
        <w:t>rogram</w:t>
      </w:r>
      <w:r w:rsidRPr="00B26E14">
        <w:rPr>
          <w:rFonts w:ascii="Arial" w:hAnsi="Arial" w:cs="Arial"/>
          <w:b/>
          <w:color w:val="000000" w:themeColor="text1"/>
          <w:sz w:val="28"/>
          <w:szCs w:val="24"/>
        </w:rPr>
        <w:t>"</w:t>
      </w:r>
    </w:p>
    <w:p w14:paraId="61B0E90A" w14:textId="77777777" w:rsidR="00FE4FB2" w:rsidRPr="00B26E14" w:rsidRDefault="00FE4FB2" w:rsidP="00FE4FB2">
      <w:pPr>
        <w:spacing w:after="15"/>
        <w:jc w:val="center"/>
        <w:rPr>
          <w:rFonts w:ascii="Arial" w:hAnsi="Arial" w:cs="Arial"/>
          <w:color w:val="000000" w:themeColor="text1"/>
          <w:sz w:val="24"/>
          <w:szCs w:val="24"/>
          <w:highlight w:val="yellow"/>
        </w:rPr>
      </w:pPr>
    </w:p>
    <w:p w14:paraId="5AE8FFAB" w14:textId="77777777" w:rsidR="00FE4FB2" w:rsidRPr="00B26E14" w:rsidRDefault="00FE4FB2" w:rsidP="00FE4FB2">
      <w:pPr>
        <w:spacing w:after="15"/>
        <w:jc w:val="center"/>
        <w:rPr>
          <w:rFonts w:ascii="Arial" w:hAnsi="Arial" w:cs="Arial"/>
          <w:color w:val="000000" w:themeColor="text1"/>
          <w:sz w:val="24"/>
          <w:szCs w:val="24"/>
          <w:highlight w:val="yellow"/>
        </w:rPr>
      </w:pPr>
    </w:p>
    <w:p w14:paraId="37A5378F" w14:textId="77777777" w:rsidR="00FE4FB2" w:rsidRPr="00B26E14" w:rsidRDefault="00FE4FB2" w:rsidP="00FE4FB2">
      <w:pPr>
        <w:spacing w:after="15"/>
        <w:jc w:val="center"/>
        <w:rPr>
          <w:rFonts w:ascii="Arial" w:hAnsi="Arial" w:cs="Arial"/>
          <w:color w:val="000000" w:themeColor="text1"/>
          <w:sz w:val="24"/>
          <w:szCs w:val="24"/>
          <w:highlight w:val="yellow"/>
        </w:rPr>
      </w:pPr>
    </w:p>
    <w:p w14:paraId="58514D21" w14:textId="77777777" w:rsidR="00FE4FB2" w:rsidRPr="00B26E14" w:rsidRDefault="00FE4FB2" w:rsidP="00FE4FB2">
      <w:pPr>
        <w:spacing w:after="15"/>
        <w:jc w:val="center"/>
        <w:rPr>
          <w:rFonts w:ascii="Arial" w:hAnsi="Arial" w:cs="Arial"/>
          <w:color w:val="000000" w:themeColor="text1"/>
          <w:sz w:val="24"/>
          <w:szCs w:val="24"/>
        </w:rPr>
      </w:pPr>
      <w:r w:rsidRPr="00B26E14">
        <w:rPr>
          <w:rFonts w:ascii="Arial" w:hAnsi="Arial" w:cs="Arial"/>
          <w:noProof/>
          <w:color w:val="000000" w:themeColor="text1"/>
          <w:sz w:val="24"/>
          <w:szCs w:val="24"/>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B26E14" w:rsidRDefault="00FE4FB2" w:rsidP="00FE4FB2">
      <w:pPr>
        <w:spacing w:after="0"/>
        <w:ind w:left="9"/>
        <w:jc w:val="center"/>
        <w:rPr>
          <w:rFonts w:ascii="Arial" w:hAnsi="Arial" w:cs="Arial"/>
          <w:color w:val="000000" w:themeColor="text1"/>
          <w:sz w:val="24"/>
          <w:szCs w:val="24"/>
        </w:rPr>
      </w:pPr>
    </w:p>
    <w:p w14:paraId="649C3463" w14:textId="77777777" w:rsidR="00FE4FB2" w:rsidRPr="00B26E14" w:rsidRDefault="00FE4FB2" w:rsidP="00FE4FB2">
      <w:pPr>
        <w:spacing w:after="0"/>
        <w:ind w:left="9"/>
        <w:jc w:val="center"/>
        <w:rPr>
          <w:rFonts w:ascii="Arial" w:hAnsi="Arial" w:cs="Arial"/>
          <w:color w:val="000000" w:themeColor="text1"/>
          <w:sz w:val="24"/>
          <w:szCs w:val="24"/>
        </w:rPr>
      </w:pPr>
    </w:p>
    <w:p w14:paraId="57929587" w14:textId="77777777" w:rsidR="00FE4FB2" w:rsidRPr="00B26E14" w:rsidRDefault="00FE4FB2" w:rsidP="00FE4FB2">
      <w:pPr>
        <w:spacing w:after="0"/>
        <w:ind w:left="9"/>
        <w:jc w:val="center"/>
        <w:rPr>
          <w:rFonts w:ascii="Arial" w:hAnsi="Arial" w:cs="Arial"/>
          <w:color w:val="000000" w:themeColor="text1"/>
          <w:sz w:val="30"/>
          <w:szCs w:val="24"/>
        </w:rPr>
      </w:pPr>
    </w:p>
    <w:p w14:paraId="2D7F3489" w14:textId="77777777" w:rsidR="00FE4FB2" w:rsidRPr="00B26E14" w:rsidRDefault="00F26F78" w:rsidP="00FE4FB2">
      <w:pPr>
        <w:spacing w:after="0"/>
        <w:ind w:left="9"/>
        <w:jc w:val="center"/>
        <w:rPr>
          <w:rFonts w:ascii="Arial" w:hAnsi="Arial" w:cs="Arial"/>
          <w:b/>
          <w:color w:val="000000" w:themeColor="text1"/>
          <w:sz w:val="30"/>
          <w:szCs w:val="24"/>
        </w:rPr>
      </w:pPr>
      <w:r w:rsidRPr="00B26E14">
        <w:rPr>
          <w:rFonts w:ascii="Arial" w:hAnsi="Arial" w:cs="Arial"/>
          <w:b/>
          <w:color w:val="000000" w:themeColor="text1"/>
          <w:sz w:val="30"/>
          <w:szCs w:val="24"/>
        </w:rPr>
        <w:t>Course C</w:t>
      </w:r>
      <w:r w:rsidR="00911476" w:rsidRPr="00B26E14">
        <w:rPr>
          <w:rFonts w:ascii="Arial" w:hAnsi="Arial" w:cs="Arial"/>
          <w:b/>
          <w:color w:val="000000" w:themeColor="text1"/>
          <w:sz w:val="30"/>
          <w:szCs w:val="24"/>
        </w:rPr>
        <w:t>ontents</w:t>
      </w:r>
      <w:r w:rsidR="00B77D72" w:rsidRPr="00B26E14">
        <w:rPr>
          <w:rFonts w:ascii="Arial" w:hAnsi="Arial" w:cs="Arial"/>
          <w:b/>
          <w:color w:val="000000" w:themeColor="text1"/>
          <w:sz w:val="30"/>
          <w:szCs w:val="24"/>
        </w:rPr>
        <w:t xml:space="preserve"> </w:t>
      </w:r>
      <w:r w:rsidR="00911476" w:rsidRPr="00B26E14">
        <w:rPr>
          <w:rFonts w:ascii="Arial" w:hAnsi="Arial" w:cs="Arial"/>
          <w:b/>
          <w:color w:val="000000" w:themeColor="text1"/>
          <w:sz w:val="30"/>
          <w:szCs w:val="24"/>
        </w:rPr>
        <w:t>/ Lesson Plan</w:t>
      </w:r>
    </w:p>
    <w:p w14:paraId="040F331B" w14:textId="465F66B3" w:rsidR="00911476" w:rsidRPr="00B26E14" w:rsidRDefault="00911476" w:rsidP="001E001E">
      <w:pPr>
        <w:spacing w:after="0"/>
        <w:jc w:val="center"/>
        <w:rPr>
          <w:rFonts w:ascii="Arial" w:hAnsi="Arial" w:cs="Arial"/>
          <w:bCs/>
          <w:color w:val="000000" w:themeColor="text1"/>
          <w:sz w:val="30"/>
          <w:szCs w:val="24"/>
        </w:rPr>
      </w:pPr>
      <w:r w:rsidRPr="00B26E14">
        <w:rPr>
          <w:rFonts w:ascii="Arial" w:hAnsi="Arial" w:cs="Arial"/>
          <w:b/>
          <w:color w:val="000000" w:themeColor="text1"/>
          <w:sz w:val="30"/>
          <w:szCs w:val="24"/>
        </w:rPr>
        <w:t>Course Title:</w:t>
      </w:r>
      <w:r w:rsidR="00B77D72" w:rsidRPr="00B26E14">
        <w:rPr>
          <w:rFonts w:ascii="Arial" w:hAnsi="Arial" w:cs="Arial"/>
          <w:b/>
          <w:color w:val="000000" w:themeColor="text1"/>
          <w:sz w:val="30"/>
          <w:szCs w:val="24"/>
        </w:rPr>
        <w:t xml:space="preserve"> </w:t>
      </w:r>
      <w:r w:rsidR="001E001E" w:rsidRPr="00404B68">
        <w:rPr>
          <w:rFonts w:cstheme="minorHAnsi"/>
          <w:b/>
          <w:color w:val="000000" w:themeColor="text1"/>
          <w:sz w:val="30"/>
          <w:szCs w:val="30"/>
        </w:rPr>
        <w:t>Office &amp; Store Management</w:t>
      </w:r>
    </w:p>
    <w:p w14:paraId="54D0C895" w14:textId="774B5DF8" w:rsidR="009C0AFA" w:rsidRPr="00B26E14" w:rsidRDefault="009C0AFA" w:rsidP="00E32C08">
      <w:pPr>
        <w:spacing w:after="0"/>
        <w:jc w:val="center"/>
        <w:rPr>
          <w:rFonts w:ascii="Arial" w:hAnsi="Arial" w:cs="Arial"/>
          <w:color w:val="000000" w:themeColor="text1"/>
          <w:sz w:val="30"/>
          <w:szCs w:val="24"/>
        </w:rPr>
      </w:pPr>
      <w:r w:rsidRPr="00B26E14">
        <w:rPr>
          <w:rFonts w:ascii="Arial" w:hAnsi="Arial" w:cs="Arial"/>
          <w:b/>
          <w:color w:val="000000" w:themeColor="text1"/>
          <w:sz w:val="30"/>
          <w:szCs w:val="24"/>
        </w:rPr>
        <w:t>Course Code:</w:t>
      </w:r>
      <w:r w:rsidRPr="00B26E14">
        <w:rPr>
          <w:rFonts w:ascii="Arial" w:hAnsi="Arial" w:cs="Arial"/>
          <w:color w:val="000000" w:themeColor="text1"/>
          <w:sz w:val="30"/>
          <w:szCs w:val="24"/>
        </w:rPr>
        <w:t xml:space="preserve"> _______________</w:t>
      </w:r>
    </w:p>
    <w:p w14:paraId="56284349" w14:textId="2E225488" w:rsidR="00FE4FB2" w:rsidRPr="00B26E14" w:rsidRDefault="00911476" w:rsidP="003B6125">
      <w:pPr>
        <w:spacing w:after="0"/>
        <w:jc w:val="center"/>
        <w:rPr>
          <w:rFonts w:ascii="Arial" w:hAnsi="Arial" w:cs="Arial"/>
          <w:color w:val="000000" w:themeColor="text1"/>
          <w:sz w:val="30"/>
          <w:szCs w:val="24"/>
        </w:rPr>
      </w:pPr>
      <w:r w:rsidRPr="00B26E14">
        <w:rPr>
          <w:rFonts w:ascii="Arial" w:hAnsi="Arial" w:cs="Arial"/>
          <w:b/>
          <w:color w:val="000000" w:themeColor="text1"/>
          <w:sz w:val="30"/>
          <w:szCs w:val="24"/>
        </w:rPr>
        <w:t>Duration</w:t>
      </w:r>
      <w:r w:rsidR="009F6398" w:rsidRPr="00B26E14">
        <w:rPr>
          <w:rFonts w:ascii="Arial" w:hAnsi="Arial" w:cs="Arial"/>
          <w:b/>
          <w:color w:val="000000" w:themeColor="text1"/>
          <w:sz w:val="30"/>
          <w:szCs w:val="24"/>
        </w:rPr>
        <w:t>:</w:t>
      </w:r>
      <w:r w:rsidRPr="00B26E14">
        <w:rPr>
          <w:rFonts w:ascii="Arial" w:hAnsi="Arial" w:cs="Arial"/>
          <w:color w:val="000000" w:themeColor="text1"/>
          <w:sz w:val="30"/>
          <w:szCs w:val="24"/>
        </w:rPr>
        <w:t xml:space="preserve"> </w:t>
      </w:r>
      <w:r w:rsidR="009C0AFA" w:rsidRPr="00B26E14">
        <w:rPr>
          <w:rFonts w:ascii="Arial" w:hAnsi="Arial" w:cs="Arial"/>
          <w:color w:val="000000" w:themeColor="text1"/>
          <w:sz w:val="30"/>
          <w:szCs w:val="24"/>
        </w:rPr>
        <w:t xml:space="preserve"> </w:t>
      </w:r>
      <w:r w:rsidR="001E001E">
        <w:rPr>
          <w:rFonts w:ascii="Arial" w:hAnsi="Arial" w:cs="Arial"/>
          <w:b/>
          <w:color w:val="000000" w:themeColor="text1"/>
          <w:sz w:val="30"/>
          <w:szCs w:val="24"/>
        </w:rPr>
        <w:t>03 Month</w:t>
      </w:r>
      <w:r w:rsidR="00B26E14">
        <w:rPr>
          <w:rFonts w:ascii="Arial" w:hAnsi="Arial" w:cs="Arial"/>
          <w:color w:val="000000" w:themeColor="text1"/>
          <w:sz w:val="30"/>
          <w:szCs w:val="24"/>
        </w:rPr>
        <w:t xml:space="preserve"> </w:t>
      </w:r>
    </w:p>
    <w:p w14:paraId="61AA355D" w14:textId="77777777" w:rsidR="00FE4FB2" w:rsidRPr="00B26E14" w:rsidRDefault="00FE4FB2" w:rsidP="00FE4FB2">
      <w:pPr>
        <w:spacing w:after="0"/>
        <w:rPr>
          <w:rFonts w:ascii="Arial" w:hAnsi="Arial" w:cs="Arial"/>
          <w:bCs/>
          <w:color w:val="000000" w:themeColor="text1"/>
          <w:sz w:val="30"/>
          <w:szCs w:val="24"/>
        </w:rPr>
      </w:pPr>
      <w:r w:rsidRPr="00B26E14">
        <w:rPr>
          <w:rFonts w:ascii="Arial" w:hAnsi="Arial" w:cs="Arial"/>
          <w:bCs/>
          <w:color w:val="000000" w:themeColor="text1"/>
          <w:sz w:val="30"/>
          <w:szCs w:val="24"/>
        </w:rPr>
        <w:tab/>
      </w:r>
    </w:p>
    <w:p w14:paraId="59CE1590" w14:textId="77777777" w:rsidR="00E74943" w:rsidRPr="00B26E14" w:rsidRDefault="00E74943" w:rsidP="00E74943">
      <w:pPr>
        <w:jc w:val="center"/>
        <w:rPr>
          <w:rFonts w:ascii="Arial" w:hAnsi="Arial" w:cs="Arial"/>
          <w:b/>
          <w:color w:val="000000" w:themeColor="text1"/>
          <w:sz w:val="24"/>
          <w:szCs w:val="24"/>
        </w:rPr>
      </w:pPr>
    </w:p>
    <w:p w14:paraId="521E1AEA" w14:textId="77777777" w:rsidR="00E74943" w:rsidRPr="00B26E14" w:rsidRDefault="00E74943" w:rsidP="00E74943">
      <w:pPr>
        <w:jc w:val="center"/>
        <w:rPr>
          <w:rFonts w:ascii="Arial" w:hAnsi="Arial" w:cs="Arial"/>
          <w:b/>
          <w:color w:val="000000" w:themeColor="text1"/>
          <w:sz w:val="24"/>
          <w:szCs w:val="24"/>
        </w:rPr>
      </w:pPr>
    </w:p>
    <w:p w14:paraId="67FB6889" w14:textId="77777777" w:rsidR="00E74943" w:rsidRPr="00B26E14" w:rsidRDefault="00E74943" w:rsidP="00E74943">
      <w:pPr>
        <w:jc w:val="center"/>
        <w:rPr>
          <w:rFonts w:ascii="Arial" w:hAnsi="Arial" w:cs="Arial"/>
          <w:b/>
          <w:color w:val="000000" w:themeColor="text1"/>
          <w:sz w:val="24"/>
          <w:szCs w:val="24"/>
        </w:rPr>
      </w:pPr>
    </w:p>
    <w:p w14:paraId="32E62E55" w14:textId="77777777" w:rsidR="00631D0C" w:rsidRPr="00B26E14" w:rsidRDefault="00631D0C" w:rsidP="00E74943">
      <w:pPr>
        <w:jc w:val="center"/>
        <w:rPr>
          <w:rFonts w:ascii="Arial" w:hAnsi="Arial" w:cs="Arial"/>
          <w:b/>
          <w:color w:val="000000" w:themeColor="text1"/>
          <w:sz w:val="24"/>
          <w:szCs w:val="24"/>
        </w:rPr>
      </w:pPr>
    </w:p>
    <w:p w14:paraId="438C2F32" w14:textId="77777777" w:rsidR="00631D0C" w:rsidRPr="00B26E14" w:rsidRDefault="00631D0C" w:rsidP="00E74943">
      <w:pPr>
        <w:jc w:val="center"/>
        <w:rPr>
          <w:rFonts w:ascii="Arial" w:hAnsi="Arial" w:cs="Arial"/>
          <w:b/>
          <w:color w:val="000000" w:themeColor="text1"/>
          <w:sz w:val="24"/>
          <w:szCs w:val="24"/>
        </w:rPr>
      </w:pPr>
    </w:p>
    <w:p w14:paraId="4E12C87E" w14:textId="0A33CE04" w:rsidR="00E22FF9" w:rsidRPr="00B26E14" w:rsidRDefault="00E22FF9">
      <w:pPr>
        <w:rPr>
          <w:rFonts w:ascii="Arial" w:hAnsi="Arial" w:cs="Arial"/>
          <w:b/>
          <w:color w:val="000000" w:themeColor="text1"/>
          <w:sz w:val="24"/>
          <w:szCs w:val="24"/>
        </w:rPr>
      </w:pPr>
      <w:r w:rsidRPr="00B26E14">
        <w:rPr>
          <w:rFonts w:ascii="Arial" w:hAnsi="Arial" w:cs="Arial"/>
          <w:b/>
          <w:color w:val="000000" w:themeColor="text1"/>
          <w:sz w:val="24"/>
          <w:szCs w:val="24"/>
        </w:rPr>
        <w:br w:type="page"/>
      </w:r>
    </w:p>
    <w:p w14:paraId="41A25C1F" w14:textId="77777777" w:rsidR="007D3827" w:rsidRPr="00B26E14" w:rsidRDefault="007D3827" w:rsidP="00E74943">
      <w:pPr>
        <w:jc w:val="center"/>
        <w:rPr>
          <w:rFonts w:ascii="Arial" w:hAnsi="Arial" w:cs="Arial"/>
          <w:b/>
          <w:color w:val="000000" w:themeColor="text1"/>
          <w:sz w:val="24"/>
          <w:szCs w:val="24"/>
        </w:rPr>
      </w:pPr>
    </w:p>
    <w:tbl>
      <w:tblPr>
        <w:tblStyle w:val="TableGrid"/>
        <w:tblW w:w="0" w:type="auto"/>
        <w:tblLook w:val="04A0" w:firstRow="1" w:lastRow="0" w:firstColumn="1" w:lastColumn="0" w:noHBand="0" w:noVBand="1"/>
      </w:tblPr>
      <w:tblGrid>
        <w:gridCol w:w="2064"/>
        <w:gridCol w:w="8393"/>
      </w:tblGrid>
      <w:tr w:rsidR="007D3827" w:rsidRPr="00B26E14" w14:paraId="223E0147" w14:textId="77777777" w:rsidTr="007D3827">
        <w:tc>
          <w:tcPr>
            <w:tcW w:w="2065" w:type="dxa"/>
          </w:tcPr>
          <w:p w14:paraId="450EA776" w14:textId="4494A635" w:rsidR="007D3827" w:rsidRPr="00B26E14" w:rsidRDefault="007D3827" w:rsidP="007D3827">
            <w:pPr>
              <w:rPr>
                <w:rFonts w:ascii="Arial" w:hAnsi="Arial" w:cs="Arial"/>
                <w:b/>
                <w:color w:val="000000" w:themeColor="text1"/>
                <w:sz w:val="24"/>
                <w:szCs w:val="24"/>
              </w:rPr>
            </w:pPr>
            <w:r w:rsidRPr="00B26E14">
              <w:rPr>
                <w:rFonts w:ascii="Arial" w:hAnsi="Arial" w:cs="Arial"/>
                <w:b/>
                <w:color w:val="000000" w:themeColor="text1"/>
                <w:sz w:val="24"/>
                <w:szCs w:val="24"/>
              </w:rPr>
              <w:t>Author Name</w:t>
            </w:r>
          </w:p>
        </w:tc>
        <w:tc>
          <w:tcPr>
            <w:tcW w:w="8392" w:type="dxa"/>
          </w:tcPr>
          <w:p w14:paraId="5E3B411E" w14:textId="472223A1" w:rsidR="007D3827" w:rsidRPr="00B26E14" w:rsidRDefault="007D3827" w:rsidP="007D3827">
            <w:pPr>
              <w:rPr>
                <w:rFonts w:ascii="Arial" w:hAnsi="Arial" w:cs="Arial"/>
                <w:b/>
                <w:color w:val="000000" w:themeColor="text1"/>
                <w:sz w:val="24"/>
                <w:szCs w:val="24"/>
              </w:rPr>
            </w:pPr>
          </w:p>
        </w:tc>
      </w:tr>
      <w:tr w:rsidR="009C0AFA" w:rsidRPr="00B26E14" w14:paraId="49B4465A" w14:textId="77777777" w:rsidTr="007D3827">
        <w:tc>
          <w:tcPr>
            <w:tcW w:w="2065" w:type="dxa"/>
          </w:tcPr>
          <w:p w14:paraId="7E1FD1F4" w14:textId="483CCCE0" w:rsidR="009C0AFA" w:rsidRPr="00B26E14" w:rsidRDefault="009C0AFA" w:rsidP="007D3827">
            <w:pPr>
              <w:rPr>
                <w:rFonts w:ascii="Arial" w:hAnsi="Arial" w:cs="Arial"/>
                <w:b/>
                <w:color w:val="000000" w:themeColor="text1"/>
                <w:sz w:val="24"/>
                <w:szCs w:val="24"/>
              </w:rPr>
            </w:pPr>
            <w:r w:rsidRPr="00B26E14">
              <w:rPr>
                <w:rFonts w:ascii="Arial" w:hAnsi="Arial" w:cs="Arial"/>
                <w:b/>
                <w:color w:val="000000" w:themeColor="text1"/>
                <w:sz w:val="24"/>
                <w:szCs w:val="24"/>
              </w:rPr>
              <w:t>Date of Development</w:t>
            </w:r>
          </w:p>
        </w:tc>
        <w:tc>
          <w:tcPr>
            <w:tcW w:w="8392" w:type="dxa"/>
          </w:tcPr>
          <w:p w14:paraId="25C67647" w14:textId="6B4AC89B" w:rsidR="009C0AFA" w:rsidRPr="001E6751" w:rsidRDefault="00596DD1" w:rsidP="007D3827">
            <w:pPr>
              <w:rPr>
                <w:rFonts w:ascii="Arial" w:hAnsi="Arial" w:cs="Arial"/>
                <w:b/>
                <w:color w:val="000000" w:themeColor="text1"/>
              </w:rPr>
            </w:pPr>
            <w:r w:rsidRPr="001E6751">
              <w:rPr>
                <w:rFonts w:ascii="Arial" w:hAnsi="Arial" w:cs="Arial"/>
                <w:b/>
                <w:color w:val="000000" w:themeColor="text1"/>
              </w:rPr>
              <w:t>June 12-16,2026</w:t>
            </w:r>
          </w:p>
        </w:tc>
      </w:tr>
      <w:tr w:rsidR="007D3827" w:rsidRPr="00B26E14" w14:paraId="4C0DEF84" w14:textId="77777777" w:rsidTr="00FE0A01">
        <w:trPr>
          <w:trHeight w:val="359"/>
        </w:trPr>
        <w:tc>
          <w:tcPr>
            <w:tcW w:w="2065" w:type="dxa"/>
            <w:vAlign w:val="center"/>
          </w:tcPr>
          <w:p w14:paraId="3FC3D16B" w14:textId="15B91533" w:rsidR="007D3827" w:rsidRPr="00B26E14" w:rsidRDefault="007D3827" w:rsidP="007D3827">
            <w:pPr>
              <w:rPr>
                <w:rFonts w:ascii="Arial" w:hAnsi="Arial" w:cs="Arial"/>
                <w:b/>
                <w:color w:val="000000" w:themeColor="text1"/>
                <w:sz w:val="24"/>
                <w:szCs w:val="24"/>
              </w:rPr>
            </w:pPr>
            <w:r w:rsidRPr="00B26E14">
              <w:rPr>
                <w:rFonts w:ascii="Arial" w:hAnsi="Arial" w:cs="Arial"/>
                <w:b/>
                <w:color w:val="000000" w:themeColor="text1"/>
                <w:sz w:val="24"/>
                <w:szCs w:val="24"/>
              </w:rPr>
              <w:t>Course Title</w:t>
            </w:r>
          </w:p>
        </w:tc>
        <w:tc>
          <w:tcPr>
            <w:tcW w:w="8392" w:type="dxa"/>
            <w:vAlign w:val="center"/>
          </w:tcPr>
          <w:p w14:paraId="5645BA6E" w14:textId="14D7EA03" w:rsidR="007D3827" w:rsidRPr="001E6751" w:rsidRDefault="001E001E" w:rsidP="007D3827">
            <w:pPr>
              <w:rPr>
                <w:rFonts w:ascii="Arial" w:hAnsi="Arial" w:cs="Arial"/>
                <w:b/>
                <w:color w:val="000000" w:themeColor="text1"/>
              </w:rPr>
            </w:pPr>
            <w:r w:rsidRPr="00404B68">
              <w:rPr>
                <w:rFonts w:cstheme="minorHAnsi"/>
                <w:b/>
                <w:color w:val="000000" w:themeColor="text1"/>
                <w:sz w:val="24"/>
                <w:szCs w:val="24"/>
              </w:rPr>
              <w:t>Office &amp; Store Management</w:t>
            </w:r>
          </w:p>
        </w:tc>
      </w:tr>
      <w:tr w:rsidR="007D3827" w:rsidRPr="00B26E14" w14:paraId="2D362F7E" w14:textId="77777777" w:rsidTr="007D3827">
        <w:tc>
          <w:tcPr>
            <w:tcW w:w="2065" w:type="dxa"/>
          </w:tcPr>
          <w:p w14:paraId="564A7667" w14:textId="183BDF4B" w:rsidR="007D3827" w:rsidRPr="00B26E14" w:rsidRDefault="007D3827" w:rsidP="00CC0EF5">
            <w:pPr>
              <w:rPr>
                <w:rFonts w:ascii="Arial" w:hAnsi="Arial" w:cs="Arial"/>
                <w:color w:val="000000" w:themeColor="text1"/>
                <w:sz w:val="24"/>
                <w:szCs w:val="24"/>
              </w:rPr>
            </w:pPr>
            <w:r w:rsidRPr="00B26E14">
              <w:rPr>
                <w:rStyle w:val="MSGENFONTSTYLENAMETEMPLATEROLENUMBERMSGENFONTSTYLENAMEBYROLETEXT2"/>
                <w:color w:val="000000" w:themeColor="text1"/>
                <w:sz w:val="24"/>
                <w:szCs w:val="24"/>
              </w:rPr>
              <w:t xml:space="preserve">Training Objective &amp; </w:t>
            </w:r>
            <w:r w:rsidR="00A42502" w:rsidRPr="00B26E14">
              <w:rPr>
                <w:rStyle w:val="MSGENFONTSTYLENAMETEMPLATEROLENUMBERMSGENFONTSTYLENAMEBYROLETEXT2"/>
                <w:color w:val="000000" w:themeColor="text1"/>
                <w:sz w:val="24"/>
                <w:szCs w:val="24"/>
              </w:rPr>
              <w:t xml:space="preserve">Learning </w:t>
            </w:r>
            <w:r w:rsidRPr="00B26E14">
              <w:rPr>
                <w:rFonts w:ascii="Arial" w:hAnsi="Arial" w:cs="Arial"/>
                <w:b/>
                <w:color w:val="000000" w:themeColor="text1"/>
                <w:sz w:val="24"/>
                <w:szCs w:val="24"/>
              </w:rPr>
              <w:t>Outcomes</w:t>
            </w:r>
          </w:p>
          <w:p w14:paraId="4DAA87D3" w14:textId="77777777" w:rsidR="007D3827" w:rsidRPr="00B26E14" w:rsidRDefault="007D3827" w:rsidP="007D3827">
            <w:pPr>
              <w:rPr>
                <w:rFonts w:ascii="Arial" w:hAnsi="Arial" w:cs="Arial"/>
                <w:b/>
                <w:color w:val="000000" w:themeColor="text1"/>
                <w:sz w:val="24"/>
                <w:szCs w:val="24"/>
              </w:rPr>
            </w:pPr>
          </w:p>
        </w:tc>
        <w:tc>
          <w:tcPr>
            <w:tcW w:w="8392" w:type="dxa"/>
          </w:tcPr>
          <w:p w14:paraId="673DBB40" w14:textId="77777777" w:rsidR="001E001E" w:rsidRPr="00416296" w:rsidRDefault="001E001E" w:rsidP="001E001E">
            <w:pPr>
              <w:spacing w:before="100" w:beforeAutospacing="1" w:after="100" w:afterAutospacing="1"/>
              <w:rPr>
                <w:rFonts w:ascii="Arial" w:eastAsia="Times New Roman" w:hAnsi="Arial" w:cs="Arial"/>
              </w:rPr>
            </w:pPr>
            <w:r w:rsidRPr="00416296">
              <w:rPr>
                <w:rFonts w:ascii="Arial" w:eastAsia="Times New Roman" w:hAnsi="Arial" w:cs="Arial"/>
              </w:rPr>
              <w:t>The objective of this course is to equip trainees with the knowledge and practical skills required to perform office administration and store management functions efficiently. Trainees will learn office procedures, record keeping, filing systems, inventory control, documentation, communication, and workplace organization.</w:t>
            </w:r>
          </w:p>
          <w:p w14:paraId="46456C4D" w14:textId="77777777" w:rsidR="001E001E" w:rsidRPr="00416296" w:rsidRDefault="001E001E" w:rsidP="001E001E">
            <w:pPr>
              <w:spacing w:before="100" w:beforeAutospacing="1" w:after="100" w:afterAutospacing="1"/>
              <w:rPr>
                <w:rFonts w:ascii="Arial" w:eastAsia="Times New Roman" w:hAnsi="Arial" w:cs="Arial"/>
              </w:rPr>
            </w:pPr>
            <w:r w:rsidRPr="00416296">
              <w:rPr>
                <w:rFonts w:ascii="Arial" w:eastAsia="Times New Roman" w:hAnsi="Arial" w:cs="Arial"/>
              </w:rPr>
              <w:t>The course also aims to develop competencies in managing store operations, maintaining stock records, handling materials safely, preparing reports, and using modern office tools and systems. Upon completion, participants will be able to support organizational productivity through effective office and store management practices.</w:t>
            </w:r>
          </w:p>
          <w:p w14:paraId="3FE486D6" w14:textId="77777777" w:rsidR="001E001E" w:rsidRPr="00416296" w:rsidRDefault="001E001E" w:rsidP="00EA5483">
            <w:pPr>
              <w:numPr>
                <w:ilvl w:val="0"/>
                <w:numId w:val="10"/>
              </w:numPr>
              <w:spacing w:before="100" w:beforeAutospacing="1" w:after="100" w:afterAutospacing="1"/>
              <w:rPr>
                <w:rFonts w:ascii="Arial" w:eastAsia="Times New Roman" w:hAnsi="Arial" w:cs="Arial"/>
              </w:rPr>
            </w:pPr>
            <w:r w:rsidRPr="00416296">
              <w:rPr>
                <w:rFonts w:ascii="Arial" w:eastAsia="Times New Roman" w:hAnsi="Arial" w:cs="Arial"/>
              </w:rPr>
              <w:t xml:space="preserve">Explain the principles and functions of office and store management. </w:t>
            </w:r>
          </w:p>
          <w:p w14:paraId="3D158BF2" w14:textId="77777777" w:rsidR="001E001E" w:rsidRPr="00416296" w:rsidRDefault="001E001E" w:rsidP="00EA5483">
            <w:pPr>
              <w:numPr>
                <w:ilvl w:val="0"/>
                <w:numId w:val="10"/>
              </w:numPr>
              <w:spacing w:before="100" w:beforeAutospacing="1" w:after="100" w:afterAutospacing="1"/>
              <w:rPr>
                <w:rFonts w:ascii="Arial" w:eastAsia="Times New Roman" w:hAnsi="Arial" w:cs="Arial"/>
              </w:rPr>
            </w:pPr>
            <w:r w:rsidRPr="00416296">
              <w:rPr>
                <w:rFonts w:ascii="Arial" w:eastAsia="Times New Roman" w:hAnsi="Arial" w:cs="Arial"/>
              </w:rPr>
              <w:t xml:space="preserve">Demonstrate professional workplace communication and office etiquette. </w:t>
            </w:r>
          </w:p>
          <w:p w14:paraId="7EA69256" w14:textId="77777777" w:rsidR="001E001E" w:rsidRPr="00416296" w:rsidRDefault="001E001E" w:rsidP="00EA5483">
            <w:pPr>
              <w:numPr>
                <w:ilvl w:val="0"/>
                <w:numId w:val="10"/>
              </w:numPr>
              <w:spacing w:before="100" w:beforeAutospacing="1" w:after="100" w:afterAutospacing="1"/>
              <w:rPr>
                <w:rFonts w:ascii="Arial" w:eastAsia="Times New Roman" w:hAnsi="Arial" w:cs="Arial"/>
              </w:rPr>
            </w:pPr>
            <w:r w:rsidRPr="00416296">
              <w:rPr>
                <w:rFonts w:ascii="Arial" w:eastAsia="Times New Roman" w:hAnsi="Arial" w:cs="Arial"/>
              </w:rPr>
              <w:t xml:space="preserve">Organize and maintain office records, files, and documentation systematically. </w:t>
            </w:r>
          </w:p>
          <w:p w14:paraId="5748DBC3" w14:textId="77777777" w:rsidR="001E001E" w:rsidRPr="00416296" w:rsidRDefault="001E001E" w:rsidP="00EA5483">
            <w:pPr>
              <w:numPr>
                <w:ilvl w:val="0"/>
                <w:numId w:val="10"/>
              </w:numPr>
              <w:spacing w:before="100" w:beforeAutospacing="1" w:after="100" w:afterAutospacing="1"/>
              <w:rPr>
                <w:rFonts w:ascii="Arial" w:eastAsia="Times New Roman" w:hAnsi="Arial" w:cs="Arial"/>
              </w:rPr>
            </w:pPr>
            <w:r w:rsidRPr="00416296">
              <w:rPr>
                <w:rFonts w:ascii="Arial" w:eastAsia="Times New Roman" w:hAnsi="Arial" w:cs="Arial"/>
              </w:rPr>
              <w:t xml:space="preserve">Operate common office equipment and software applications effectively. </w:t>
            </w:r>
          </w:p>
          <w:p w14:paraId="21239EAF" w14:textId="77777777" w:rsidR="001E001E" w:rsidRPr="00416296" w:rsidRDefault="001E001E" w:rsidP="00EA5483">
            <w:pPr>
              <w:numPr>
                <w:ilvl w:val="0"/>
                <w:numId w:val="10"/>
              </w:numPr>
              <w:spacing w:before="100" w:beforeAutospacing="1" w:after="100" w:afterAutospacing="1"/>
              <w:rPr>
                <w:rFonts w:ascii="Arial" w:eastAsia="Times New Roman" w:hAnsi="Arial" w:cs="Arial"/>
              </w:rPr>
            </w:pPr>
            <w:r w:rsidRPr="00416296">
              <w:rPr>
                <w:rFonts w:ascii="Arial" w:eastAsia="Times New Roman" w:hAnsi="Arial" w:cs="Arial"/>
              </w:rPr>
              <w:t xml:space="preserve">Prepare and manage correspondence, reports, and administrative documents. </w:t>
            </w:r>
          </w:p>
          <w:p w14:paraId="6E8B670E" w14:textId="77777777" w:rsidR="001E001E" w:rsidRPr="00416296" w:rsidRDefault="001E001E" w:rsidP="00EA5483">
            <w:pPr>
              <w:numPr>
                <w:ilvl w:val="0"/>
                <w:numId w:val="10"/>
              </w:numPr>
              <w:spacing w:before="100" w:beforeAutospacing="1" w:after="100" w:afterAutospacing="1"/>
              <w:rPr>
                <w:rFonts w:ascii="Arial" w:eastAsia="Times New Roman" w:hAnsi="Arial" w:cs="Arial"/>
              </w:rPr>
            </w:pPr>
            <w:r w:rsidRPr="00416296">
              <w:rPr>
                <w:rFonts w:ascii="Arial" w:eastAsia="Times New Roman" w:hAnsi="Arial" w:cs="Arial"/>
              </w:rPr>
              <w:t xml:space="preserve">Apply proper filing, indexing, and record-keeping procedures. </w:t>
            </w:r>
          </w:p>
          <w:p w14:paraId="74FD68DD" w14:textId="77777777" w:rsidR="001E001E" w:rsidRPr="00416296" w:rsidRDefault="001E001E" w:rsidP="00EA5483">
            <w:pPr>
              <w:numPr>
                <w:ilvl w:val="0"/>
                <w:numId w:val="10"/>
              </w:numPr>
              <w:spacing w:before="100" w:beforeAutospacing="1" w:after="100" w:afterAutospacing="1"/>
              <w:rPr>
                <w:rFonts w:ascii="Arial" w:eastAsia="Times New Roman" w:hAnsi="Arial" w:cs="Arial"/>
              </w:rPr>
            </w:pPr>
            <w:r w:rsidRPr="00416296">
              <w:rPr>
                <w:rFonts w:ascii="Arial" w:eastAsia="Times New Roman" w:hAnsi="Arial" w:cs="Arial"/>
              </w:rPr>
              <w:t xml:space="preserve">Receive, inspect, and store materials according to organizational procedures. </w:t>
            </w:r>
          </w:p>
          <w:p w14:paraId="38ACCBF7" w14:textId="77777777" w:rsidR="001E001E" w:rsidRPr="00416296" w:rsidRDefault="001E001E" w:rsidP="00EA5483">
            <w:pPr>
              <w:numPr>
                <w:ilvl w:val="0"/>
                <w:numId w:val="10"/>
              </w:numPr>
              <w:spacing w:before="100" w:beforeAutospacing="1" w:after="100" w:afterAutospacing="1"/>
              <w:rPr>
                <w:rFonts w:ascii="Arial" w:eastAsia="Times New Roman" w:hAnsi="Arial" w:cs="Arial"/>
              </w:rPr>
            </w:pPr>
            <w:r w:rsidRPr="00416296">
              <w:rPr>
                <w:rFonts w:ascii="Arial" w:eastAsia="Times New Roman" w:hAnsi="Arial" w:cs="Arial"/>
              </w:rPr>
              <w:t xml:space="preserve">Maintain inventory records using stock registers and inventory management systems. </w:t>
            </w:r>
          </w:p>
          <w:p w14:paraId="581988F0" w14:textId="77777777" w:rsidR="001E001E" w:rsidRPr="00416296" w:rsidRDefault="001E001E" w:rsidP="00EA5483">
            <w:pPr>
              <w:numPr>
                <w:ilvl w:val="0"/>
                <w:numId w:val="10"/>
              </w:numPr>
              <w:spacing w:before="100" w:beforeAutospacing="1" w:after="100" w:afterAutospacing="1"/>
              <w:rPr>
                <w:rFonts w:ascii="Arial" w:eastAsia="Times New Roman" w:hAnsi="Arial" w:cs="Arial"/>
              </w:rPr>
            </w:pPr>
            <w:r w:rsidRPr="00416296">
              <w:rPr>
                <w:rFonts w:ascii="Arial" w:eastAsia="Times New Roman" w:hAnsi="Arial" w:cs="Arial"/>
              </w:rPr>
              <w:t xml:space="preserve">Perform stock issuance, receipt, and reconciliation activities accurately. </w:t>
            </w:r>
          </w:p>
          <w:p w14:paraId="66A74098" w14:textId="77777777" w:rsidR="001E001E" w:rsidRPr="00416296" w:rsidRDefault="001E001E" w:rsidP="00EA5483">
            <w:pPr>
              <w:numPr>
                <w:ilvl w:val="0"/>
                <w:numId w:val="10"/>
              </w:numPr>
              <w:spacing w:before="100" w:beforeAutospacing="1" w:after="100" w:afterAutospacing="1"/>
              <w:rPr>
                <w:rFonts w:ascii="Arial" w:eastAsia="Times New Roman" w:hAnsi="Arial" w:cs="Arial"/>
              </w:rPr>
            </w:pPr>
            <w:r w:rsidRPr="00416296">
              <w:rPr>
                <w:rFonts w:ascii="Arial" w:eastAsia="Times New Roman" w:hAnsi="Arial" w:cs="Arial"/>
              </w:rPr>
              <w:t xml:space="preserve">Apply inventory control techniques to minimize stock shortages and overstocking. </w:t>
            </w:r>
          </w:p>
          <w:p w14:paraId="3965E627" w14:textId="77777777" w:rsidR="001E001E" w:rsidRPr="00416296" w:rsidRDefault="001E001E" w:rsidP="00EA5483">
            <w:pPr>
              <w:numPr>
                <w:ilvl w:val="0"/>
                <w:numId w:val="10"/>
              </w:numPr>
              <w:spacing w:before="100" w:beforeAutospacing="1" w:after="100" w:afterAutospacing="1"/>
              <w:rPr>
                <w:rFonts w:ascii="Arial" w:eastAsia="Times New Roman" w:hAnsi="Arial" w:cs="Arial"/>
              </w:rPr>
            </w:pPr>
            <w:r w:rsidRPr="00416296">
              <w:rPr>
                <w:rFonts w:ascii="Arial" w:eastAsia="Times New Roman" w:hAnsi="Arial" w:cs="Arial"/>
              </w:rPr>
              <w:t xml:space="preserve">Conduct physical stock verification and inventory audits. </w:t>
            </w:r>
          </w:p>
          <w:p w14:paraId="153B4554" w14:textId="77777777" w:rsidR="001E001E" w:rsidRPr="00416296" w:rsidRDefault="001E001E" w:rsidP="00EA5483">
            <w:pPr>
              <w:numPr>
                <w:ilvl w:val="0"/>
                <w:numId w:val="10"/>
              </w:numPr>
              <w:spacing w:before="100" w:beforeAutospacing="1" w:after="100" w:afterAutospacing="1"/>
              <w:rPr>
                <w:rFonts w:ascii="Arial" w:eastAsia="Times New Roman" w:hAnsi="Arial" w:cs="Arial"/>
              </w:rPr>
            </w:pPr>
            <w:r w:rsidRPr="00416296">
              <w:rPr>
                <w:rFonts w:ascii="Arial" w:eastAsia="Times New Roman" w:hAnsi="Arial" w:cs="Arial"/>
              </w:rPr>
              <w:t xml:space="preserve">Prepare store-related documents such as Goods Receipt Notes (GRN), Issue Vouchers, and Stock Reports. </w:t>
            </w:r>
          </w:p>
          <w:p w14:paraId="1DDF7538" w14:textId="77777777" w:rsidR="001E001E" w:rsidRPr="00416296" w:rsidRDefault="001E001E" w:rsidP="00EA5483">
            <w:pPr>
              <w:numPr>
                <w:ilvl w:val="0"/>
                <w:numId w:val="10"/>
              </w:numPr>
              <w:spacing w:before="100" w:beforeAutospacing="1" w:after="100" w:afterAutospacing="1"/>
              <w:rPr>
                <w:rFonts w:ascii="Arial" w:eastAsia="Times New Roman" w:hAnsi="Arial" w:cs="Arial"/>
              </w:rPr>
            </w:pPr>
            <w:r w:rsidRPr="00416296">
              <w:rPr>
                <w:rFonts w:ascii="Arial" w:eastAsia="Times New Roman" w:hAnsi="Arial" w:cs="Arial"/>
              </w:rPr>
              <w:t xml:space="preserve">Implement safe material handling and storage practices. </w:t>
            </w:r>
          </w:p>
          <w:p w14:paraId="20A0A6AF" w14:textId="77777777" w:rsidR="001E001E" w:rsidRPr="00416296" w:rsidRDefault="001E001E" w:rsidP="00EA5483">
            <w:pPr>
              <w:numPr>
                <w:ilvl w:val="0"/>
                <w:numId w:val="10"/>
              </w:numPr>
              <w:spacing w:before="100" w:beforeAutospacing="1" w:after="100" w:afterAutospacing="1"/>
              <w:rPr>
                <w:rFonts w:ascii="Arial" w:eastAsia="Times New Roman" w:hAnsi="Arial" w:cs="Arial"/>
              </w:rPr>
            </w:pPr>
            <w:r w:rsidRPr="00416296">
              <w:rPr>
                <w:rFonts w:ascii="Arial" w:eastAsia="Times New Roman" w:hAnsi="Arial" w:cs="Arial"/>
              </w:rPr>
              <w:t xml:space="preserve">Follow workplace health, safety, and housekeeping standards. </w:t>
            </w:r>
          </w:p>
          <w:p w14:paraId="4E274A09" w14:textId="77777777" w:rsidR="001E001E" w:rsidRPr="00416296" w:rsidRDefault="001E001E" w:rsidP="00EA5483">
            <w:pPr>
              <w:numPr>
                <w:ilvl w:val="0"/>
                <w:numId w:val="10"/>
              </w:numPr>
              <w:spacing w:before="100" w:beforeAutospacing="1" w:after="100" w:afterAutospacing="1"/>
              <w:rPr>
                <w:rFonts w:ascii="Arial" w:eastAsia="Times New Roman" w:hAnsi="Arial" w:cs="Arial"/>
              </w:rPr>
            </w:pPr>
            <w:r w:rsidRPr="00416296">
              <w:rPr>
                <w:rFonts w:ascii="Arial" w:eastAsia="Times New Roman" w:hAnsi="Arial" w:cs="Arial"/>
              </w:rPr>
              <w:t xml:space="preserve">Coordinate effectively with procurement, production, and other departments. </w:t>
            </w:r>
          </w:p>
          <w:p w14:paraId="54501987" w14:textId="77777777" w:rsidR="001E001E" w:rsidRPr="00416296" w:rsidRDefault="001E001E" w:rsidP="00EA5483">
            <w:pPr>
              <w:numPr>
                <w:ilvl w:val="0"/>
                <w:numId w:val="10"/>
              </w:numPr>
              <w:spacing w:before="100" w:beforeAutospacing="1" w:after="100" w:afterAutospacing="1"/>
              <w:rPr>
                <w:rFonts w:ascii="Arial" w:eastAsia="Times New Roman" w:hAnsi="Arial" w:cs="Arial"/>
              </w:rPr>
            </w:pPr>
            <w:r w:rsidRPr="00416296">
              <w:rPr>
                <w:rFonts w:ascii="Arial" w:eastAsia="Times New Roman" w:hAnsi="Arial" w:cs="Arial"/>
              </w:rPr>
              <w:t xml:space="preserve">Monitor stock levels and generate replenishment requests when required. </w:t>
            </w:r>
          </w:p>
          <w:p w14:paraId="1FF03D37" w14:textId="77777777" w:rsidR="001E001E" w:rsidRPr="00416296" w:rsidRDefault="001E001E" w:rsidP="00EA5483">
            <w:pPr>
              <w:numPr>
                <w:ilvl w:val="0"/>
                <w:numId w:val="10"/>
              </w:numPr>
              <w:spacing w:before="100" w:beforeAutospacing="1" w:after="100" w:afterAutospacing="1"/>
              <w:rPr>
                <w:rFonts w:ascii="Arial" w:eastAsia="Times New Roman" w:hAnsi="Arial" w:cs="Arial"/>
              </w:rPr>
            </w:pPr>
            <w:r w:rsidRPr="00416296">
              <w:rPr>
                <w:rFonts w:ascii="Arial" w:eastAsia="Times New Roman" w:hAnsi="Arial" w:cs="Arial"/>
              </w:rPr>
              <w:t xml:space="preserve">Utilize digital tools for office administration and store operations. </w:t>
            </w:r>
          </w:p>
          <w:p w14:paraId="5E693368" w14:textId="77777777" w:rsidR="001E001E" w:rsidRPr="00416296" w:rsidRDefault="001E001E" w:rsidP="00EA5483">
            <w:pPr>
              <w:numPr>
                <w:ilvl w:val="0"/>
                <w:numId w:val="10"/>
              </w:numPr>
              <w:spacing w:before="100" w:beforeAutospacing="1" w:after="100" w:afterAutospacing="1"/>
              <w:rPr>
                <w:rFonts w:ascii="Arial" w:eastAsia="Times New Roman" w:hAnsi="Arial" w:cs="Arial"/>
              </w:rPr>
            </w:pPr>
            <w:r w:rsidRPr="00416296">
              <w:rPr>
                <w:rFonts w:ascii="Arial" w:eastAsia="Times New Roman" w:hAnsi="Arial" w:cs="Arial"/>
              </w:rPr>
              <w:t xml:space="preserve">Analyze inventory data and prepare routine operational reports. </w:t>
            </w:r>
          </w:p>
          <w:p w14:paraId="04E6011D" w14:textId="77777777" w:rsidR="001E001E" w:rsidRPr="00416296" w:rsidRDefault="001E001E" w:rsidP="00EA5483">
            <w:pPr>
              <w:numPr>
                <w:ilvl w:val="0"/>
                <w:numId w:val="10"/>
              </w:numPr>
              <w:spacing w:before="100" w:beforeAutospacing="1" w:after="100" w:afterAutospacing="1"/>
              <w:rPr>
                <w:rFonts w:ascii="Arial" w:eastAsia="Times New Roman" w:hAnsi="Arial" w:cs="Arial"/>
              </w:rPr>
            </w:pPr>
            <w:r w:rsidRPr="00416296">
              <w:rPr>
                <w:rFonts w:ascii="Arial" w:eastAsia="Times New Roman" w:hAnsi="Arial" w:cs="Arial"/>
              </w:rPr>
              <w:t xml:space="preserve">Maintain confidentiality and security of office and store records. </w:t>
            </w:r>
          </w:p>
          <w:p w14:paraId="22298092" w14:textId="6B6451DB" w:rsidR="00CA4D68" w:rsidRPr="00D0232F" w:rsidRDefault="001E001E" w:rsidP="00D0232F">
            <w:pPr>
              <w:numPr>
                <w:ilvl w:val="0"/>
                <w:numId w:val="10"/>
              </w:numPr>
              <w:spacing w:before="100" w:beforeAutospacing="1" w:after="100" w:afterAutospacing="1"/>
              <w:rPr>
                <w:rFonts w:ascii="Arial" w:eastAsia="Times New Roman" w:hAnsi="Arial" w:cs="Arial"/>
              </w:rPr>
            </w:pPr>
            <w:r w:rsidRPr="00416296">
              <w:rPr>
                <w:rFonts w:ascii="Arial" w:eastAsia="Times New Roman" w:hAnsi="Arial" w:cs="Arial"/>
              </w:rPr>
              <w:t>Demonstrate teamwork, problem-solving, and professional work ethics in office and store environments</w:t>
            </w:r>
          </w:p>
        </w:tc>
      </w:tr>
      <w:tr w:rsidR="007D3827" w:rsidRPr="00B26E14" w14:paraId="345F8B2D" w14:textId="77777777" w:rsidTr="00FE0A01">
        <w:tc>
          <w:tcPr>
            <w:tcW w:w="2065" w:type="dxa"/>
          </w:tcPr>
          <w:p w14:paraId="12C8AF12" w14:textId="01AD2E9B" w:rsidR="007D3827" w:rsidRPr="00B26E14" w:rsidRDefault="007D3827" w:rsidP="007D3827">
            <w:pPr>
              <w:rPr>
                <w:rFonts w:ascii="Arial" w:hAnsi="Arial" w:cs="Arial"/>
                <w:b/>
                <w:color w:val="000000" w:themeColor="text1"/>
                <w:sz w:val="24"/>
                <w:szCs w:val="24"/>
              </w:rPr>
            </w:pPr>
            <w:r w:rsidRPr="00B26E14">
              <w:rPr>
                <w:rStyle w:val="MSGENFONTSTYLENAMETEMPLATEROLENUMBERMSGENFONTSTYLENAMEBYROLETEXT2"/>
                <w:color w:val="000000" w:themeColor="text1"/>
                <w:sz w:val="24"/>
                <w:szCs w:val="24"/>
                <w:lang w:val="en-GB"/>
              </w:rPr>
              <w:t>Entry-level of trainees</w:t>
            </w:r>
          </w:p>
        </w:tc>
        <w:tc>
          <w:tcPr>
            <w:tcW w:w="8392" w:type="dxa"/>
            <w:vAlign w:val="center"/>
          </w:tcPr>
          <w:p w14:paraId="37F10527" w14:textId="0C8599BA" w:rsidR="007D3827" w:rsidRPr="00E53573" w:rsidRDefault="00DB28E5" w:rsidP="007D3827">
            <w:pPr>
              <w:rPr>
                <w:rFonts w:ascii="Arial" w:hAnsi="Arial" w:cs="Arial"/>
                <w:b/>
                <w:bCs/>
                <w:color w:val="000000" w:themeColor="text1"/>
              </w:rPr>
            </w:pPr>
            <w:r w:rsidRPr="00E53573">
              <w:rPr>
                <w:rFonts w:ascii="Arial" w:hAnsi="Arial" w:cs="Arial"/>
                <w:b/>
                <w:bCs/>
                <w:color w:val="000000" w:themeColor="text1"/>
              </w:rPr>
              <w:t>Mat</w:t>
            </w:r>
            <w:r w:rsidR="00E53573" w:rsidRPr="00E53573">
              <w:rPr>
                <w:rFonts w:ascii="Arial" w:hAnsi="Arial" w:cs="Arial"/>
                <w:b/>
                <w:bCs/>
                <w:color w:val="000000" w:themeColor="text1"/>
              </w:rPr>
              <w:t>riculation</w:t>
            </w:r>
          </w:p>
        </w:tc>
      </w:tr>
      <w:tr w:rsidR="007D3827" w:rsidRPr="00B26E14" w14:paraId="748880BD" w14:textId="77777777" w:rsidTr="00FE0A01">
        <w:tc>
          <w:tcPr>
            <w:tcW w:w="2065" w:type="dxa"/>
          </w:tcPr>
          <w:p w14:paraId="506B074D" w14:textId="6BE193F9" w:rsidR="007D3827" w:rsidRPr="00B26E14" w:rsidRDefault="007D3827" w:rsidP="007D3827">
            <w:pPr>
              <w:rPr>
                <w:rFonts w:ascii="Arial" w:hAnsi="Arial" w:cs="Arial"/>
                <w:b/>
                <w:color w:val="000000" w:themeColor="text1"/>
                <w:sz w:val="24"/>
                <w:szCs w:val="24"/>
              </w:rPr>
            </w:pPr>
            <w:r w:rsidRPr="00B26E14">
              <w:rPr>
                <w:rFonts w:ascii="Arial" w:hAnsi="Arial" w:cs="Arial"/>
                <w:b/>
                <w:bCs/>
                <w:color w:val="000000" w:themeColor="text1"/>
                <w:sz w:val="24"/>
                <w:szCs w:val="24"/>
              </w:rPr>
              <w:t>Minimum Qualification of Teachers</w:t>
            </w:r>
          </w:p>
        </w:tc>
        <w:tc>
          <w:tcPr>
            <w:tcW w:w="8392" w:type="dxa"/>
            <w:vAlign w:val="center"/>
          </w:tcPr>
          <w:p w14:paraId="1DC648F0" w14:textId="77777777" w:rsidR="00E53573" w:rsidRPr="00E53573" w:rsidRDefault="00E53573" w:rsidP="00E53573">
            <w:pPr>
              <w:spacing w:after="160" w:line="259" w:lineRule="auto"/>
              <w:rPr>
                <w:rFonts w:ascii="Arial" w:hAnsi="Arial" w:cs="Arial"/>
                <w:b/>
                <w:bCs/>
                <w:sz w:val="24"/>
                <w:szCs w:val="24"/>
              </w:rPr>
            </w:pPr>
            <w:r w:rsidRPr="00E53573">
              <w:rPr>
                <w:rFonts w:ascii="Arial" w:hAnsi="Arial" w:cs="Arial"/>
                <w:b/>
                <w:bCs/>
                <w:sz w:val="24"/>
                <w:szCs w:val="24"/>
              </w:rPr>
              <w:t>Minimum Bachelor Degree in Accounts</w:t>
            </w:r>
          </w:p>
          <w:p w14:paraId="3503F987" w14:textId="0E79483E" w:rsidR="007D3827" w:rsidRPr="00466D3E" w:rsidRDefault="007D3827" w:rsidP="006D41F7">
            <w:pPr>
              <w:rPr>
                <w:rFonts w:ascii="Arial" w:hAnsi="Arial" w:cs="Arial"/>
                <w:color w:val="000000" w:themeColor="text1"/>
              </w:rPr>
            </w:pPr>
          </w:p>
        </w:tc>
      </w:tr>
      <w:tr w:rsidR="007D3827" w:rsidRPr="00B26E14" w14:paraId="73784446" w14:textId="77777777" w:rsidTr="00DB0727">
        <w:trPr>
          <w:trHeight w:val="3113"/>
        </w:trPr>
        <w:tc>
          <w:tcPr>
            <w:tcW w:w="2065" w:type="dxa"/>
          </w:tcPr>
          <w:p w14:paraId="24E4731D" w14:textId="77777777" w:rsidR="00CC0EF5" w:rsidRPr="00B26E14" w:rsidRDefault="00CC0EF5" w:rsidP="00CC0EF5">
            <w:pPr>
              <w:ind w:left="9"/>
              <w:rPr>
                <w:rFonts w:ascii="Arial" w:hAnsi="Arial" w:cs="Arial"/>
                <w:b/>
                <w:color w:val="000000" w:themeColor="text1"/>
                <w:sz w:val="24"/>
                <w:szCs w:val="24"/>
              </w:rPr>
            </w:pPr>
          </w:p>
          <w:p w14:paraId="6001568A" w14:textId="77777777" w:rsidR="007D3827" w:rsidRPr="00B26E14" w:rsidRDefault="007D3827" w:rsidP="00CC0EF5">
            <w:pPr>
              <w:ind w:left="9"/>
              <w:rPr>
                <w:rFonts w:ascii="Arial" w:hAnsi="Arial" w:cs="Arial"/>
                <w:b/>
                <w:color w:val="000000" w:themeColor="text1"/>
                <w:sz w:val="24"/>
                <w:szCs w:val="24"/>
              </w:rPr>
            </w:pPr>
            <w:r w:rsidRPr="00B26E14">
              <w:rPr>
                <w:rFonts w:ascii="Arial" w:hAnsi="Arial" w:cs="Arial"/>
                <w:b/>
                <w:color w:val="000000" w:themeColor="text1"/>
                <w:sz w:val="24"/>
                <w:szCs w:val="24"/>
              </w:rPr>
              <w:t>Scheme of Studies</w:t>
            </w:r>
          </w:p>
          <w:p w14:paraId="2E61DCFA" w14:textId="77777777" w:rsidR="007D3827" w:rsidRPr="00B26E14" w:rsidRDefault="007D3827" w:rsidP="007D3827">
            <w:pPr>
              <w:rPr>
                <w:rFonts w:ascii="Arial" w:hAnsi="Arial" w:cs="Arial"/>
                <w:b/>
                <w:color w:val="000000" w:themeColor="text1"/>
                <w:sz w:val="24"/>
                <w:szCs w:val="24"/>
              </w:rPr>
            </w:pPr>
          </w:p>
          <w:p w14:paraId="33BFC48D" w14:textId="77777777" w:rsidR="007D3827" w:rsidRPr="00B26E14" w:rsidRDefault="007D3827" w:rsidP="007D3827">
            <w:pPr>
              <w:rPr>
                <w:rFonts w:ascii="Arial" w:hAnsi="Arial" w:cs="Arial"/>
                <w:b/>
                <w:color w:val="000000" w:themeColor="text1"/>
                <w:sz w:val="24"/>
                <w:szCs w:val="24"/>
              </w:rPr>
            </w:pPr>
          </w:p>
        </w:tc>
        <w:tc>
          <w:tcPr>
            <w:tcW w:w="8392" w:type="dxa"/>
            <w:vAlign w:val="center"/>
          </w:tcPr>
          <w:p w14:paraId="7B672B6C" w14:textId="284C00A7" w:rsidR="007D3827" w:rsidRPr="00B26E14" w:rsidRDefault="00015AE2" w:rsidP="007D3827">
            <w:pPr>
              <w:ind w:left="9"/>
              <w:jc w:val="center"/>
              <w:rPr>
                <w:rFonts w:ascii="Arial" w:hAnsi="Arial" w:cs="Arial"/>
                <w:b/>
                <w:color w:val="000000" w:themeColor="text1"/>
                <w:sz w:val="24"/>
                <w:szCs w:val="24"/>
              </w:rPr>
            </w:pPr>
            <w:r w:rsidRPr="00B26E14">
              <w:rPr>
                <w:rFonts w:ascii="Arial" w:hAnsi="Arial" w:cs="Arial"/>
                <w:b/>
                <w:color w:val="000000" w:themeColor="text1"/>
                <w:sz w:val="24"/>
                <w:szCs w:val="24"/>
              </w:rPr>
              <w:t>Course Title</w:t>
            </w:r>
          </w:p>
          <w:p w14:paraId="3FF9CED0" w14:textId="467C546D" w:rsidR="007D3827" w:rsidRPr="00B26E14" w:rsidRDefault="007D3827" w:rsidP="00DB0727">
            <w:pPr>
              <w:ind w:left="9"/>
              <w:rPr>
                <w:rFonts w:ascii="Arial" w:hAnsi="Arial" w:cs="Arial"/>
                <w:b/>
                <w:color w:val="000000" w:themeColor="text1"/>
                <w:sz w:val="24"/>
                <w:szCs w:val="24"/>
              </w:rPr>
            </w:pPr>
          </w:p>
          <w:tbl>
            <w:tblPr>
              <w:tblStyle w:val="TableGrid"/>
              <w:tblW w:w="8167" w:type="dxa"/>
              <w:tblLook w:val="04A0" w:firstRow="1" w:lastRow="0" w:firstColumn="1" w:lastColumn="0" w:noHBand="0" w:noVBand="1"/>
            </w:tblPr>
            <w:tblGrid>
              <w:gridCol w:w="825"/>
              <w:gridCol w:w="2311"/>
              <w:gridCol w:w="1596"/>
              <w:gridCol w:w="1669"/>
              <w:gridCol w:w="1766"/>
            </w:tblGrid>
            <w:tr w:rsidR="007D3827" w:rsidRPr="00B26E14" w14:paraId="5123925C" w14:textId="77777777" w:rsidTr="00CC0EF5">
              <w:trPr>
                <w:trHeight w:val="542"/>
              </w:trPr>
              <w:tc>
                <w:tcPr>
                  <w:tcW w:w="825" w:type="dxa"/>
                  <w:shd w:val="clear" w:color="auto" w:fill="BFBFBF" w:themeFill="background1" w:themeFillShade="BF"/>
                </w:tcPr>
                <w:p w14:paraId="6D7FCFB6" w14:textId="77777777" w:rsidR="007D3827" w:rsidRPr="00B26E14" w:rsidRDefault="007D3827" w:rsidP="007D3827">
                  <w:pPr>
                    <w:jc w:val="center"/>
                    <w:rPr>
                      <w:rFonts w:ascii="Arial" w:hAnsi="Arial" w:cs="Arial"/>
                      <w:b/>
                      <w:bCs/>
                      <w:color w:val="000000" w:themeColor="text1"/>
                      <w:sz w:val="24"/>
                      <w:szCs w:val="24"/>
                    </w:rPr>
                  </w:pPr>
                  <w:r w:rsidRPr="00B26E14">
                    <w:rPr>
                      <w:rFonts w:ascii="Arial" w:hAnsi="Arial" w:cs="Arial"/>
                      <w:b/>
                      <w:bCs/>
                      <w:color w:val="000000" w:themeColor="text1"/>
                      <w:sz w:val="24"/>
                      <w:szCs w:val="24"/>
                    </w:rPr>
                    <w:t xml:space="preserve">Sr. No </w:t>
                  </w:r>
                </w:p>
              </w:tc>
              <w:tc>
                <w:tcPr>
                  <w:tcW w:w="2311" w:type="dxa"/>
                  <w:shd w:val="clear" w:color="auto" w:fill="BFBFBF" w:themeFill="background1" w:themeFillShade="BF"/>
                </w:tcPr>
                <w:p w14:paraId="5B506443" w14:textId="44AD46A7" w:rsidR="007D3827" w:rsidRPr="00B26E14" w:rsidRDefault="00DB0727" w:rsidP="007D3827">
                  <w:pPr>
                    <w:jc w:val="center"/>
                    <w:rPr>
                      <w:rFonts w:ascii="Arial" w:hAnsi="Arial" w:cs="Arial"/>
                      <w:b/>
                      <w:bCs/>
                      <w:color w:val="000000" w:themeColor="text1"/>
                      <w:sz w:val="24"/>
                      <w:szCs w:val="24"/>
                    </w:rPr>
                  </w:pPr>
                  <w:r w:rsidRPr="00B26E14">
                    <w:rPr>
                      <w:rFonts w:ascii="Arial" w:hAnsi="Arial" w:cs="Arial"/>
                      <w:b/>
                      <w:bCs/>
                      <w:color w:val="000000" w:themeColor="text1"/>
                      <w:sz w:val="24"/>
                      <w:szCs w:val="24"/>
                    </w:rPr>
                    <w:t>Modules</w:t>
                  </w:r>
                  <w:r w:rsidR="007D3827" w:rsidRPr="00B26E14">
                    <w:rPr>
                      <w:rFonts w:ascii="Arial" w:hAnsi="Arial" w:cs="Arial"/>
                      <w:b/>
                      <w:bCs/>
                      <w:color w:val="000000" w:themeColor="text1"/>
                      <w:sz w:val="24"/>
                      <w:szCs w:val="24"/>
                    </w:rPr>
                    <w:t xml:space="preserve"> </w:t>
                  </w:r>
                </w:p>
              </w:tc>
              <w:tc>
                <w:tcPr>
                  <w:tcW w:w="1596" w:type="dxa"/>
                  <w:shd w:val="clear" w:color="auto" w:fill="BFBFBF" w:themeFill="background1" w:themeFillShade="BF"/>
                </w:tcPr>
                <w:p w14:paraId="362354F4" w14:textId="77777777" w:rsidR="007D3827" w:rsidRPr="00B26E14" w:rsidRDefault="007D3827" w:rsidP="007D3827">
                  <w:pPr>
                    <w:jc w:val="center"/>
                    <w:rPr>
                      <w:rFonts w:ascii="Arial" w:hAnsi="Arial" w:cs="Arial"/>
                      <w:b/>
                      <w:bCs/>
                      <w:color w:val="000000" w:themeColor="text1"/>
                      <w:sz w:val="24"/>
                      <w:szCs w:val="24"/>
                    </w:rPr>
                  </w:pPr>
                  <w:r w:rsidRPr="00B26E14">
                    <w:rPr>
                      <w:rFonts w:ascii="Arial" w:hAnsi="Arial" w:cs="Arial"/>
                      <w:b/>
                      <w:bCs/>
                      <w:color w:val="000000" w:themeColor="text1"/>
                      <w:sz w:val="24"/>
                      <w:szCs w:val="24"/>
                    </w:rPr>
                    <w:t>Theory Hrs.</w:t>
                  </w:r>
                </w:p>
              </w:tc>
              <w:tc>
                <w:tcPr>
                  <w:tcW w:w="1669" w:type="dxa"/>
                  <w:shd w:val="clear" w:color="auto" w:fill="BFBFBF" w:themeFill="background1" w:themeFillShade="BF"/>
                </w:tcPr>
                <w:p w14:paraId="047EDCBA" w14:textId="77777777" w:rsidR="007D3827" w:rsidRPr="00B26E14" w:rsidRDefault="007D3827" w:rsidP="007D3827">
                  <w:pPr>
                    <w:jc w:val="center"/>
                    <w:rPr>
                      <w:rFonts w:ascii="Arial" w:hAnsi="Arial" w:cs="Arial"/>
                      <w:b/>
                      <w:bCs/>
                      <w:color w:val="000000" w:themeColor="text1"/>
                      <w:sz w:val="24"/>
                      <w:szCs w:val="24"/>
                    </w:rPr>
                  </w:pPr>
                  <w:r w:rsidRPr="00B26E14">
                    <w:rPr>
                      <w:rFonts w:ascii="Arial" w:hAnsi="Arial" w:cs="Arial"/>
                      <w:b/>
                      <w:bCs/>
                      <w:color w:val="000000" w:themeColor="text1"/>
                      <w:sz w:val="24"/>
                      <w:szCs w:val="24"/>
                    </w:rPr>
                    <w:t>Practical Hrs.</w:t>
                  </w:r>
                </w:p>
              </w:tc>
              <w:tc>
                <w:tcPr>
                  <w:tcW w:w="1766" w:type="dxa"/>
                  <w:shd w:val="clear" w:color="auto" w:fill="BFBFBF" w:themeFill="background1" w:themeFillShade="BF"/>
                </w:tcPr>
                <w:p w14:paraId="11E67502" w14:textId="77777777" w:rsidR="007D3827" w:rsidRPr="00B26E14" w:rsidRDefault="007D3827" w:rsidP="007D3827">
                  <w:pPr>
                    <w:jc w:val="center"/>
                    <w:rPr>
                      <w:rFonts w:ascii="Arial" w:hAnsi="Arial" w:cs="Arial"/>
                      <w:b/>
                      <w:bCs/>
                      <w:color w:val="000000" w:themeColor="text1"/>
                      <w:sz w:val="24"/>
                      <w:szCs w:val="24"/>
                    </w:rPr>
                  </w:pPr>
                  <w:r w:rsidRPr="00B26E14">
                    <w:rPr>
                      <w:rFonts w:ascii="Arial" w:hAnsi="Arial" w:cs="Arial"/>
                      <w:b/>
                      <w:bCs/>
                      <w:color w:val="000000" w:themeColor="text1"/>
                      <w:sz w:val="24"/>
                      <w:szCs w:val="24"/>
                    </w:rPr>
                    <w:t>Total Hrs.</w:t>
                  </w:r>
                </w:p>
              </w:tc>
            </w:tr>
            <w:tr w:rsidR="003265E0" w:rsidRPr="00B26E14" w14:paraId="1AD8C9B2" w14:textId="77777777" w:rsidTr="00CC0EF5">
              <w:trPr>
                <w:trHeight w:val="301"/>
              </w:trPr>
              <w:tc>
                <w:tcPr>
                  <w:tcW w:w="825" w:type="dxa"/>
                </w:tcPr>
                <w:p w14:paraId="5CB2BBF2" w14:textId="5A81E1C7" w:rsidR="003265E0" w:rsidRPr="00AB67CB" w:rsidRDefault="003265E0" w:rsidP="003265E0">
                  <w:pPr>
                    <w:jc w:val="center"/>
                    <w:rPr>
                      <w:rFonts w:ascii="Arial" w:hAnsi="Arial" w:cs="Arial"/>
                      <w:b/>
                      <w:color w:val="000000" w:themeColor="text1"/>
                      <w:sz w:val="24"/>
                      <w:szCs w:val="24"/>
                    </w:rPr>
                  </w:pPr>
                  <w:r>
                    <w:rPr>
                      <w:rFonts w:ascii="Arial" w:hAnsi="Arial" w:cs="Arial"/>
                      <w:b/>
                      <w:color w:val="000000" w:themeColor="text1"/>
                      <w:sz w:val="24"/>
                      <w:szCs w:val="24"/>
                    </w:rPr>
                    <w:t>1.</w:t>
                  </w:r>
                </w:p>
              </w:tc>
              <w:tc>
                <w:tcPr>
                  <w:tcW w:w="2311" w:type="dxa"/>
                </w:tcPr>
                <w:p w14:paraId="4FE11BAA" w14:textId="66009A0D" w:rsidR="003265E0" w:rsidRPr="00B26E14" w:rsidRDefault="003265E0" w:rsidP="003265E0">
                  <w:pPr>
                    <w:rPr>
                      <w:rFonts w:ascii="Arial" w:hAnsi="Arial" w:cs="Arial"/>
                      <w:b/>
                      <w:color w:val="000000" w:themeColor="text1"/>
                      <w:sz w:val="24"/>
                      <w:szCs w:val="24"/>
                    </w:rPr>
                  </w:pPr>
                  <w:r w:rsidRPr="00404B68">
                    <w:rPr>
                      <w:rFonts w:cstheme="minorHAnsi"/>
                      <w:sz w:val="24"/>
                      <w:szCs w:val="24"/>
                    </w:rPr>
                    <w:t>Introduction to Office &amp; Store Management</w:t>
                  </w:r>
                </w:p>
              </w:tc>
              <w:tc>
                <w:tcPr>
                  <w:tcW w:w="1596" w:type="dxa"/>
                </w:tcPr>
                <w:p w14:paraId="09EF200E" w14:textId="770CE982" w:rsidR="003265E0" w:rsidRPr="00B26E14" w:rsidRDefault="003265E0" w:rsidP="003265E0">
                  <w:pPr>
                    <w:jc w:val="center"/>
                    <w:rPr>
                      <w:rFonts w:ascii="Arial" w:hAnsi="Arial" w:cs="Arial"/>
                      <w:b/>
                      <w:color w:val="000000" w:themeColor="text1"/>
                      <w:sz w:val="24"/>
                      <w:szCs w:val="24"/>
                    </w:rPr>
                  </w:pPr>
                  <w:r w:rsidRPr="00404B68">
                    <w:rPr>
                      <w:rFonts w:cstheme="minorHAnsi"/>
                      <w:b/>
                      <w:color w:val="000000" w:themeColor="text1"/>
                      <w:sz w:val="24"/>
                      <w:szCs w:val="24"/>
                    </w:rPr>
                    <w:t>5</w:t>
                  </w:r>
                </w:p>
              </w:tc>
              <w:tc>
                <w:tcPr>
                  <w:tcW w:w="1669" w:type="dxa"/>
                </w:tcPr>
                <w:p w14:paraId="35AD5DA7" w14:textId="46F0A9AA" w:rsidR="003265E0" w:rsidRPr="00B26E14" w:rsidRDefault="003265E0" w:rsidP="003265E0">
                  <w:pPr>
                    <w:jc w:val="center"/>
                    <w:rPr>
                      <w:rFonts w:ascii="Arial" w:hAnsi="Arial" w:cs="Arial"/>
                      <w:b/>
                      <w:color w:val="000000" w:themeColor="text1"/>
                      <w:sz w:val="24"/>
                      <w:szCs w:val="24"/>
                    </w:rPr>
                  </w:pPr>
                  <w:r w:rsidRPr="00404B68">
                    <w:rPr>
                      <w:rFonts w:cstheme="minorHAnsi"/>
                      <w:b/>
                      <w:color w:val="000000" w:themeColor="text1"/>
                      <w:sz w:val="24"/>
                      <w:szCs w:val="24"/>
                    </w:rPr>
                    <w:t>20</w:t>
                  </w:r>
                </w:p>
              </w:tc>
              <w:tc>
                <w:tcPr>
                  <w:tcW w:w="1766" w:type="dxa"/>
                </w:tcPr>
                <w:p w14:paraId="56EE9BB8" w14:textId="288D55D0" w:rsidR="003265E0" w:rsidRPr="00B26E14" w:rsidRDefault="00444E4F" w:rsidP="003265E0">
                  <w:pPr>
                    <w:jc w:val="center"/>
                    <w:rPr>
                      <w:rFonts w:ascii="Arial" w:hAnsi="Arial" w:cs="Arial"/>
                      <w:b/>
                      <w:color w:val="000000" w:themeColor="text1"/>
                      <w:sz w:val="24"/>
                      <w:szCs w:val="24"/>
                    </w:rPr>
                  </w:pPr>
                  <w:r>
                    <w:rPr>
                      <w:rFonts w:cstheme="minorHAnsi"/>
                      <w:b/>
                      <w:color w:val="000000" w:themeColor="text1"/>
                      <w:sz w:val="24"/>
                      <w:szCs w:val="24"/>
                    </w:rPr>
                    <w:t>25</w:t>
                  </w:r>
                </w:p>
              </w:tc>
            </w:tr>
            <w:tr w:rsidR="00D7489D" w:rsidRPr="00B26E14" w14:paraId="2FD832FB" w14:textId="77777777" w:rsidTr="00CC0EF5">
              <w:trPr>
                <w:trHeight w:val="284"/>
              </w:trPr>
              <w:tc>
                <w:tcPr>
                  <w:tcW w:w="825" w:type="dxa"/>
                </w:tcPr>
                <w:p w14:paraId="09BE8211" w14:textId="538297CF" w:rsidR="00D7489D" w:rsidRPr="00AB67CB" w:rsidRDefault="00D7489D" w:rsidP="00D7489D">
                  <w:pPr>
                    <w:jc w:val="center"/>
                    <w:rPr>
                      <w:rFonts w:ascii="Arial" w:hAnsi="Arial" w:cs="Arial"/>
                      <w:b/>
                      <w:color w:val="000000" w:themeColor="text1"/>
                      <w:sz w:val="24"/>
                      <w:szCs w:val="24"/>
                    </w:rPr>
                  </w:pPr>
                  <w:r>
                    <w:rPr>
                      <w:rFonts w:ascii="Arial" w:hAnsi="Arial" w:cs="Arial"/>
                      <w:b/>
                      <w:color w:val="000000" w:themeColor="text1"/>
                      <w:sz w:val="24"/>
                      <w:szCs w:val="24"/>
                    </w:rPr>
                    <w:t>2.</w:t>
                  </w:r>
                </w:p>
              </w:tc>
              <w:tc>
                <w:tcPr>
                  <w:tcW w:w="2311" w:type="dxa"/>
                </w:tcPr>
                <w:p w14:paraId="6C9075D4" w14:textId="10DE4183" w:rsidR="00D7489D" w:rsidRPr="00B26E14" w:rsidRDefault="00D7489D" w:rsidP="00D7489D">
                  <w:pPr>
                    <w:rPr>
                      <w:rFonts w:ascii="Arial" w:hAnsi="Arial" w:cs="Arial"/>
                      <w:b/>
                      <w:color w:val="000000" w:themeColor="text1"/>
                      <w:sz w:val="24"/>
                      <w:szCs w:val="24"/>
                    </w:rPr>
                  </w:pPr>
                  <w:r w:rsidRPr="00404B68">
                    <w:rPr>
                      <w:rFonts w:cstheme="minorHAnsi"/>
                      <w:sz w:val="24"/>
                      <w:szCs w:val="24"/>
                    </w:rPr>
                    <w:t>Introduction to Inventory Management</w:t>
                  </w:r>
                </w:p>
              </w:tc>
              <w:tc>
                <w:tcPr>
                  <w:tcW w:w="1596" w:type="dxa"/>
                </w:tcPr>
                <w:p w14:paraId="7D0533EF" w14:textId="5A38FFFF" w:rsidR="00D7489D" w:rsidRPr="00B26E14" w:rsidRDefault="00D7489D" w:rsidP="00D7489D">
                  <w:pPr>
                    <w:jc w:val="center"/>
                    <w:rPr>
                      <w:rFonts w:ascii="Arial" w:hAnsi="Arial" w:cs="Arial"/>
                      <w:b/>
                      <w:color w:val="000000" w:themeColor="text1"/>
                      <w:sz w:val="24"/>
                      <w:szCs w:val="24"/>
                    </w:rPr>
                  </w:pPr>
                  <w:r w:rsidRPr="00404B68">
                    <w:rPr>
                      <w:rFonts w:cstheme="minorHAnsi"/>
                      <w:b/>
                      <w:color w:val="000000" w:themeColor="text1"/>
                      <w:sz w:val="24"/>
                      <w:szCs w:val="24"/>
                    </w:rPr>
                    <w:t>5</w:t>
                  </w:r>
                </w:p>
              </w:tc>
              <w:tc>
                <w:tcPr>
                  <w:tcW w:w="1669" w:type="dxa"/>
                </w:tcPr>
                <w:p w14:paraId="4BA643A5" w14:textId="3F67E5F7" w:rsidR="00D7489D" w:rsidRPr="00B26E14" w:rsidRDefault="00D7489D" w:rsidP="00D7489D">
                  <w:pPr>
                    <w:jc w:val="center"/>
                    <w:rPr>
                      <w:rFonts w:ascii="Arial" w:hAnsi="Arial" w:cs="Arial"/>
                      <w:b/>
                      <w:color w:val="000000" w:themeColor="text1"/>
                      <w:sz w:val="24"/>
                      <w:szCs w:val="24"/>
                    </w:rPr>
                  </w:pPr>
                  <w:r w:rsidRPr="00404B68">
                    <w:rPr>
                      <w:rFonts w:cstheme="minorHAnsi"/>
                      <w:b/>
                      <w:color w:val="000000" w:themeColor="text1"/>
                      <w:sz w:val="24"/>
                      <w:szCs w:val="24"/>
                    </w:rPr>
                    <w:t>20</w:t>
                  </w:r>
                </w:p>
              </w:tc>
              <w:tc>
                <w:tcPr>
                  <w:tcW w:w="1766" w:type="dxa"/>
                </w:tcPr>
                <w:p w14:paraId="447DF977" w14:textId="3808875D" w:rsidR="00D7489D" w:rsidRPr="00B26E14" w:rsidRDefault="00D7489D" w:rsidP="00D7489D">
                  <w:pPr>
                    <w:jc w:val="center"/>
                    <w:rPr>
                      <w:rFonts w:ascii="Arial" w:hAnsi="Arial" w:cs="Arial"/>
                      <w:b/>
                      <w:color w:val="000000" w:themeColor="text1"/>
                      <w:sz w:val="24"/>
                      <w:szCs w:val="24"/>
                    </w:rPr>
                  </w:pPr>
                  <w:r>
                    <w:rPr>
                      <w:rFonts w:cstheme="minorHAnsi"/>
                      <w:b/>
                      <w:color w:val="000000" w:themeColor="text1"/>
                      <w:sz w:val="24"/>
                      <w:szCs w:val="24"/>
                    </w:rPr>
                    <w:t>25</w:t>
                  </w:r>
                </w:p>
              </w:tc>
            </w:tr>
            <w:tr w:rsidR="00D7489D" w:rsidRPr="00B26E14" w14:paraId="16B6D2C3" w14:textId="77777777" w:rsidTr="00CC0EF5">
              <w:trPr>
                <w:trHeight w:val="284"/>
              </w:trPr>
              <w:tc>
                <w:tcPr>
                  <w:tcW w:w="825" w:type="dxa"/>
                </w:tcPr>
                <w:p w14:paraId="28798E16" w14:textId="4E0CDFD6" w:rsidR="00D7489D" w:rsidRPr="00AB67CB" w:rsidRDefault="00D7489D" w:rsidP="00D7489D">
                  <w:pPr>
                    <w:jc w:val="center"/>
                    <w:rPr>
                      <w:rFonts w:ascii="Arial" w:hAnsi="Arial" w:cs="Arial"/>
                      <w:b/>
                      <w:color w:val="000000" w:themeColor="text1"/>
                      <w:sz w:val="24"/>
                      <w:szCs w:val="24"/>
                    </w:rPr>
                  </w:pPr>
                  <w:r>
                    <w:rPr>
                      <w:rFonts w:ascii="Arial" w:hAnsi="Arial" w:cs="Arial"/>
                      <w:b/>
                      <w:color w:val="000000" w:themeColor="text1"/>
                      <w:sz w:val="24"/>
                      <w:szCs w:val="24"/>
                    </w:rPr>
                    <w:t>3.</w:t>
                  </w:r>
                </w:p>
              </w:tc>
              <w:tc>
                <w:tcPr>
                  <w:tcW w:w="2311" w:type="dxa"/>
                </w:tcPr>
                <w:p w14:paraId="5A4C9A90" w14:textId="1790D4D7" w:rsidR="00D7489D" w:rsidRPr="00B26E14" w:rsidRDefault="00D7489D" w:rsidP="00D7489D">
                  <w:pPr>
                    <w:rPr>
                      <w:rFonts w:ascii="Arial" w:hAnsi="Arial" w:cs="Arial"/>
                      <w:b/>
                      <w:color w:val="000000" w:themeColor="text1"/>
                      <w:sz w:val="24"/>
                      <w:szCs w:val="24"/>
                    </w:rPr>
                  </w:pPr>
                  <w:r w:rsidRPr="00404B68">
                    <w:rPr>
                      <w:rFonts w:cstheme="minorHAnsi"/>
                      <w:sz w:val="24"/>
                      <w:szCs w:val="24"/>
                    </w:rPr>
                    <w:t>Fan Manufacturing Materials Identification – Mechanical Components</w:t>
                  </w:r>
                </w:p>
              </w:tc>
              <w:tc>
                <w:tcPr>
                  <w:tcW w:w="1596" w:type="dxa"/>
                </w:tcPr>
                <w:p w14:paraId="47D26579" w14:textId="0F0B22EB" w:rsidR="00D7489D" w:rsidRPr="00B26E14" w:rsidRDefault="00D7489D" w:rsidP="00D7489D">
                  <w:pPr>
                    <w:jc w:val="center"/>
                    <w:rPr>
                      <w:rFonts w:ascii="Arial" w:hAnsi="Arial" w:cs="Arial"/>
                      <w:b/>
                      <w:color w:val="000000" w:themeColor="text1"/>
                      <w:sz w:val="24"/>
                      <w:szCs w:val="24"/>
                    </w:rPr>
                  </w:pPr>
                  <w:r w:rsidRPr="00404B68">
                    <w:rPr>
                      <w:rFonts w:cstheme="minorHAnsi"/>
                      <w:b/>
                      <w:color w:val="000000" w:themeColor="text1"/>
                      <w:sz w:val="24"/>
                      <w:szCs w:val="24"/>
                    </w:rPr>
                    <w:t>5</w:t>
                  </w:r>
                </w:p>
              </w:tc>
              <w:tc>
                <w:tcPr>
                  <w:tcW w:w="1669" w:type="dxa"/>
                </w:tcPr>
                <w:p w14:paraId="6D8BA0A8" w14:textId="7C2681A6" w:rsidR="00D7489D" w:rsidRPr="00B26E14" w:rsidRDefault="00D7489D" w:rsidP="00D7489D">
                  <w:pPr>
                    <w:jc w:val="center"/>
                    <w:rPr>
                      <w:rFonts w:ascii="Arial" w:hAnsi="Arial" w:cs="Arial"/>
                      <w:b/>
                      <w:color w:val="000000" w:themeColor="text1"/>
                      <w:sz w:val="24"/>
                      <w:szCs w:val="24"/>
                    </w:rPr>
                  </w:pPr>
                  <w:r w:rsidRPr="00404B68">
                    <w:rPr>
                      <w:rFonts w:cstheme="minorHAnsi"/>
                      <w:b/>
                      <w:color w:val="000000" w:themeColor="text1"/>
                      <w:sz w:val="24"/>
                      <w:szCs w:val="24"/>
                    </w:rPr>
                    <w:t>20</w:t>
                  </w:r>
                </w:p>
              </w:tc>
              <w:tc>
                <w:tcPr>
                  <w:tcW w:w="1766" w:type="dxa"/>
                </w:tcPr>
                <w:p w14:paraId="209F34BC" w14:textId="3EDA07B2" w:rsidR="00D7489D" w:rsidRPr="00B26E14" w:rsidRDefault="00D7489D" w:rsidP="00D7489D">
                  <w:pPr>
                    <w:jc w:val="center"/>
                    <w:rPr>
                      <w:rFonts w:ascii="Arial" w:hAnsi="Arial" w:cs="Arial"/>
                      <w:b/>
                      <w:color w:val="000000" w:themeColor="text1"/>
                      <w:sz w:val="24"/>
                      <w:szCs w:val="24"/>
                    </w:rPr>
                  </w:pPr>
                  <w:r>
                    <w:rPr>
                      <w:rFonts w:cstheme="minorHAnsi"/>
                      <w:b/>
                      <w:color w:val="000000" w:themeColor="text1"/>
                      <w:sz w:val="24"/>
                      <w:szCs w:val="24"/>
                    </w:rPr>
                    <w:t>25</w:t>
                  </w:r>
                </w:p>
              </w:tc>
            </w:tr>
            <w:tr w:rsidR="00D7489D" w:rsidRPr="00B26E14" w14:paraId="17C87648" w14:textId="77777777" w:rsidTr="00CC0EF5">
              <w:trPr>
                <w:trHeight w:val="284"/>
              </w:trPr>
              <w:tc>
                <w:tcPr>
                  <w:tcW w:w="825" w:type="dxa"/>
                </w:tcPr>
                <w:p w14:paraId="1AA6BAF9" w14:textId="021F050D" w:rsidR="00D7489D" w:rsidRPr="00AB67CB" w:rsidRDefault="00D7489D" w:rsidP="00D7489D">
                  <w:pPr>
                    <w:jc w:val="center"/>
                    <w:rPr>
                      <w:rFonts w:ascii="Arial" w:hAnsi="Arial" w:cs="Arial"/>
                      <w:b/>
                      <w:color w:val="000000" w:themeColor="text1"/>
                      <w:sz w:val="24"/>
                      <w:szCs w:val="24"/>
                    </w:rPr>
                  </w:pPr>
                  <w:r>
                    <w:rPr>
                      <w:rFonts w:ascii="Arial" w:hAnsi="Arial" w:cs="Arial"/>
                      <w:b/>
                      <w:color w:val="000000" w:themeColor="text1"/>
                      <w:sz w:val="24"/>
                      <w:szCs w:val="24"/>
                    </w:rPr>
                    <w:t>4.</w:t>
                  </w:r>
                </w:p>
              </w:tc>
              <w:tc>
                <w:tcPr>
                  <w:tcW w:w="2311" w:type="dxa"/>
                </w:tcPr>
                <w:p w14:paraId="095F9530" w14:textId="3FB34BBD" w:rsidR="00D7489D" w:rsidRPr="00C908AE" w:rsidRDefault="00D7489D" w:rsidP="00D7489D">
                  <w:pPr>
                    <w:rPr>
                      <w:rFonts w:ascii="Arial" w:hAnsi="Arial" w:cs="Arial"/>
                    </w:rPr>
                  </w:pPr>
                  <w:r w:rsidRPr="00404B68">
                    <w:rPr>
                      <w:rFonts w:cstheme="minorHAnsi"/>
                      <w:sz w:val="24"/>
                      <w:szCs w:val="24"/>
                    </w:rPr>
                    <w:t>Fan Manufacturing Materials Identification – Electrical  Components</w:t>
                  </w:r>
                </w:p>
              </w:tc>
              <w:tc>
                <w:tcPr>
                  <w:tcW w:w="1596" w:type="dxa"/>
                </w:tcPr>
                <w:p w14:paraId="32EB04CA" w14:textId="5C72F94C" w:rsidR="00D7489D" w:rsidRPr="00B26E14" w:rsidRDefault="00D7489D" w:rsidP="00D7489D">
                  <w:pPr>
                    <w:jc w:val="center"/>
                    <w:rPr>
                      <w:rFonts w:ascii="Arial" w:hAnsi="Arial" w:cs="Arial"/>
                      <w:b/>
                      <w:color w:val="000000" w:themeColor="text1"/>
                      <w:sz w:val="24"/>
                      <w:szCs w:val="24"/>
                    </w:rPr>
                  </w:pPr>
                  <w:r w:rsidRPr="00404B68">
                    <w:rPr>
                      <w:rFonts w:cstheme="minorHAnsi"/>
                      <w:b/>
                      <w:color w:val="000000" w:themeColor="text1"/>
                      <w:sz w:val="24"/>
                      <w:szCs w:val="24"/>
                    </w:rPr>
                    <w:t>5</w:t>
                  </w:r>
                </w:p>
              </w:tc>
              <w:tc>
                <w:tcPr>
                  <w:tcW w:w="1669" w:type="dxa"/>
                </w:tcPr>
                <w:p w14:paraId="7D23959E" w14:textId="4D1FDFE9" w:rsidR="00D7489D" w:rsidRPr="00B26E14" w:rsidRDefault="00D7489D" w:rsidP="00D7489D">
                  <w:pPr>
                    <w:jc w:val="center"/>
                    <w:rPr>
                      <w:rFonts w:ascii="Arial" w:hAnsi="Arial" w:cs="Arial"/>
                      <w:b/>
                      <w:color w:val="000000" w:themeColor="text1"/>
                      <w:sz w:val="24"/>
                      <w:szCs w:val="24"/>
                    </w:rPr>
                  </w:pPr>
                  <w:r w:rsidRPr="00404B68">
                    <w:rPr>
                      <w:rFonts w:cstheme="minorHAnsi"/>
                      <w:b/>
                      <w:color w:val="000000" w:themeColor="text1"/>
                      <w:sz w:val="24"/>
                      <w:szCs w:val="24"/>
                    </w:rPr>
                    <w:t>20</w:t>
                  </w:r>
                </w:p>
              </w:tc>
              <w:tc>
                <w:tcPr>
                  <w:tcW w:w="1766" w:type="dxa"/>
                </w:tcPr>
                <w:p w14:paraId="592FBF3D" w14:textId="0BBE94C1" w:rsidR="00D7489D" w:rsidRPr="00B26E14" w:rsidRDefault="00D7489D" w:rsidP="00D7489D">
                  <w:pPr>
                    <w:jc w:val="center"/>
                    <w:rPr>
                      <w:rFonts w:ascii="Arial" w:hAnsi="Arial" w:cs="Arial"/>
                      <w:b/>
                      <w:color w:val="000000" w:themeColor="text1"/>
                      <w:sz w:val="24"/>
                      <w:szCs w:val="24"/>
                    </w:rPr>
                  </w:pPr>
                  <w:r>
                    <w:rPr>
                      <w:rFonts w:cstheme="minorHAnsi"/>
                      <w:b/>
                      <w:color w:val="000000" w:themeColor="text1"/>
                      <w:sz w:val="24"/>
                      <w:szCs w:val="24"/>
                    </w:rPr>
                    <w:t>25</w:t>
                  </w:r>
                </w:p>
              </w:tc>
            </w:tr>
            <w:tr w:rsidR="00D7489D" w:rsidRPr="00B26E14" w14:paraId="68B9397A" w14:textId="77777777" w:rsidTr="00CC0EF5">
              <w:trPr>
                <w:trHeight w:val="284"/>
              </w:trPr>
              <w:tc>
                <w:tcPr>
                  <w:tcW w:w="825" w:type="dxa"/>
                </w:tcPr>
                <w:p w14:paraId="4B77A9F9" w14:textId="7EB49705" w:rsidR="00D7489D" w:rsidRPr="00AB67CB" w:rsidRDefault="00D7489D" w:rsidP="00D7489D">
                  <w:pPr>
                    <w:jc w:val="center"/>
                    <w:rPr>
                      <w:rFonts w:ascii="Arial" w:hAnsi="Arial" w:cs="Arial"/>
                      <w:b/>
                      <w:color w:val="000000" w:themeColor="text1"/>
                      <w:sz w:val="24"/>
                      <w:szCs w:val="24"/>
                    </w:rPr>
                  </w:pPr>
                  <w:r>
                    <w:rPr>
                      <w:rFonts w:ascii="Arial" w:hAnsi="Arial" w:cs="Arial"/>
                      <w:b/>
                      <w:color w:val="000000" w:themeColor="text1"/>
                      <w:sz w:val="24"/>
                      <w:szCs w:val="24"/>
                    </w:rPr>
                    <w:t>5.</w:t>
                  </w:r>
                </w:p>
              </w:tc>
              <w:tc>
                <w:tcPr>
                  <w:tcW w:w="2311" w:type="dxa"/>
                </w:tcPr>
                <w:p w14:paraId="48C095BD" w14:textId="41F391BC" w:rsidR="00D7489D" w:rsidRPr="00B26E14" w:rsidRDefault="00D7489D" w:rsidP="00D7489D">
                  <w:pPr>
                    <w:rPr>
                      <w:rFonts w:ascii="Arial" w:hAnsi="Arial" w:cs="Arial"/>
                      <w:b/>
                      <w:color w:val="000000" w:themeColor="text1"/>
                      <w:sz w:val="24"/>
                      <w:szCs w:val="24"/>
                    </w:rPr>
                  </w:pPr>
                  <w:r w:rsidRPr="00404B68">
                    <w:rPr>
                      <w:rFonts w:cstheme="minorHAnsi"/>
                      <w:sz w:val="24"/>
                      <w:szCs w:val="24"/>
                    </w:rPr>
                    <w:t>Warehouse Safety and PPE</w:t>
                  </w:r>
                </w:p>
              </w:tc>
              <w:tc>
                <w:tcPr>
                  <w:tcW w:w="1596" w:type="dxa"/>
                </w:tcPr>
                <w:p w14:paraId="1F3D5D29" w14:textId="7E552E70" w:rsidR="00D7489D" w:rsidRPr="00B26E14" w:rsidRDefault="00D7489D" w:rsidP="00D7489D">
                  <w:pPr>
                    <w:jc w:val="center"/>
                    <w:rPr>
                      <w:rFonts w:ascii="Arial" w:hAnsi="Arial" w:cs="Arial"/>
                      <w:b/>
                      <w:color w:val="000000" w:themeColor="text1"/>
                      <w:sz w:val="24"/>
                      <w:szCs w:val="24"/>
                    </w:rPr>
                  </w:pPr>
                  <w:r w:rsidRPr="00404B68">
                    <w:rPr>
                      <w:rFonts w:cstheme="minorHAnsi"/>
                      <w:b/>
                      <w:color w:val="000000" w:themeColor="text1"/>
                      <w:sz w:val="24"/>
                      <w:szCs w:val="24"/>
                    </w:rPr>
                    <w:t>5</w:t>
                  </w:r>
                </w:p>
              </w:tc>
              <w:tc>
                <w:tcPr>
                  <w:tcW w:w="1669" w:type="dxa"/>
                </w:tcPr>
                <w:p w14:paraId="102BBE25" w14:textId="46EF3DEB" w:rsidR="00D7489D" w:rsidRPr="00B26E14" w:rsidRDefault="00D7489D" w:rsidP="00D7489D">
                  <w:pPr>
                    <w:jc w:val="center"/>
                    <w:rPr>
                      <w:rFonts w:ascii="Arial" w:hAnsi="Arial" w:cs="Arial"/>
                      <w:b/>
                      <w:color w:val="000000" w:themeColor="text1"/>
                      <w:sz w:val="24"/>
                      <w:szCs w:val="24"/>
                    </w:rPr>
                  </w:pPr>
                  <w:r w:rsidRPr="00404B68">
                    <w:rPr>
                      <w:rFonts w:cstheme="minorHAnsi"/>
                      <w:b/>
                      <w:color w:val="000000" w:themeColor="text1"/>
                      <w:sz w:val="24"/>
                      <w:szCs w:val="24"/>
                    </w:rPr>
                    <w:t>20</w:t>
                  </w:r>
                </w:p>
              </w:tc>
              <w:tc>
                <w:tcPr>
                  <w:tcW w:w="1766" w:type="dxa"/>
                </w:tcPr>
                <w:p w14:paraId="792A5985" w14:textId="74AE873E" w:rsidR="00D7489D" w:rsidRPr="00B26E14" w:rsidRDefault="00D7489D" w:rsidP="00D7489D">
                  <w:pPr>
                    <w:jc w:val="center"/>
                    <w:rPr>
                      <w:rFonts w:ascii="Arial" w:hAnsi="Arial" w:cs="Arial"/>
                      <w:b/>
                      <w:color w:val="000000" w:themeColor="text1"/>
                      <w:sz w:val="24"/>
                      <w:szCs w:val="24"/>
                    </w:rPr>
                  </w:pPr>
                  <w:r>
                    <w:rPr>
                      <w:rFonts w:cstheme="minorHAnsi"/>
                      <w:b/>
                      <w:color w:val="000000" w:themeColor="text1"/>
                      <w:sz w:val="24"/>
                      <w:szCs w:val="24"/>
                    </w:rPr>
                    <w:t>25</w:t>
                  </w:r>
                </w:p>
              </w:tc>
            </w:tr>
            <w:tr w:rsidR="00D7489D" w:rsidRPr="00B26E14" w14:paraId="4185EC38" w14:textId="77777777" w:rsidTr="00AB67CB">
              <w:trPr>
                <w:trHeight w:val="827"/>
              </w:trPr>
              <w:tc>
                <w:tcPr>
                  <w:tcW w:w="825" w:type="dxa"/>
                </w:tcPr>
                <w:p w14:paraId="7DEFB8A6" w14:textId="5F18CF06" w:rsidR="00D7489D" w:rsidRPr="00AB67CB" w:rsidRDefault="00D7489D" w:rsidP="00D7489D">
                  <w:pPr>
                    <w:jc w:val="center"/>
                    <w:rPr>
                      <w:rFonts w:ascii="Arial" w:hAnsi="Arial" w:cs="Arial"/>
                      <w:b/>
                      <w:color w:val="000000" w:themeColor="text1"/>
                      <w:sz w:val="24"/>
                      <w:szCs w:val="24"/>
                    </w:rPr>
                  </w:pPr>
                  <w:r>
                    <w:rPr>
                      <w:rFonts w:ascii="Arial" w:hAnsi="Arial" w:cs="Arial"/>
                      <w:b/>
                      <w:color w:val="000000" w:themeColor="text1"/>
                      <w:sz w:val="24"/>
                      <w:szCs w:val="24"/>
                    </w:rPr>
                    <w:t>6.</w:t>
                  </w:r>
                </w:p>
              </w:tc>
              <w:tc>
                <w:tcPr>
                  <w:tcW w:w="2311" w:type="dxa"/>
                </w:tcPr>
                <w:p w14:paraId="708BAE9D" w14:textId="0CEEB467" w:rsidR="00D7489D" w:rsidRPr="00B26E14" w:rsidRDefault="00D7489D" w:rsidP="00D7489D">
                  <w:pPr>
                    <w:rPr>
                      <w:rFonts w:ascii="Arial" w:hAnsi="Arial" w:cs="Arial"/>
                      <w:b/>
                      <w:color w:val="000000" w:themeColor="text1"/>
                      <w:sz w:val="24"/>
                      <w:szCs w:val="24"/>
                    </w:rPr>
                  </w:pPr>
                  <w:r w:rsidRPr="00404B68">
                    <w:rPr>
                      <w:rFonts w:cstheme="minorHAnsi"/>
                      <w:sz w:val="24"/>
                      <w:szCs w:val="24"/>
                    </w:rPr>
                    <w:t>5S and Housekeeping Practices</w:t>
                  </w:r>
                </w:p>
              </w:tc>
              <w:tc>
                <w:tcPr>
                  <w:tcW w:w="1596" w:type="dxa"/>
                </w:tcPr>
                <w:p w14:paraId="39B6B60C" w14:textId="6D221E15" w:rsidR="00D7489D" w:rsidRPr="00B26E14" w:rsidRDefault="00D7489D" w:rsidP="00D7489D">
                  <w:pPr>
                    <w:jc w:val="center"/>
                    <w:rPr>
                      <w:rFonts w:ascii="Arial" w:hAnsi="Arial" w:cs="Arial"/>
                      <w:b/>
                      <w:color w:val="000000" w:themeColor="text1"/>
                      <w:sz w:val="24"/>
                      <w:szCs w:val="24"/>
                    </w:rPr>
                  </w:pPr>
                  <w:r w:rsidRPr="00404B68">
                    <w:rPr>
                      <w:rFonts w:cstheme="minorHAnsi"/>
                      <w:b/>
                      <w:color w:val="000000" w:themeColor="text1"/>
                      <w:sz w:val="24"/>
                      <w:szCs w:val="24"/>
                    </w:rPr>
                    <w:t>5</w:t>
                  </w:r>
                </w:p>
              </w:tc>
              <w:tc>
                <w:tcPr>
                  <w:tcW w:w="1669" w:type="dxa"/>
                </w:tcPr>
                <w:p w14:paraId="3172AB53" w14:textId="140B03A6" w:rsidR="00D7489D" w:rsidRPr="00B26E14" w:rsidRDefault="00D7489D" w:rsidP="00D7489D">
                  <w:pPr>
                    <w:jc w:val="center"/>
                    <w:rPr>
                      <w:rFonts w:ascii="Arial" w:hAnsi="Arial" w:cs="Arial"/>
                      <w:b/>
                      <w:color w:val="000000" w:themeColor="text1"/>
                      <w:sz w:val="24"/>
                      <w:szCs w:val="24"/>
                    </w:rPr>
                  </w:pPr>
                  <w:r w:rsidRPr="00404B68">
                    <w:rPr>
                      <w:rFonts w:cstheme="minorHAnsi"/>
                      <w:b/>
                      <w:color w:val="000000" w:themeColor="text1"/>
                      <w:sz w:val="24"/>
                      <w:szCs w:val="24"/>
                    </w:rPr>
                    <w:t>20</w:t>
                  </w:r>
                </w:p>
              </w:tc>
              <w:tc>
                <w:tcPr>
                  <w:tcW w:w="1766" w:type="dxa"/>
                </w:tcPr>
                <w:p w14:paraId="17235523" w14:textId="272924B3" w:rsidR="00D7489D" w:rsidRPr="00B26E14" w:rsidRDefault="00D7489D" w:rsidP="00D7489D">
                  <w:pPr>
                    <w:jc w:val="center"/>
                    <w:rPr>
                      <w:rFonts w:ascii="Arial" w:hAnsi="Arial" w:cs="Arial"/>
                      <w:b/>
                      <w:color w:val="000000" w:themeColor="text1"/>
                      <w:sz w:val="24"/>
                      <w:szCs w:val="24"/>
                    </w:rPr>
                  </w:pPr>
                  <w:r>
                    <w:rPr>
                      <w:rFonts w:cstheme="minorHAnsi"/>
                      <w:b/>
                      <w:color w:val="000000" w:themeColor="text1"/>
                      <w:sz w:val="24"/>
                      <w:szCs w:val="24"/>
                    </w:rPr>
                    <w:t>25</w:t>
                  </w:r>
                </w:p>
              </w:tc>
            </w:tr>
            <w:tr w:rsidR="00D7489D" w:rsidRPr="00B26E14" w14:paraId="5DC788A6" w14:textId="77777777" w:rsidTr="00CC0EF5">
              <w:trPr>
                <w:trHeight w:val="284"/>
              </w:trPr>
              <w:tc>
                <w:tcPr>
                  <w:tcW w:w="825" w:type="dxa"/>
                </w:tcPr>
                <w:p w14:paraId="6EAAFD0C" w14:textId="34467F5C" w:rsidR="00D7489D" w:rsidRPr="00AB67CB" w:rsidRDefault="00D7489D" w:rsidP="00D7489D">
                  <w:pPr>
                    <w:jc w:val="center"/>
                    <w:rPr>
                      <w:rFonts w:ascii="Arial" w:hAnsi="Arial" w:cs="Arial"/>
                      <w:b/>
                      <w:color w:val="000000" w:themeColor="text1"/>
                      <w:sz w:val="24"/>
                      <w:szCs w:val="24"/>
                    </w:rPr>
                  </w:pPr>
                  <w:r>
                    <w:rPr>
                      <w:rFonts w:ascii="Arial" w:hAnsi="Arial" w:cs="Arial"/>
                      <w:b/>
                      <w:color w:val="000000" w:themeColor="text1"/>
                      <w:sz w:val="24"/>
                      <w:szCs w:val="24"/>
                    </w:rPr>
                    <w:t>7.</w:t>
                  </w:r>
                </w:p>
              </w:tc>
              <w:tc>
                <w:tcPr>
                  <w:tcW w:w="2311" w:type="dxa"/>
                </w:tcPr>
                <w:p w14:paraId="30BAB976" w14:textId="3C8B7AC2" w:rsidR="00D7489D" w:rsidRPr="00B26E14" w:rsidRDefault="00D7489D" w:rsidP="00D7489D">
                  <w:pPr>
                    <w:rPr>
                      <w:rFonts w:ascii="Arial" w:hAnsi="Arial" w:cs="Arial"/>
                      <w:b/>
                      <w:color w:val="000000" w:themeColor="text1"/>
                      <w:sz w:val="24"/>
                      <w:szCs w:val="24"/>
                    </w:rPr>
                  </w:pPr>
                  <w:r w:rsidRPr="00404B68">
                    <w:rPr>
                      <w:rFonts w:cstheme="minorHAnsi"/>
                      <w:sz w:val="24"/>
                      <w:szCs w:val="24"/>
                    </w:rPr>
                    <w:t>Store Operations and Documentation</w:t>
                  </w:r>
                </w:p>
              </w:tc>
              <w:tc>
                <w:tcPr>
                  <w:tcW w:w="1596" w:type="dxa"/>
                </w:tcPr>
                <w:p w14:paraId="0669A057" w14:textId="73C46EE5" w:rsidR="00D7489D" w:rsidRPr="00B26E14" w:rsidRDefault="00D7489D" w:rsidP="00D7489D">
                  <w:pPr>
                    <w:jc w:val="center"/>
                    <w:rPr>
                      <w:rFonts w:ascii="Arial" w:hAnsi="Arial" w:cs="Arial"/>
                      <w:b/>
                      <w:color w:val="000000" w:themeColor="text1"/>
                      <w:sz w:val="24"/>
                      <w:szCs w:val="24"/>
                    </w:rPr>
                  </w:pPr>
                  <w:r w:rsidRPr="00404B68">
                    <w:rPr>
                      <w:rFonts w:cstheme="minorHAnsi"/>
                      <w:b/>
                      <w:color w:val="000000" w:themeColor="text1"/>
                      <w:sz w:val="24"/>
                      <w:szCs w:val="24"/>
                    </w:rPr>
                    <w:t>5</w:t>
                  </w:r>
                </w:p>
              </w:tc>
              <w:tc>
                <w:tcPr>
                  <w:tcW w:w="1669" w:type="dxa"/>
                </w:tcPr>
                <w:p w14:paraId="1D38CD20" w14:textId="7ECE1EDF" w:rsidR="00D7489D" w:rsidRPr="00B26E14" w:rsidRDefault="00D7489D" w:rsidP="00D7489D">
                  <w:pPr>
                    <w:jc w:val="center"/>
                    <w:rPr>
                      <w:rFonts w:ascii="Arial" w:hAnsi="Arial" w:cs="Arial"/>
                      <w:b/>
                      <w:color w:val="000000" w:themeColor="text1"/>
                      <w:sz w:val="24"/>
                      <w:szCs w:val="24"/>
                    </w:rPr>
                  </w:pPr>
                  <w:r w:rsidRPr="00404B68">
                    <w:rPr>
                      <w:rFonts w:cstheme="minorHAnsi"/>
                      <w:b/>
                      <w:color w:val="000000" w:themeColor="text1"/>
                      <w:sz w:val="24"/>
                      <w:szCs w:val="24"/>
                    </w:rPr>
                    <w:t>20</w:t>
                  </w:r>
                </w:p>
              </w:tc>
              <w:tc>
                <w:tcPr>
                  <w:tcW w:w="1766" w:type="dxa"/>
                </w:tcPr>
                <w:p w14:paraId="2721FBD9" w14:textId="44835017" w:rsidR="00D7489D" w:rsidRPr="00B26E14" w:rsidRDefault="00D7489D" w:rsidP="00D7489D">
                  <w:pPr>
                    <w:jc w:val="center"/>
                    <w:rPr>
                      <w:rFonts w:ascii="Arial" w:hAnsi="Arial" w:cs="Arial"/>
                      <w:b/>
                      <w:color w:val="000000" w:themeColor="text1"/>
                      <w:sz w:val="24"/>
                      <w:szCs w:val="24"/>
                    </w:rPr>
                  </w:pPr>
                  <w:r>
                    <w:rPr>
                      <w:rFonts w:cstheme="minorHAnsi"/>
                      <w:b/>
                      <w:color w:val="000000" w:themeColor="text1"/>
                      <w:sz w:val="24"/>
                      <w:szCs w:val="24"/>
                    </w:rPr>
                    <w:t>25</w:t>
                  </w:r>
                </w:p>
              </w:tc>
            </w:tr>
            <w:tr w:rsidR="00D7489D" w:rsidRPr="00B26E14" w14:paraId="41541C7B" w14:textId="77777777" w:rsidTr="00CC0EF5">
              <w:trPr>
                <w:trHeight w:val="284"/>
              </w:trPr>
              <w:tc>
                <w:tcPr>
                  <w:tcW w:w="825" w:type="dxa"/>
                </w:tcPr>
                <w:p w14:paraId="6BDB4BB6" w14:textId="679B685F" w:rsidR="00D7489D" w:rsidRPr="00AB67CB" w:rsidRDefault="00D7489D" w:rsidP="00D7489D">
                  <w:pPr>
                    <w:jc w:val="center"/>
                    <w:rPr>
                      <w:rFonts w:ascii="Arial" w:hAnsi="Arial" w:cs="Arial"/>
                      <w:b/>
                      <w:color w:val="000000" w:themeColor="text1"/>
                      <w:sz w:val="24"/>
                      <w:szCs w:val="24"/>
                    </w:rPr>
                  </w:pPr>
                  <w:r>
                    <w:rPr>
                      <w:rFonts w:ascii="Arial" w:hAnsi="Arial" w:cs="Arial"/>
                      <w:b/>
                      <w:color w:val="000000" w:themeColor="text1"/>
                      <w:sz w:val="24"/>
                      <w:szCs w:val="24"/>
                    </w:rPr>
                    <w:t>8.</w:t>
                  </w:r>
                </w:p>
              </w:tc>
              <w:tc>
                <w:tcPr>
                  <w:tcW w:w="2311" w:type="dxa"/>
                </w:tcPr>
                <w:p w14:paraId="56F4761C" w14:textId="37448563" w:rsidR="00D7489D" w:rsidRPr="00B26E14" w:rsidRDefault="00D7489D" w:rsidP="00D7489D">
                  <w:pPr>
                    <w:rPr>
                      <w:rFonts w:ascii="Arial" w:hAnsi="Arial" w:cs="Arial"/>
                      <w:b/>
                      <w:color w:val="000000" w:themeColor="text1"/>
                      <w:sz w:val="24"/>
                      <w:szCs w:val="24"/>
                    </w:rPr>
                  </w:pPr>
                  <w:r w:rsidRPr="00404B68">
                    <w:rPr>
                      <w:rFonts w:cstheme="minorHAnsi"/>
                      <w:sz w:val="24"/>
                      <w:szCs w:val="24"/>
                    </w:rPr>
                    <w:t xml:space="preserve">Inventory Control Techniques – I </w:t>
                  </w:r>
                </w:p>
              </w:tc>
              <w:tc>
                <w:tcPr>
                  <w:tcW w:w="1596" w:type="dxa"/>
                </w:tcPr>
                <w:p w14:paraId="7B63E6B6" w14:textId="48CDB7B3" w:rsidR="00D7489D" w:rsidRPr="00B26E14" w:rsidRDefault="00D7489D" w:rsidP="00D7489D">
                  <w:pPr>
                    <w:jc w:val="center"/>
                    <w:rPr>
                      <w:rFonts w:ascii="Arial" w:hAnsi="Arial" w:cs="Arial"/>
                      <w:b/>
                      <w:color w:val="000000" w:themeColor="text1"/>
                      <w:sz w:val="24"/>
                      <w:szCs w:val="24"/>
                    </w:rPr>
                  </w:pPr>
                  <w:r w:rsidRPr="00404B68">
                    <w:rPr>
                      <w:rFonts w:cstheme="minorHAnsi"/>
                      <w:b/>
                      <w:color w:val="000000" w:themeColor="text1"/>
                      <w:sz w:val="24"/>
                      <w:szCs w:val="24"/>
                    </w:rPr>
                    <w:t>5</w:t>
                  </w:r>
                </w:p>
              </w:tc>
              <w:tc>
                <w:tcPr>
                  <w:tcW w:w="1669" w:type="dxa"/>
                </w:tcPr>
                <w:p w14:paraId="4296CC74" w14:textId="6C2FDECE" w:rsidR="00D7489D" w:rsidRPr="00B26E14" w:rsidRDefault="00D7489D" w:rsidP="00D7489D">
                  <w:pPr>
                    <w:jc w:val="center"/>
                    <w:rPr>
                      <w:rFonts w:ascii="Arial" w:hAnsi="Arial" w:cs="Arial"/>
                      <w:b/>
                      <w:color w:val="000000" w:themeColor="text1"/>
                      <w:sz w:val="24"/>
                      <w:szCs w:val="24"/>
                    </w:rPr>
                  </w:pPr>
                  <w:r w:rsidRPr="00404B68">
                    <w:rPr>
                      <w:rFonts w:cstheme="minorHAnsi"/>
                      <w:b/>
                      <w:color w:val="000000" w:themeColor="text1"/>
                      <w:sz w:val="24"/>
                      <w:szCs w:val="24"/>
                    </w:rPr>
                    <w:t>20</w:t>
                  </w:r>
                </w:p>
              </w:tc>
              <w:tc>
                <w:tcPr>
                  <w:tcW w:w="1766" w:type="dxa"/>
                </w:tcPr>
                <w:p w14:paraId="2E2E4D31" w14:textId="649704C7" w:rsidR="00D7489D" w:rsidRPr="00B26E14" w:rsidRDefault="00D7489D" w:rsidP="00D7489D">
                  <w:pPr>
                    <w:jc w:val="center"/>
                    <w:rPr>
                      <w:rFonts w:ascii="Arial" w:hAnsi="Arial" w:cs="Arial"/>
                      <w:b/>
                      <w:color w:val="000000" w:themeColor="text1"/>
                      <w:sz w:val="24"/>
                      <w:szCs w:val="24"/>
                    </w:rPr>
                  </w:pPr>
                  <w:r>
                    <w:rPr>
                      <w:rFonts w:cstheme="minorHAnsi"/>
                      <w:b/>
                      <w:color w:val="000000" w:themeColor="text1"/>
                      <w:sz w:val="24"/>
                      <w:szCs w:val="24"/>
                    </w:rPr>
                    <w:t>25</w:t>
                  </w:r>
                </w:p>
              </w:tc>
            </w:tr>
            <w:tr w:rsidR="00D7489D" w:rsidRPr="00B26E14" w14:paraId="74B8070E" w14:textId="77777777" w:rsidTr="00CC0EF5">
              <w:trPr>
                <w:trHeight w:val="284"/>
              </w:trPr>
              <w:tc>
                <w:tcPr>
                  <w:tcW w:w="825" w:type="dxa"/>
                </w:tcPr>
                <w:p w14:paraId="5232ABF7" w14:textId="420332BD" w:rsidR="00D7489D" w:rsidRPr="00AB67CB" w:rsidRDefault="00D7489D" w:rsidP="00D7489D">
                  <w:pPr>
                    <w:jc w:val="center"/>
                    <w:rPr>
                      <w:rFonts w:ascii="Arial" w:hAnsi="Arial" w:cs="Arial"/>
                      <w:b/>
                      <w:color w:val="000000" w:themeColor="text1"/>
                      <w:sz w:val="24"/>
                      <w:szCs w:val="24"/>
                    </w:rPr>
                  </w:pPr>
                  <w:r>
                    <w:rPr>
                      <w:rFonts w:ascii="Arial" w:hAnsi="Arial" w:cs="Arial"/>
                      <w:b/>
                      <w:color w:val="000000" w:themeColor="text1"/>
                      <w:sz w:val="24"/>
                      <w:szCs w:val="24"/>
                    </w:rPr>
                    <w:t>9.</w:t>
                  </w:r>
                </w:p>
              </w:tc>
              <w:tc>
                <w:tcPr>
                  <w:tcW w:w="2311" w:type="dxa"/>
                </w:tcPr>
                <w:p w14:paraId="7CFBFD9D" w14:textId="46DB48E1" w:rsidR="00D7489D" w:rsidRPr="00B26E14" w:rsidRDefault="00D7489D" w:rsidP="00D7489D">
                  <w:pPr>
                    <w:rPr>
                      <w:rFonts w:ascii="Arial" w:hAnsi="Arial" w:cs="Arial"/>
                      <w:b/>
                      <w:color w:val="000000" w:themeColor="text1"/>
                      <w:sz w:val="24"/>
                      <w:szCs w:val="24"/>
                    </w:rPr>
                  </w:pPr>
                  <w:r w:rsidRPr="00404B68">
                    <w:rPr>
                      <w:rFonts w:cstheme="minorHAnsi"/>
                      <w:sz w:val="24"/>
                      <w:szCs w:val="24"/>
                    </w:rPr>
                    <w:t>Inventory Control Techniques – II</w:t>
                  </w:r>
                </w:p>
              </w:tc>
              <w:tc>
                <w:tcPr>
                  <w:tcW w:w="1596" w:type="dxa"/>
                </w:tcPr>
                <w:p w14:paraId="6A3D7CE6" w14:textId="47E7B8C0" w:rsidR="00D7489D" w:rsidRPr="00B26E14" w:rsidRDefault="00D7489D" w:rsidP="00D7489D">
                  <w:pPr>
                    <w:jc w:val="center"/>
                    <w:rPr>
                      <w:rFonts w:ascii="Arial" w:hAnsi="Arial" w:cs="Arial"/>
                      <w:b/>
                      <w:color w:val="000000" w:themeColor="text1"/>
                      <w:sz w:val="24"/>
                      <w:szCs w:val="24"/>
                    </w:rPr>
                  </w:pPr>
                  <w:r w:rsidRPr="00404B68">
                    <w:rPr>
                      <w:rFonts w:cstheme="minorHAnsi"/>
                      <w:b/>
                      <w:color w:val="000000" w:themeColor="text1"/>
                      <w:sz w:val="24"/>
                      <w:szCs w:val="24"/>
                    </w:rPr>
                    <w:t>5</w:t>
                  </w:r>
                </w:p>
              </w:tc>
              <w:tc>
                <w:tcPr>
                  <w:tcW w:w="1669" w:type="dxa"/>
                </w:tcPr>
                <w:p w14:paraId="53ED6FFA" w14:textId="76FCC984" w:rsidR="00D7489D" w:rsidRPr="00B26E14" w:rsidRDefault="00D7489D" w:rsidP="00D7489D">
                  <w:pPr>
                    <w:jc w:val="center"/>
                    <w:rPr>
                      <w:rFonts w:ascii="Arial" w:hAnsi="Arial" w:cs="Arial"/>
                      <w:b/>
                      <w:color w:val="000000" w:themeColor="text1"/>
                      <w:sz w:val="24"/>
                      <w:szCs w:val="24"/>
                    </w:rPr>
                  </w:pPr>
                  <w:r w:rsidRPr="00404B68">
                    <w:rPr>
                      <w:rFonts w:cstheme="minorHAnsi"/>
                      <w:b/>
                      <w:color w:val="000000" w:themeColor="text1"/>
                      <w:sz w:val="24"/>
                      <w:szCs w:val="24"/>
                    </w:rPr>
                    <w:t>20</w:t>
                  </w:r>
                </w:p>
              </w:tc>
              <w:tc>
                <w:tcPr>
                  <w:tcW w:w="1766" w:type="dxa"/>
                </w:tcPr>
                <w:p w14:paraId="56ED9D4A" w14:textId="55933FD6" w:rsidR="00D7489D" w:rsidRPr="00B26E14" w:rsidRDefault="00D7489D" w:rsidP="00D7489D">
                  <w:pPr>
                    <w:jc w:val="center"/>
                    <w:rPr>
                      <w:rFonts w:ascii="Arial" w:hAnsi="Arial" w:cs="Arial"/>
                      <w:b/>
                      <w:color w:val="000000" w:themeColor="text1"/>
                      <w:sz w:val="24"/>
                      <w:szCs w:val="24"/>
                    </w:rPr>
                  </w:pPr>
                  <w:r>
                    <w:rPr>
                      <w:rFonts w:cstheme="minorHAnsi"/>
                      <w:b/>
                      <w:color w:val="000000" w:themeColor="text1"/>
                      <w:sz w:val="24"/>
                      <w:szCs w:val="24"/>
                    </w:rPr>
                    <w:t>25</w:t>
                  </w:r>
                </w:p>
              </w:tc>
            </w:tr>
            <w:tr w:rsidR="00D7489D" w:rsidRPr="00B26E14" w14:paraId="7822EB87" w14:textId="77777777" w:rsidTr="00CC0EF5">
              <w:trPr>
                <w:trHeight w:val="284"/>
              </w:trPr>
              <w:tc>
                <w:tcPr>
                  <w:tcW w:w="825" w:type="dxa"/>
                </w:tcPr>
                <w:p w14:paraId="6BBEC124" w14:textId="5947AC8C" w:rsidR="00D7489D" w:rsidRPr="00AB67CB" w:rsidRDefault="00D7489D" w:rsidP="00D7489D">
                  <w:pPr>
                    <w:jc w:val="center"/>
                    <w:rPr>
                      <w:rFonts w:ascii="Arial" w:hAnsi="Arial" w:cs="Arial"/>
                      <w:b/>
                      <w:color w:val="000000" w:themeColor="text1"/>
                      <w:sz w:val="24"/>
                      <w:szCs w:val="24"/>
                    </w:rPr>
                  </w:pPr>
                  <w:r w:rsidRPr="00AB67CB">
                    <w:rPr>
                      <w:rFonts w:ascii="Arial" w:hAnsi="Arial" w:cs="Arial"/>
                      <w:b/>
                      <w:color w:val="000000" w:themeColor="text1"/>
                      <w:sz w:val="24"/>
                      <w:szCs w:val="24"/>
                    </w:rPr>
                    <w:t>10.</w:t>
                  </w:r>
                </w:p>
              </w:tc>
              <w:tc>
                <w:tcPr>
                  <w:tcW w:w="2311" w:type="dxa"/>
                </w:tcPr>
                <w:p w14:paraId="10046D61" w14:textId="20E4AB97" w:rsidR="00D7489D" w:rsidRPr="00317129" w:rsidRDefault="00D7489D" w:rsidP="00D7489D">
                  <w:pPr>
                    <w:rPr>
                      <w:rFonts w:ascii="Arial" w:hAnsi="Arial" w:cs="Arial"/>
                    </w:rPr>
                  </w:pPr>
                  <w:r w:rsidRPr="00404B68">
                    <w:rPr>
                      <w:rFonts w:cstheme="minorHAnsi"/>
                      <w:sz w:val="24"/>
                      <w:szCs w:val="24"/>
                    </w:rPr>
                    <w:t>Excel Applications for Inventory Management</w:t>
                  </w:r>
                </w:p>
              </w:tc>
              <w:tc>
                <w:tcPr>
                  <w:tcW w:w="1596" w:type="dxa"/>
                </w:tcPr>
                <w:p w14:paraId="14E4D9EA" w14:textId="0B3CA9E7" w:rsidR="00D7489D" w:rsidRPr="00B26E14" w:rsidRDefault="00D7489D" w:rsidP="00D7489D">
                  <w:pPr>
                    <w:jc w:val="center"/>
                    <w:rPr>
                      <w:rFonts w:ascii="Arial" w:hAnsi="Arial" w:cs="Arial"/>
                      <w:b/>
                      <w:color w:val="000000" w:themeColor="text1"/>
                      <w:sz w:val="24"/>
                      <w:szCs w:val="24"/>
                    </w:rPr>
                  </w:pPr>
                  <w:r w:rsidRPr="00404B68">
                    <w:rPr>
                      <w:rFonts w:cstheme="minorHAnsi"/>
                      <w:b/>
                      <w:color w:val="000000" w:themeColor="text1"/>
                      <w:sz w:val="24"/>
                      <w:szCs w:val="24"/>
                    </w:rPr>
                    <w:t>5</w:t>
                  </w:r>
                </w:p>
              </w:tc>
              <w:tc>
                <w:tcPr>
                  <w:tcW w:w="1669" w:type="dxa"/>
                </w:tcPr>
                <w:p w14:paraId="2A8897E9" w14:textId="31FA8669" w:rsidR="00D7489D" w:rsidRPr="00B26E14" w:rsidRDefault="00D7489D" w:rsidP="00D7489D">
                  <w:pPr>
                    <w:jc w:val="center"/>
                    <w:rPr>
                      <w:rFonts w:ascii="Arial" w:hAnsi="Arial" w:cs="Arial"/>
                      <w:b/>
                      <w:color w:val="000000" w:themeColor="text1"/>
                      <w:sz w:val="24"/>
                      <w:szCs w:val="24"/>
                    </w:rPr>
                  </w:pPr>
                  <w:r w:rsidRPr="00404B68">
                    <w:rPr>
                      <w:rFonts w:cstheme="minorHAnsi"/>
                      <w:b/>
                      <w:color w:val="000000" w:themeColor="text1"/>
                      <w:sz w:val="24"/>
                      <w:szCs w:val="24"/>
                    </w:rPr>
                    <w:t>20</w:t>
                  </w:r>
                </w:p>
              </w:tc>
              <w:tc>
                <w:tcPr>
                  <w:tcW w:w="1766" w:type="dxa"/>
                </w:tcPr>
                <w:p w14:paraId="55389E6F" w14:textId="5D402424" w:rsidR="00D7489D" w:rsidRPr="00B26E14" w:rsidRDefault="00D7489D" w:rsidP="00D7489D">
                  <w:pPr>
                    <w:jc w:val="center"/>
                    <w:rPr>
                      <w:rFonts w:ascii="Arial" w:hAnsi="Arial" w:cs="Arial"/>
                      <w:b/>
                      <w:color w:val="000000" w:themeColor="text1"/>
                      <w:sz w:val="24"/>
                      <w:szCs w:val="24"/>
                    </w:rPr>
                  </w:pPr>
                  <w:r>
                    <w:rPr>
                      <w:rFonts w:cstheme="minorHAnsi"/>
                      <w:b/>
                      <w:color w:val="000000" w:themeColor="text1"/>
                      <w:sz w:val="24"/>
                      <w:szCs w:val="24"/>
                    </w:rPr>
                    <w:t>25</w:t>
                  </w:r>
                </w:p>
              </w:tc>
            </w:tr>
            <w:tr w:rsidR="00D7489D" w:rsidRPr="00B26E14" w14:paraId="50888AF8" w14:textId="77777777" w:rsidTr="00CC0EF5">
              <w:trPr>
                <w:trHeight w:val="284"/>
              </w:trPr>
              <w:tc>
                <w:tcPr>
                  <w:tcW w:w="825" w:type="dxa"/>
                </w:tcPr>
                <w:p w14:paraId="511B34BE" w14:textId="1E14BA68" w:rsidR="00D7489D" w:rsidRPr="00AB67CB" w:rsidRDefault="00D7489D" w:rsidP="00D7489D">
                  <w:pPr>
                    <w:jc w:val="center"/>
                    <w:rPr>
                      <w:rFonts w:ascii="Arial" w:hAnsi="Arial" w:cs="Arial"/>
                      <w:b/>
                      <w:color w:val="000000" w:themeColor="text1"/>
                      <w:sz w:val="24"/>
                      <w:szCs w:val="24"/>
                    </w:rPr>
                  </w:pPr>
                  <w:r w:rsidRPr="00AB67CB">
                    <w:rPr>
                      <w:rFonts w:ascii="Arial" w:hAnsi="Arial" w:cs="Arial"/>
                      <w:b/>
                      <w:color w:val="000000" w:themeColor="text1"/>
                      <w:sz w:val="24"/>
                      <w:szCs w:val="24"/>
                    </w:rPr>
                    <w:t>11.</w:t>
                  </w:r>
                </w:p>
              </w:tc>
              <w:tc>
                <w:tcPr>
                  <w:tcW w:w="2311" w:type="dxa"/>
                </w:tcPr>
                <w:p w14:paraId="1BC34540" w14:textId="716F6731" w:rsidR="00D7489D" w:rsidRPr="00317129" w:rsidRDefault="00D7489D" w:rsidP="00D7489D">
                  <w:pPr>
                    <w:rPr>
                      <w:rFonts w:ascii="Arial" w:hAnsi="Arial" w:cs="Arial"/>
                    </w:rPr>
                  </w:pPr>
                  <w:r w:rsidRPr="00404B68">
                    <w:rPr>
                      <w:rFonts w:cstheme="minorHAnsi"/>
                      <w:sz w:val="24"/>
                      <w:szCs w:val="24"/>
                    </w:rPr>
                    <w:t>ERP, Stock Verification and Auditing</w:t>
                  </w:r>
                </w:p>
              </w:tc>
              <w:tc>
                <w:tcPr>
                  <w:tcW w:w="1596" w:type="dxa"/>
                </w:tcPr>
                <w:p w14:paraId="2D447521" w14:textId="18EB59E2" w:rsidR="00D7489D" w:rsidRPr="00B26E14" w:rsidRDefault="00D7489D" w:rsidP="00D7489D">
                  <w:pPr>
                    <w:jc w:val="center"/>
                    <w:rPr>
                      <w:rFonts w:ascii="Arial" w:hAnsi="Arial" w:cs="Arial"/>
                      <w:b/>
                      <w:color w:val="000000" w:themeColor="text1"/>
                      <w:sz w:val="24"/>
                      <w:szCs w:val="24"/>
                    </w:rPr>
                  </w:pPr>
                  <w:r w:rsidRPr="00404B68">
                    <w:rPr>
                      <w:rFonts w:cstheme="minorHAnsi"/>
                      <w:b/>
                      <w:color w:val="000000" w:themeColor="text1"/>
                      <w:sz w:val="24"/>
                      <w:szCs w:val="24"/>
                    </w:rPr>
                    <w:t>5</w:t>
                  </w:r>
                </w:p>
              </w:tc>
              <w:tc>
                <w:tcPr>
                  <w:tcW w:w="1669" w:type="dxa"/>
                </w:tcPr>
                <w:p w14:paraId="364E3467" w14:textId="1FFCF751" w:rsidR="00D7489D" w:rsidRPr="00B26E14" w:rsidRDefault="00D7489D" w:rsidP="00D7489D">
                  <w:pPr>
                    <w:jc w:val="center"/>
                    <w:rPr>
                      <w:rFonts w:ascii="Arial" w:hAnsi="Arial" w:cs="Arial"/>
                      <w:b/>
                      <w:color w:val="000000" w:themeColor="text1"/>
                      <w:sz w:val="24"/>
                      <w:szCs w:val="24"/>
                    </w:rPr>
                  </w:pPr>
                  <w:r w:rsidRPr="00404B68">
                    <w:rPr>
                      <w:rFonts w:cstheme="minorHAnsi"/>
                      <w:b/>
                      <w:color w:val="000000" w:themeColor="text1"/>
                      <w:sz w:val="24"/>
                      <w:szCs w:val="24"/>
                    </w:rPr>
                    <w:t>20</w:t>
                  </w:r>
                </w:p>
              </w:tc>
              <w:tc>
                <w:tcPr>
                  <w:tcW w:w="1766" w:type="dxa"/>
                </w:tcPr>
                <w:p w14:paraId="713D1CD8" w14:textId="4E7A4F6D" w:rsidR="00D7489D" w:rsidRPr="00B26E14" w:rsidRDefault="00D7489D" w:rsidP="00D7489D">
                  <w:pPr>
                    <w:jc w:val="center"/>
                    <w:rPr>
                      <w:rFonts w:ascii="Arial" w:hAnsi="Arial" w:cs="Arial"/>
                      <w:b/>
                      <w:color w:val="000000" w:themeColor="text1"/>
                      <w:sz w:val="24"/>
                      <w:szCs w:val="24"/>
                    </w:rPr>
                  </w:pPr>
                  <w:r>
                    <w:rPr>
                      <w:rFonts w:cstheme="minorHAnsi"/>
                      <w:b/>
                      <w:color w:val="000000" w:themeColor="text1"/>
                      <w:sz w:val="24"/>
                      <w:szCs w:val="24"/>
                    </w:rPr>
                    <w:t>25</w:t>
                  </w:r>
                </w:p>
              </w:tc>
            </w:tr>
            <w:tr w:rsidR="00D7489D" w:rsidRPr="00B26E14" w14:paraId="2A7C1A51" w14:textId="77777777" w:rsidTr="00CC0EF5">
              <w:trPr>
                <w:trHeight w:val="284"/>
              </w:trPr>
              <w:tc>
                <w:tcPr>
                  <w:tcW w:w="825" w:type="dxa"/>
                </w:tcPr>
                <w:p w14:paraId="0254344C" w14:textId="1A174D36" w:rsidR="00D7489D" w:rsidRPr="00AB67CB" w:rsidRDefault="00D7489D" w:rsidP="00D7489D">
                  <w:pPr>
                    <w:jc w:val="center"/>
                    <w:rPr>
                      <w:rFonts w:ascii="Arial" w:hAnsi="Arial" w:cs="Arial"/>
                      <w:b/>
                      <w:color w:val="000000" w:themeColor="text1"/>
                      <w:sz w:val="24"/>
                      <w:szCs w:val="24"/>
                    </w:rPr>
                  </w:pPr>
                  <w:r w:rsidRPr="00AB67CB">
                    <w:rPr>
                      <w:rFonts w:ascii="Arial" w:hAnsi="Arial" w:cs="Arial"/>
                      <w:b/>
                      <w:color w:val="000000" w:themeColor="text1"/>
                      <w:sz w:val="24"/>
                      <w:szCs w:val="24"/>
                    </w:rPr>
                    <w:t>12.</w:t>
                  </w:r>
                </w:p>
              </w:tc>
              <w:tc>
                <w:tcPr>
                  <w:tcW w:w="2311" w:type="dxa"/>
                </w:tcPr>
                <w:p w14:paraId="7366FD2E" w14:textId="1F658AB7" w:rsidR="00D7489D" w:rsidRPr="00B26E14" w:rsidRDefault="00D7489D" w:rsidP="00D7489D">
                  <w:pPr>
                    <w:rPr>
                      <w:rFonts w:ascii="Arial" w:hAnsi="Arial" w:cs="Arial"/>
                    </w:rPr>
                  </w:pPr>
                  <w:r w:rsidRPr="00404B68">
                    <w:rPr>
                      <w:rFonts w:cstheme="minorHAnsi"/>
                      <w:sz w:val="24"/>
                      <w:szCs w:val="24"/>
                    </w:rPr>
                    <w:t>Reporting, KPI's and Course Closure</w:t>
                  </w:r>
                </w:p>
              </w:tc>
              <w:tc>
                <w:tcPr>
                  <w:tcW w:w="1596" w:type="dxa"/>
                </w:tcPr>
                <w:p w14:paraId="510BC90B" w14:textId="2690C2E7" w:rsidR="00D7489D" w:rsidRPr="00B26E14" w:rsidRDefault="00D7489D" w:rsidP="00D7489D">
                  <w:pPr>
                    <w:jc w:val="center"/>
                    <w:rPr>
                      <w:rFonts w:ascii="Arial" w:hAnsi="Arial" w:cs="Arial"/>
                      <w:b/>
                      <w:color w:val="000000" w:themeColor="text1"/>
                      <w:sz w:val="24"/>
                      <w:szCs w:val="24"/>
                    </w:rPr>
                  </w:pPr>
                  <w:r w:rsidRPr="00404B68">
                    <w:rPr>
                      <w:rFonts w:cstheme="minorHAnsi"/>
                      <w:b/>
                      <w:color w:val="000000" w:themeColor="text1"/>
                      <w:sz w:val="24"/>
                      <w:szCs w:val="24"/>
                    </w:rPr>
                    <w:t>5</w:t>
                  </w:r>
                </w:p>
              </w:tc>
              <w:tc>
                <w:tcPr>
                  <w:tcW w:w="1669" w:type="dxa"/>
                </w:tcPr>
                <w:p w14:paraId="4C2C9B2A" w14:textId="69007329" w:rsidR="00D7489D" w:rsidRPr="00B26E14" w:rsidRDefault="00D7489D" w:rsidP="00D7489D">
                  <w:pPr>
                    <w:jc w:val="center"/>
                    <w:rPr>
                      <w:rFonts w:ascii="Arial" w:hAnsi="Arial" w:cs="Arial"/>
                      <w:b/>
                      <w:color w:val="000000" w:themeColor="text1"/>
                      <w:sz w:val="24"/>
                      <w:szCs w:val="24"/>
                    </w:rPr>
                  </w:pPr>
                  <w:r w:rsidRPr="00404B68">
                    <w:rPr>
                      <w:rFonts w:cstheme="minorHAnsi"/>
                      <w:b/>
                      <w:color w:val="000000" w:themeColor="text1"/>
                      <w:sz w:val="24"/>
                      <w:szCs w:val="24"/>
                    </w:rPr>
                    <w:t>20</w:t>
                  </w:r>
                </w:p>
              </w:tc>
              <w:tc>
                <w:tcPr>
                  <w:tcW w:w="1766" w:type="dxa"/>
                </w:tcPr>
                <w:p w14:paraId="664970DF" w14:textId="57661F0F" w:rsidR="00D7489D" w:rsidRPr="00B26E14" w:rsidRDefault="00D7489D" w:rsidP="00D7489D">
                  <w:pPr>
                    <w:jc w:val="center"/>
                    <w:rPr>
                      <w:rFonts w:ascii="Arial" w:hAnsi="Arial" w:cs="Arial"/>
                      <w:b/>
                      <w:color w:val="000000" w:themeColor="text1"/>
                      <w:sz w:val="24"/>
                      <w:szCs w:val="24"/>
                    </w:rPr>
                  </w:pPr>
                  <w:r>
                    <w:rPr>
                      <w:rFonts w:cstheme="minorHAnsi"/>
                      <w:b/>
                      <w:color w:val="000000" w:themeColor="text1"/>
                      <w:sz w:val="24"/>
                      <w:szCs w:val="24"/>
                    </w:rPr>
                    <w:t>25</w:t>
                  </w:r>
                </w:p>
              </w:tc>
            </w:tr>
            <w:tr w:rsidR="007D3827" w:rsidRPr="00B26E14" w14:paraId="0178D897" w14:textId="77777777" w:rsidTr="00CC0EF5">
              <w:trPr>
                <w:trHeight w:val="377"/>
              </w:trPr>
              <w:tc>
                <w:tcPr>
                  <w:tcW w:w="3136" w:type="dxa"/>
                  <w:gridSpan w:val="2"/>
                </w:tcPr>
                <w:p w14:paraId="2BB780B8" w14:textId="77777777" w:rsidR="007D3827" w:rsidRPr="00B26E14" w:rsidRDefault="007D3827" w:rsidP="007D3827">
                  <w:pPr>
                    <w:jc w:val="center"/>
                    <w:rPr>
                      <w:rFonts w:ascii="Arial" w:hAnsi="Arial" w:cs="Arial"/>
                      <w:b/>
                      <w:color w:val="000000" w:themeColor="text1"/>
                      <w:sz w:val="24"/>
                      <w:szCs w:val="24"/>
                    </w:rPr>
                  </w:pPr>
                  <w:r w:rsidRPr="00B26E14">
                    <w:rPr>
                      <w:rFonts w:ascii="Arial" w:hAnsi="Arial" w:cs="Arial"/>
                      <w:b/>
                      <w:color w:val="000000" w:themeColor="text1"/>
                      <w:sz w:val="24"/>
                      <w:szCs w:val="24"/>
                    </w:rPr>
                    <w:t>Total</w:t>
                  </w:r>
                </w:p>
              </w:tc>
              <w:tc>
                <w:tcPr>
                  <w:tcW w:w="1596" w:type="dxa"/>
                </w:tcPr>
                <w:p w14:paraId="39D1CB44" w14:textId="54C45BFB" w:rsidR="007D3827" w:rsidRPr="00B26E14" w:rsidRDefault="002850DC" w:rsidP="007D3827">
                  <w:pPr>
                    <w:jc w:val="center"/>
                    <w:rPr>
                      <w:rFonts w:ascii="Arial" w:hAnsi="Arial" w:cs="Arial"/>
                      <w:b/>
                      <w:color w:val="000000" w:themeColor="text1"/>
                      <w:sz w:val="24"/>
                      <w:szCs w:val="24"/>
                    </w:rPr>
                  </w:pPr>
                  <w:r w:rsidRPr="00B26E14">
                    <w:rPr>
                      <w:rFonts w:ascii="Arial" w:hAnsi="Arial" w:cs="Arial"/>
                      <w:b/>
                      <w:color w:val="000000" w:themeColor="text1"/>
                      <w:sz w:val="24"/>
                      <w:szCs w:val="24"/>
                    </w:rPr>
                    <w:t>60</w:t>
                  </w:r>
                </w:p>
              </w:tc>
              <w:tc>
                <w:tcPr>
                  <w:tcW w:w="1669" w:type="dxa"/>
                </w:tcPr>
                <w:p w14:paraId="406FC0ED" w14:textId="3C9DECFE" w:rsidR="007D3827" w:rsidRPr="00B26E14" w:rsidRDefault="002850DC" w:rsidP="007D3827">
                  <w:pPr>
                    <w:jc w:val="center"/>
                    <w:rPr>
                      <w:rFonts w:ascii="Arial" w:hAnsi="Arial" w:cs="Arial"/>
                      <w:b/>
                      <w:color w:val="000000" w:themeColor="text1"/>
                      <w:sz w:val="24"/>
                      <w:szCs w:val="24"/>
                    </w:rPr>
                  </w:pPr>
                  <w:r w:rsidRPr="00B26E14">
                    <w:rPr>
                      <w:rFonts w:ascii="Arial" w:hAnsi="Arial" w:cs="Arial"/>
                      <w:b/>
                      <w:color w:val="000000" w:themeColor="text1"/>
                      <w:sz w:val="24"/>
                      <w:szCs w:val="24"/>
                    </w:rPr>
                    <w:t>240</w:t>
                  </w:r>
                </w:p>
              </w:tc>
              <w:tc>
                <w:tcPr>
                  <w:tcW w:w="1766" w:type="dxa"/>
                </w:tcPr>
                <w:p w14:paraId="1A491A0B" w14:textId="2277B988" w:rsidR="007D3827" w:rsidRPr="00B26E14" w:rsidRDefault="002850DC" w:rsidP="007D3827">
                  <w:pPr>
                    <w:jc w:val="center"/>
                    <w:rPr>
                      <w:rFonts w:ascii="Arial" w:hAnsi="Arial" w:cs="Arial"/>
                      <w:b/>
                      <w:color w:val="000000" w:themeColor="text1"/>
                      <w:sz w:val="24"/>
                      <w:szCs w:val="24"/>
                    </w:rPr>
                  </w:pPr>
                  <w:r w:rsidRPr="00B26E14">
                    <w:rPr>
                      <w:rFonts w:ascii="Arial" w:hAnsi="Arial" w:cs="Arial"/>
                      <w:b/>
                      <w:color w:val="000000" w:themeColor="text1"/>
                      <w:sz w:val="24"/>
                      <w:szCs w:val="24"/>
                    </w:rPr>
                    <w:t>300</w:t>
                  </w:r>
                </w:p>
              </w:tc>
            </w:tr>
          </w:tbl>
          <w:p w14:paraId="5EE432A8" w14:textId="77777777" w:rsidR="007D3827" w:rsidRPr="00B26E14" w:rsidRDefault="007D3827" w:rsidP="007D3827">
            <w:pPr>
              <w:rPr>
                <w:rFonts w:ascii="Arial" w:hAnsi="Arial" w:cs="Arial"/>
                <w:b/>
                <w:color w:val="000000" w:themeColor="text1"/>
                <w:sz w:val="24"/>
                <w:szCs w:val="24"/>
              </w:rPr>
            </w:pPr>
          </w:p>
        </w:tc>
      </w:tr>
      <w:tr w:rsidR="007D3827" w:rsidRPr="00B26E14" w14:paraId="0FB96C59" w14:textId="77777777" w:rsidTr="007D3827">
        <w:tc>
          <w:tcPr>
            <w:tcW w:w="2065" w:type="dxa"/>
          </w:tcPr>
          <w:p w14:paraId="36594A2D" w14:textId="77777777" w:rsidR="00CC0EF5" w:rsidRPr="00B26E14" w:rsidRDefault="007D3827" w:rsidP="00CC0EF5">
            <w:pPr>
              <w:rPr>
                <w:rFonts w:ascii="Arial" w:hAnsi="Arial" w:cs="Arial"/>
                <w:b/>
                <w:color w:val="000000" w:themeColor="text1"/>
                <w:sz w:val="24"/>
                <w:szCs w:val="24"/>
              </w:rPr>
            </w:pPr>
            <w:r w:rsidRPr="00B26E14">
              <w:rPr>
                <w:rFonts w:ascii="Arial" w:hAnsi="Arial" w:cs="Arial"/>
                <w:b/>
                <w:color w:val="000000" w:themeColor="text1"/>
                <w:sz w:val="24"/>
                <w:szCs w:val="24"/>
              </w:rPr>
              <w:softHyphen/>
            </w:r>
            <w:r w:rsidRPr="00B26E14">
              <w:rPr>
                <w:rFonts w:ascii="Arial" w:hAnsi="Arial" w:cs="Arial"/>
                <w:b/>
                <w:color w:val="000000" w:themeColor="text1"/>
                <w:sz w:val="24"/>
                <w:szCs w:val="24"/>
              </w:rPr>
              <w:softHyphen/>
            </w:r>
            <w:r w:rsidRPr="00B26E14">
              <w:rPr>
                <w:rFonts w:ascii="Arial" w:hAnsi="Arial" w:cs="Arial"/>
                <w:b/>
                <w:color w:val="000000" w:themeColor="text1"/>
                <w:sz w:val="24"/>
                <w:szCs w:val="24"/>
              </w:rPr>
              <w:softHyphen/>
              <w:t xml:space="preserve">Course Execution </w:t>
            </w:r>
          </w:p>
          <w:p w14:paraId="3A74BB44" w14:textId="1A7F68CE" w:rsidR="007D3827" w:rsidRPr="00B26E14" w:rsidRDefault="007D3827" w:rsidP="00CC0EF5">
            <w:pPr>
              <w:rPr>
                <w:rFonts w:ascii="Arial" w:hAnsi="Arial" w:cs="Arial"/>
                <w:b/>
                <w:color w:val="000000" w:themeColor="text1"/>
                <w:sz w:val="24"/>
                <w:szCs w:val="24"/>
              </w:rPr>
            </w:pPr>
            <w:r w:rsidRPr="00B26E14">
              <w:rPr>
                <w:rFonts w:ascii="Arial" w:hAnsi="Arial" w:cs="Arial"/>
                <w:b/>
                <w:color w:val="000000" w:themeColor="text1"/>
                <w:sz w:val="24"/>
                <w:szCs w:val="24"/>
              </w:rPr>
              <w:t>Plan</w:t>
            </w:r>
          </w:p>
          <w:p w14:paraId="67E02B30" w14:textId="77777777" w:rsidR="007D3827" w:rsidRPr="00B26E14" w:rsidRDefault="007D3827" w:rsidP="007D3827">
            <w:pPr>
              <w:rPr>
                <w:rFonts w:ascii="Arial" w:hAnsi="Arial" w:cs="Arial"/>
                <w:b/>
                <w:color w:val="000000" w:themeColor="text1"/>
                <w:sz w:val="24"/>
                <w:szCs w:val="24"/>
              </w:rPr>
            </w:pPr>
          </w:p>
        </w:tc>
        <w:tc>
          <w:tcPr>
            <w:tcW w:w="8392" w:type="dxa"/>
          </w:tcPr>
          <w:p w14:paraId="2B40F6FF" w14:textId="58D648FB" w:rsidR="007D3827" w:rsidRPr="00B26E14" w:rsidRDefault="007D3827" w:rsidP="007D3827">
            <w:pPr>
              <w:rPr>
                <w:rFonts w:ascii="Arial" w:hAnsi="Arial" w:cs="Arial"/>
                <w:color w:val="000000" w:themeColor="text1"/>
                <w:sz w:val="24"/>
                <w:szCs w:val="24"/>
              </w:rPr>
            </w:pPr>
            <w:r w:rsidRPr="00B26E14">
              <w:rPr>
                <w:rFonts w:ascii="Arial" w:hAnsi="Arial" w:cs="Arial"/>
                <w:color w:val="000000" w:themeColor="text1"/>
                <w:sz w:val="24"/>
                <w:szCs w:val="24"/>
              </w:rPr>
              <w:t xml:space="preserve">Duration of the course: </w:t>
            </w:r>
            <w:r w:rsidR="00B2410F" w:rsidRPr="00B26E14">
              <w:rPr>
                <w:rFonts w:ascii="Arial" w:hAnsi="Arial" w:cs="Arial"/>
                <w:b/>
                <w:color w:val="000000" w:themeColor="text1"/>
                <w:sz w:val="24"/>
                <w:szCs w:val="24"/>
              </w:rPr>
              <w:t>3 months (12</w:t>
            </w:r>
            <w:r w:rsidRPr="00B26E14">
              <w:rPr>
                <w:rFonts w:ascii="Arial" w:hAnsi="Arial" w:cs="Arial"/>
                <w:b/>
                <w:color w:val="000000" w:themeColor="text1"/>
                <w:sz w:val="24"/>
                <w:szCs w:val="24"/>
              </w:rPr>
              <w:t xml:space="preserve"> Weeks)</w:t>
            </w:r>
          </w:p>
          <w:p w14:paraId="76506B07" w14:textId="77777777" w:rsidR="007D3827" w:rsidRPr="00B26E14" w:rsidRDefault="007D3827" w:rsidP="007D3827">
            <w:pPr>
              <w:rPr>
                <w:rFonts w:ascii="Arial" w:hAnsi="Arial" w:cs="Arial"/>
                <w:bCs/>
                <w:color w:val="000000" w:themeColor="text1"/>
                <w:sz w:val="24"/>
                <w:szCs w:val="24"/>
              </w:rPr>
            </w:pPr>
            <w:r w:rsidRPr="00B26E14">
              <w:rPr>
                <w:rFonts w:ascii="Arial" w:hAnsi="Arial" w:cs="Arial"/>
                <w:bCs/>
                <w:color w:val="000000" w:themeColor="text1"/>
                <w:sz w:val="24"/>
                <w:szCs w:val="24"/>
              </w:rPr>
              <w:t xml:space="preserve">Theory: </w:t>
            </w:r>
            <w:r w:rsidRPr="00B26E14">
              <w:rPr>
                <w:rFonts w:ascii="Arial" w:hAnsi="Arial" w:cs="Arial"/>
                <w:b/>
                <w:color w:val="000000" w:themeColor="text1"/>
                <w:sz w:val="24"/>
                <w:szCs w:val="24"/>
              </w:rPr>
              <w:t>20%</w:t>
            </w:r>
          </w:p>
          <w:p w14:paraId="0626D5F2" w14:textId="77777777" w:rsidR="007D3827" w:rsidRPr="00B26E14" w:rsidRDefault="007D3827" w:rsidP="007D3827">
            <w:pPr>
              <w:rPr>
                <w:rFonts w:ascii="Arial" w:hAnsi="Arial" w:cs="Arial"/>
                <w:bCs/>
                <w:color w:val="000000" w:themeColor="text1"/>
                <w:sz w:val="24"/>
                <w:szCs w:val="24"/>
              </w:rPr>
            </w:pPr>
            <w:r w:rsidRPr="00B26E14">
              <w:rPr>
                <w:rFonts w:ascii="Arial" w:hAnsi="Arial" w:cs="Arial"/>
                <w:bCs/>
                <w:color w:val="000000" w:themeColor="text1"/>
                <w:sz w:val="24"/>
                <w:szCs w:val="24"/>
              </w:rPr>
              <w:t xml:space="preserve">Practical: </w:t>
            </w:r>
            <w:r w:rsidRPr="00B26E14">
              <w:rPr>
                <w:rFonts w:ascii="Arial" w:hAnsi="Arial" w:cs="Arial"/>
                <w:b/>
                <w:color w:val="000000" w:themeColor="text1"/>
                <w:sz w:val="24"/>
                <w:szCs w:val="24"/>
              </w:rPr>
              <w:t>80%</w:t>
            </w:r>
          </w:p>
          <w:p w14:paraId="1AEA55B2" w14:textId="66FB0514" w:rsidR="007D3827" w:rsidRPr="00B26E14" w:rsidRDefault="007D3827" w:rsidP="007D3827">
            <w:pPr>
              <w:rPr>
                <w:rFonts w:ascii="Arial" w:hAnsi="Arial" w:cs="Arial"/>
                <w:color w:val="000000" w:themeColor="text1"/>
                <w:sz w:val="24"/>
                <w:szCs w:val="24"/>
              </w:rPr>
            </w:pPr>
            <w:r w:rsidRPr="00B26E14">
              <w:rPr>
                <w:rFonts w:ascii="Arial" w:hAnsi="Arial" w:cs="Arial"/>
                <w:color w:val="000000" w:themeColor="text1"/>
                <w:sz w:val="24"/>
                <w:szCs w:val="24"/>
              </w:rPr>
              <w:t xml:space="preserve">Weekly hours: </w:t>
            </w:r>
            <w:r w:rsidR="00B2410F" w:rsidRPr="00B26E14">
              <w:rPr>
                <w:rFonts w:ascii="Arial" w:hAnsi="Arial" w:cs="Arial"/>
                <w:b/>
                <w:color w:val="000000" w:themeColor="text1"/>
                <w:sz w:val="24"/>
                <w:szCs w:val="24"/>
              </w:rPr>
              <w:t>25</w:t>
            </w:r>
            <w:r w:rsidRPr="00B26E14">
              <w:rPr>
                <w:rFonts w:ascii="Arial" w:hAnsi="Arial" w:cs="Arial"/>
                <w:b/>
                <w:color w:val="000000" w:themeColor="text1"/>
                <w:sz w:val="24"/>
                <w:szCs w:val="24"/>
              </w:rPr>
              <w:t xml:space="preserve"> hours per week</w:t>
            </w:r>
          </w:p>
          <w:p w14:paraId="1DE5B0B9" w14:textId="2703E40D" w:rsidR="002B3A83" w:rsidRDefault="007D3827" w:rsidP="007D3827">
            <w:pPr>
              <w:rPr>
                <w:rFonts w:ascii="Arial" w:hAnsi="Arial" w:cs="Arial"/>
                <w:b/>
                <w:color w:val="000000" w:themeColor="text1"/>
                <w:sz w:val="24"/>
                <w:szCs w:val="24"/>
              </w:rPr>
            </w:pPr>
            <w:r w:rsidRPr="00B26E14">
              <w:rPr>
                <w:rFonts w:ascii="Arial" w:hAnsi="Arial" w:cs="Arial"/>
                <w:color w:val="000000" w:themeColor="text1"/>
                <w:sz w:val="24"/>
                <w:szCs w:val="24"/>
              </w:rPr>
              <w:t xml:space="preserve">Total contact hours: </w:t>
            </w:r>
            <w:r w:rsidRPr="00B26E14">
              <w:rPr>
                <w:rFonts w:ascii="Arial" w:hAnsi="Arial" w:cs="Arial"/>
                <w:b/>
                <w:color w:val="000000" w:themeColor="text1"/>
                <w:sz w:val="24"/>
                <w:szCs w:val="24"/>
              </w:rPr>
              <w:t>Maximum 300 hours</w:t>
            </w:r>
          </w:p>
          <w:p w14:paraId="14B4ACCF" w14:textId="77777777" w:rsidR="002B3A83" w:rsidRPr="002B3A83" w:rsidRDefault="002B3A83" w:rsidP="002B3A83">
            <w:pPr>
              <w:rPr>
                <w:rFonts w:ascii="Arial" w:hAnsi="Arial" w:cs="Arial"/>
                <w:sz w:val="24"/>
                <w:szCs w:val="24"/>
              </w:rPr>
            </w:pPr>
          </w:p>
          <w:p w14:paraId="5B50965F" w14:textId="15E98815" w:rsidR="002B3A83" w:rsidRDefault="002B3A83" w:rsidP="002B3A83">
            <w:pPr>
              <w:rPr>
                <w:rFonts w:ascii="Arial" w:hAnsi="Arial" w:cs="Arial"/>
                <w:sz w:val="24"/>
                <w:szCs w:val="24"/>
              </w:rPr>
            </w:pPr>
          </w:p>
          <w:p w14:paraId="3B163F15" w14:textId="77777777" w:rsidR="007D3827" w:rsidRPr="002B3A83" w:rsidRDefault="007D3827" w:rsidP="002B3A83">
            <w:pPr>
              <w:rPr>
                <w:rFonts w:ascii="Arial" w:hAnsi="Arial" w:cs="Arial"/>
                <w:sz w:val="24"/>
                <w:szCs w:val="24"/>
              </w:rPr>
            </w:pPr>
          </w:p>
        </w:tc>
      </w:tr>
      <w:tr w:rsidR="007D3827" w:rsidRPr="00B26E14" w14:paraId="3EBF3D66" w14:textId="77777777" w:rsidTr="007D3827">
        <w:tc>
          <w:tcPr>
            <w:tcW w:w="2065" w:type="dxa"/>
          </w:tcPr>
          <w:p w14:paraId="577E3C37" w14:textId="5FCAE353" w:rsidR="007D3827" w:rsidRPr="00B26E14" w:rsidRDefault="007D3827" w:rsidP="007D3827">
            <w:pPr>
              <w:rPr>
                <w:rFonts w:ascii="Arial" w:hAnsi="Arial" w:cs="Arial"/>
                <w:b/>
                <w:color w:val="000000" w:themeColor="text1"/>
                <w:sz w:val="24"/>
                <w:szCs w:val="24"/>
              </w:rPr>
            </w:pPr>
            <w:r w:rsidRPr="00B26E14">
              <w:rPr>
                <w:rFonts w:ascii="Arial" w:hAnsi="Arial" w:cs="Arial"/>
                <w:b/>
                <w:color w:val="000000" w:themeColor="text1"/>
                <w:sz w:val="24"/>
                <w:szCs w:val="24"/>
              </w:rPr>
              <w:t xml:space="preserve">Companies offering jobs in </w:t>
            </w:r>
            <w:r w:rsidRPr="00B26E14">
              <w:rPr>
                <w:rFonts w:ascii="Arial" w:hAnsi="Arial" w:cs="Arial"/>
                <w:b/>
                <w:color w:val="000000" w:themeColor="text1"/>
                <w:sz w:val="24"/>
                <w:szCs w:val="24"/>
              </w:rPr>
              <w:lastRenderedPageBreak/>
              <w:t>the respective trade</w:t>
            </w:r>
          </w:p>
        </w:tc>
        <w:tc>
          <w:tcPr>
            <w:tcW w:w="8392" w:type="dxa"/>
          </w:tcPr>
          <w:p w14:paraId="07D6ABEB" w14:textId="77777777" w:rsidR="00E0735B" w:rsidRPr="00AF068F" w:rsidRDefault="00E0735B" w:rsidP="00AF068F">
            <w:pPr>
              <w:pStyle w:val="ListParagraph"/>
              <w:numPr>
                <w:ilvl w:val="0"/>
                <w:numId w:val="63"/>
              </w:numPr>
              <w:rPr>
                <w:rFonts w:ascii="Arial" w:hAnsi="Arial" w:cs="Arial"/>
                <w:b/>
              </w:rPr>
            </w:pPr>
            <w:r w:rsidRPr="00AF068F">
              <w:rPr>
                <w:rFonts w:ascii="Arial" w:hAnsi="Arial" w:cs="Arial"/>
              </w:rPr>
              <w:lastRenderedPageBreak/>
              <w:t>Royal Fans</w:t>
            </w:r>
          </w:p>
          <w:p w14:paraId="518E1CBA" w14:textId="77777777" w:rsidR="00E0735B" w:rsidRPr="00AF068F" w:rsidRDefault="00E0735B" w:rsidP="00AF068F">
            <w:pPr>
              <w:pStyle w:val="ListParagraph"/>
              <w:numPr>
                <w:ilvl w:val="0"/>
                <w:numId w:val="63"/>
              </w:numPr>
              <w:rPr>
                <w:rFonts w:ascii="Arial" w:hAnsi="Arial" w:cs="Arial"/>
                <w:b/>
              </w:rPr>
            </w:pPr>
            <w:r w:rsidRPr="00AF068F">
              <w:rPr>
                <w:rFonts w:ascii="Arial" w:hAnsi="Arial" w:cs="Arial"/>
              </w:rPr>
              <w:t>Pak Fans</w:t>
            </w:r>
          </w:p>
          <w:p w14:paraId="53F0FAEA" w14:textId="77777777" w:rsidR="00E0735B" w:rsidRPr="00AF068F" w:rsidRDefault="00E0735B" w:rsidP="00AF068F">
            <w:pPr>
              <w:pStyle w:val="ListParagraph"/>
              <w:numPr>
                <w:ilvl w:val="0"/>
                <w:numId w:val="63"/>
              </w:numPr>
              <w:rPr>
                <w:rFonts w:ascii="Arial" w:hAnsi="Arial" w:cs="Arial"/>
                <w:b/>
              </w:rPr>
            </w:pPr>
            <w:r w:rsidRPr="00AF068F">
              <w:rPr>
                <w:rFonts w:ascii="Arial" w:hAnsi="Arial" w:cs="Arial"/>
              </w:rPr>
              <w:lastRenderedPageBreak/>
              <w:t>GFC Fans</w:t>
            </w:r>
          </w:p>
          <w:p w14:paraId="5ED6B9B3" w14:textId="77777777" w:rsidR="00E0735B" w:rsidRPr="00AF068F" w:rsidRDefault="00E0735B" w:rsidP="00AF068F">
            <w:pPr>
              <w:pStyle w:val="ListParagraph"/>
              <w:numPr>
                <w:ilvl w:val="0"/>
                <w:numId w:val="63"/>
              </w:numPr>
              <w:rPr>
                <w:rFonts w:ascii="Arial" w:hAnsi="Arial" w:cs="Arial"/>
                <w:b/>
              </w:rPr>
            </w:pPr>
            <w:proofErr w:type="spellStart"/>
            <w:r w:rsidRPr="00AF068F">
              <w:rPr>
                <w:rFonts w:ascii="Arial" w:hAnsi="Arial" w:cs="Arial"/>
              </w:rPr>
              <w:t>Khurshid</w:t>
            </w:r>
            <w:proofErr w:type="spellEnd"/>
            <w:r w:rsidRPr="00AF068F">
              <w:rPr>
                <w:rFonts w:ascii="Arial" w:hAnsi="Arial" w:cs="Arial"/>
              </w:rPr>
              <w:t xml:space="preserve"> Fans</w:t>
            </w:r>
          </w:p>
          <w:p w14:paraId="53D48518" w14:textId="77777777" w:rsidR="00E0735B" w:rsidRPr="00AF068F" w:rsidRDefault="00E0735B" w:rsidP="00AF068F">
            <w:pPr>
              <w:pStyle w:val="ListParagraph"/>
              <w:numPr>
                <w:ilvl w:val="0"/>
                <w:numId w:val="63"/>
              </w:numPr>
              <w:rPr>
                <w:rFonts w:ascii="Arial" w:hAnsi="Arial" w:cs="Arial"/>
              </w:rPr>
            </w:pPr>
            <w:r w:rsidRPr="00AF068F">
              <w:rPr>
                <w:rFonts w:ascii="Arial" w:hAnsi="Arial" w:cs="Arial"/>
              </w:rPr>
              <w:t xml:space="preserve">Super Asia Fans </w:t>
            </w:r>
          </w:p>
          <w:p w14:paraId="7A3ED420" w14:textId="1F9878AE" w:rsidR="00CB7807" w:rsidRPr="00AF068F" w:rsidRDefault="00CB7807" w:rsidP="00AF068F">
            <w:pPr>
              <w:pStyle w:val="ListParagraph"/>
              <w:numPr>
                <w:ilvl w:val="0"/>
                <w:numId w:val="63"/>
              </w:numPr>
              <w:rPr>
                <w:rFonts w:ascii="Arial" w:hAnsi="Arial" w:cs="Arial"/>
              </w:rPr>
            </w:pPr>
            <w:r w:rsidRPr="00AF068F">
              <w:rPr>
                <w:rFonts w:ascii="Arial" w:hAnsi="Arial" w:cs="Arial"/>
              </w:rPr>
              <w:t xml:space="preserve">Facebook, </w:t>
            </w:r>
            <w:proofErr w:type="spellStart"/>
            <w:r w:rsidRPr="00AF068F">
              <w:rPr>
                <w:rFonts w:ascii="Arial" w:hAnsi="Arial" w:cs="Arial"/>
              </w:rPr>
              <w:t>linkdin</w:t>
            </w:r>
            <w:proofErr w:type="spellEnd"/>
            <w:r w:rsidRPr="00AF068F">
              <w:rPr>
                <w:rFonts w:ascii="Arial" w:hAnsi="Arial" w:cs="Arial"/>
              </w:rPr>
              <w:t xml:space="preserve">, Websites and </w:t>
            </w:r>
            <w:proofErr w:type="spellStart"/>
            <w:r w:rsidRPr="00AF068F">
              <w:rPr>
                <w:rFonts w:ascii="Arial" w:hAnsi="Arial" w:cs="Arial"/>
              </w:rPr>
              <w:t>webfirms</w:t>
            </w:r>
            <w:proofErr w:type="spellEnd"/>
          </w:p>
          <w:p w14:paraId="20D8F86D" w14:textId="7496A0F7" w:rsidR="00CA0BC4" w:rsidRPr="00B26E14" w:rsidRDefault="00CA0BC4" w:rsidP="007D3827">
            <w:pPr>
              <w:rPr>
                <w:rFonts w:ascii="Arial" w:hAnsi="Arial" w:cs="Arial"/>
                <w:b/>
                <w:color w:val="000000" w:themeColor="text1"/>
                <w:sz w:val="24"/>
                <w:szCs w:val="24"/>
              </w:rPr>
            </w:pPr>
          </w:p>
        </w:tc>
      </w:tr>
      <w:tr w:rsidR="007D3827" w:rsidRPr="00B26E14" w14:paraId="0B516526" w14:textId="77777777" w:rsidTr="007D3827">
        <w:tc>
          <w:tcPr>
            <w:tcW w:w="2065" w:type="dxa"/>
          </w:tcPr>
          <w:p w14:paraId="3C2B0AE9" w14:textId="057FCE42" w:rsidR="007D3827" w:rsidRPr="00B26E14" w:rsidRDefault="007D3827" w:rsidP="007D3827">
            <w:pPr>
              <w:rPr>
                <w:rFonts w:ascii="Arial" w:hAnsi="Arial" w:cs="Arial"/>
                <w:b/>
                <w:color w:val="000000" w:themeColor="text1"/>
                <w:sz w:val="24"/>
                <w:szCs w:val="24"/>
              </w:rPr>
            </w:pPr>
            <w:r w:rsidRPr="00B26E14">
              <w:rPr>
                <w:rFonts w:ascii="Arial" w:hAnsi="Arial" w:cs="Arial"/>
                <w:b/>
                <w:color w:val="000000" w:themeColor="text1"/>
                <w:sz w:val="24"/>
                <w:szCs w:val="24"/>
              </w:rPr>
              <w:lastRenderedPageBreak/>
              <w:t>No of Students</w:t>
            </w:r>
          </w:p>
        </w:tc>
        <w:tc>
          <w:tcPr>
            <w:tcW w:w="8392" w:type="dxa"/>
          </w:tcPr>
          <w:p w14:paraId="5A4E5CF7" w14:textId="13186B0F" w:rsidR="007D3827" w:rsidRPr="00B26E14" w:rsidRDefault="007D3827" w:rsidP="007D3827">
            <w:pPr>
              <w:rPr>
                <w:rFonts w:ascii="Arial" w:hAnsi="Arial" w:cs="Arial"/>
                <w:b/>
                <w:color w:val="000000" w:themeColor="text1"/>
                <w:sz w:val="24"/>
                <w:szCs w:val="24"/>
              </w:rPr>
            </w:pPr>
            <w:r w:rsidRPr="00B26E14">
              <w:rPr>
                <w:rFonts w:ascii="Arial" w:hAnsi="Arial" w:cs="Arial"/>
                <w:color w:val="000000" w:themeColor="text1"/>
                <w:sz w:val="24"/>
                <w:szCs w:val="24"/>
              </w:rPr>
              <w:t>25</w:t>
            </w:r>
          </w:p>
        </w:tc>
      </w:tr>
      <w:tr w:rsidR="007D3827" w:rsidRPr="00B26E14" w14:paraId="07C45436" w14:textId="77777777" w:rsidTr="00CB7807">
        <w:trPr>
          <w:trHeight w:val="422"/>
        </w:trPr>
        <w:tc>
          <w:tcPr>
            <w:tcW w:w="2065" w:type="dxa"/>
          </w:tcPr>
          <w:p w14:paraId="5538CCB8" w14:textId="2ACFD0F4" w:rsidR="007D3827" w:rsidRPr="00B26E14" w:rsidRDefault="007D3827" w:rsidP="007D3827">
            <w:pPr>
              <w:rPr>
                <w:rFonts w:ascii="Arial" w:hAnsi="Arial" w:cs="Arial"/>
                <w:b/>
                <w:color w:val="000000" w:themeColor="text1"/>
                <w:sz w:val="24"/>
                <w:szCs w:val="24"/>
              </w:rPr>
            </w:pPr>
            <w:r w:rsidRPr="00B26E14">
              <w:rPr>
                <w:rFonts w:ascii="Arial" w:hAnsi="Arial" w:cs="Arial"/>
                <w:b/>
                <w:color w:val="000000" w:themeColor="text1"/>
                <w:sz w:val="24"/>
                <w:szCs w:val="24"/>
              </w:rPr>
              <w:t>Learning Place</w:t>
            </w:r>
          </w:p>
        </w:tc>
        <w:tc>
          <w:tcPr>
            <w:tcW w:w="8392" w:type="dxa"/>
          </w:tcPr>
          <w:p w14:paraId="7F129AA9" w14:textId="44909922" w:rsidR="007D3827" w:rsidRPr="00B26E14" w:rsidRDefault="00CA0BC4" w:rsidP="007D3827">
            <w:pPr>
              <w:rPr>
                <w:rFonts w:ascii="Arial" w:hAnsi="Arial" w:cs="Arial"/>
                <w:b/>
                <w:color w:val="000000" w:themeColor="text1"/>
                <w:sz w:val="24"/>
                <w:szCs w:val="24"/>
              </w:rPr>
            </w:pPr>
            <w:r w:rsidRPr="00B26E14">
              <w:rPr>
                <w:rFonts w:ascii="Arial" w:hAnsi="Arial" w:cs="Arial"/>
                <w:color w:val="000000" w:themeColor="text1"/>
                <w:sz w:val="24"/>
                <w:szCs w:val="24"/>
              </w:rPr>
              <w:t>Classroom / Workplace</w:t>
            </w:r>
          </w:p>
        </w:tc>
      </w:tr>
      <w:tr w:rsidR="007D3827" w:rsidRPr="00B26E14" w14:paraId="421B2789" w14:textId="77777777" w:rsidTr="007D3827">
        <w:tc>
          <w:tcPr>
            <w:tcW w:w="2065" w:type="dxa"/>
          </w:tcPr>
          <w:p w14:paraId="7FF24304" w14:textId="083BF862" w:rsidR="007D3827" w:rsidRPr="00B26E14" w:rsidRDefault="007D3827" w:rsidP="007D3827">
            <w:pPr>
              <w:rPr>
                <w:rFonts w:ascii="Arial" w:hAnsi="Arial" w:cs="Arial"/>
                <w:b/>
                <w:color w:val="000000" w:themeColor="text1"/>
                <w:sz w:val="24"/>
                <w:szCs w:val="24"/>
              </w:rPr>
            </w:pPr>
            <w:r w:rsidRPr="00B26E14">
              <w:rPr>
                <w:rFonts w:ascii="Arial" w:hAnsi="Arial" w:cs="Arial"/>
                <w:b/>
                <w:color w:val="000000" w:themeColor="text1"/>
                <w:sz w:val="24"/>
                <w:szCs w:val="24"/>
              </w:rPr>
              <w:t>Instructional Resources</w:t>
            </w:r>
          </w:p>
        </w:tc>
        <w:tc>
          <w:tcPr>
            <w:tcW w:w="8392" w:type="dxa"/>
          </w:tcPr>
          <w:p w14:paraId="6A6625E6" w14:textId="3ED095D3" w:rsidR="00631AA9" w:rsidRDefault="0041581F" w:rsidP="00CB7807">
            <w:pPr>
              <w:rPr>
                <w:rFonts w:ascii="Arial" w:hAnsi="Arial" w:cs="Arial"/>
                <w:b/>
                <w:color w:val="000000" w:themeColor="text1"/>
                <w:sz w:val="24"/>
                <w:szCs w:val="24"/>
              </w:rPr>
            </w:pPr>
            <w:hyperlink r:id="rId9" w:history="1">
              <w:r w:rsidR="009A7EC3" w:rsidRPr="009243AC">
                <w:rPr>
                  <w:rStyle w:val="Hyperlink"/>
                  <w:rFonts w:ascii="Arial" w:hAnsi="Arial" w:cs="Arial"/>
                  <w:b/>
                  <w:sz w:val="24"/>
                  <w:szCs w:val="24"/>
                </w:rPr>
                <w:t>https://navttc.gov.pk</w:t>
              </w:r>
            </w:hyperlink>
          </w:p>
          <w:p w14:paraId="0C01F4DB" w14:textId="18344663" w:rsidR="009A7EC3" w:rsidRPr="00CB7807" w:rsidRDefault="009A7EC3" w:rsidP="00CB7807">
            <w:pPr>
              <w:rPr>
                <w:rFonts w:ascii="Arial" w:hAnsi="Arial" w:cs="Arial"/>
                <w:b/>
                <w:color w:val="000000" w:themeColor="text1"/>
                <w:sz w:val="24"/>
                <w:szCs w:val="24"/>
              </w:rPr>
            </w:pPr>
          </w:p>
        </w:tc>
      </w:tr>
    </w:tbl>
    <w:p w14:paraId="53D0998F" w14:textId="6BC8D9C5" w:rsidR="00FE4FB2" w:rsidRPr="00B26E14" w:rsidRDefault="00FE4FB2" w:rsidP="00CD3F0A">
      <w:pPr>
        <w:rPr>
          <w:rFonts w:ascii="Arial" w:hAnsi="Arial" w:cs="Arial"/>
          <w:b/>
          <w:color w:val="000000" w:themeColor="text1"/>
          <w:sz w:val="24"/>
          <w:szCs w:val="24"/>
        </w:rPr>
      </w:pPr>
    </w:p>
    <w:p w14:paraId="0CB4DCA5" w14:textId="205B742A" w:rsidR="00DB0727" w:rsidRPr="00B26E14" w:rsidRDefault="00DB0727">
      <w:pPr>
        <w:rPr>
          <w:rFonts w:ascii="Arial" w:hAnsi="Arial" w:cs="Arial"/>
          <w:b/>
          <w:color w:val="000000" w:themeColor="text1"/>
          <w:sz w:val="24"/>
          <w:szCs w:val="24"/>
        </w:rPr>
      </w:pPr>
      <w:r w:rsidRPr="00B26E14">
        <w:rPr>
          <w:rFonts w:ascii="Arial" w:hAnsi="Arial" w:cs="Arial"/>
          <w:b/>
          <w:color w:val="000000" w:themeColor="text1"/>
          <w:sz w:val="24"/>
          <w:szCs w:val="24"/>
        </w:rPr>
        <w:br w:type="page"/>
      </w:r>
    </w:p>
    <w:p w14:paraId="6C735C40" w14:textId="77777777" w:rsidR="00CD3F0A" w:rsidRPr="00B26E14" w:rsidRDefault="00CD3F0A">
      <w:pPr>
        <w:rPr>
          <w:rFonts w:ascii="Arial" w:hAnsi="Arial" w:cs="Arial"/>
          <w:b/>
          <w:bCs/>
          <w:color w:val="000000" w:themeColor="text1"/>
          <w:sz w:val="24"/>
          <w:szCs w:val="24"/>
        </w:rPr>
      </w:pPr>
    </w:p>
    <w:p w14:paraId="6733CC97" w14:textId="1C5CBF16" w:rsidR="0005535C" w:rsidRPr="00B26E14" w:rsidRDefault="007D3827" w:rsidP="0005535C">
      <w:pPr>
        <w:spacing w:after="0"/>
        <w:jc w:val="center"/>
        <w:rPr>
          <w:rFonts w:ascii="Arial" w:hAnsi="Arial" w:cs="Arial"/>
          <w:b/>
          <w:bCs/>
          <w:color w:val="000000" w:themeColor="text1"/>
          <w:sz w:val="24"/>
          <w:szCs w:val="24"/>
        </w:rPr>
      </w:pPr>
      <w:r w:rsidRPr="00B26E14">
        <w:rPr>
          <w:rFonts w:ascii="Arial" w:hAnsi="Arial" w:cs="Arial"/>
          <w:b/>
          <w:bCs/>
          <w:color w:val="000000" w:themeColor="text1"/>
          <w:sz w:val="24"/>
          <w:szCs w:val="24"/>
        </w:rPr>
        <w:t>DETAIL OF COURSE CONTENTS</w:t>
      </w:r>
    </w:p>
    <w:tbl>
      <w:tblPr>
        <w:tblStyle w:val="TableGrid"/>
        <w:tblW w:w="0" w:type="auto"/>
        <w:tblLook w:val="04A0" w:firstRow="1" w:lastRow="0" w:firstColumn="1" w:lastColumn="0" w:noHBand="0" w:noVBand="1"/>
      </w:tblPr>
      <w:tblGrid>
        <w:gridCol w:w="2110"/>
        <w:gridCol w:w="3195"/>
        <w:gridCol w:w="2729"/>
        <w:gridCol w:w="2423"/>
      </w:tblGrid>
      <w:tr w:rsidR="00436ACF" w:rsidRPr="00B26E14" w14:paraId="485FFFD3" w14:textId="77777777" w:rsidTr="008F4BF5">
        <w:tc>
          <w:tcPr>
            <w:tcW w:w="2110" w:type="dxa"/>
          </w:tcPr>
          <w:p w14:paraId="45B33956" w14:textId="69A93DCB" w:rsidR="009C0AFA" w:rsidRPr="00B26E14" w:rsidRDefault="009C0AFA" w:rsidP="007D3827">
            <w:pPr>
              <w:jc w:val="center"/>
              <w:rPr>
                <w:rFonts w:ascii="Arial" w:hAnsi="Arial" w:cs="Arial"/>
                <w:b/>
                <w:bCs/>
                <w:color w:val="000000" w:themeColor="text1"/>
                <w:sz w:val="24"/>
                <w:szCs w:val="24"/>
              </w:rPr>
            </w:pPr>
            <w:r w:rsidRPr="00B26E14">
              <w:rPr>
                <w:rFonts w:ascii="Arial" w:hAnsi="Arial" w:cs="Arial"/>
                <w:b/>
                <w:color w:val="000000" w:themeColor="text1"/>
                <w:sz w:val="24"/>
                <w:szCs w:val="24"/>
              </w:rPr>
              <w:t>Module Title</w:t>
            </w:r>
          </w:p>
        </w:tc>
        <w:tc>
          <w:tcPr>
            <w:tcW w:w="3195" w:type="dxa"/>
          </w:tcPr>
          <w:p w14:paraId="07AB64BF" w14:textId="1CB47183" w:rsidR="009C0AFA" w:rsidRPr="00B26E14" w:rsidRDefault="009C0AFA" w:rsidP="007D3827">
            <w:pPr>
              <w:jc w:val="center"/>
              <w:rPr>
                <w:rFonts w:ascii="Arial" w:hAnsi="Arial" w:cs="Arial"/>
                <w:b/>
                <w:bCs/>
                <w:color w:val="000000" w:themeColor="text1"/>
                <w:sz w:val="24"/>
                <w:szCs w:val="24"/>
              </w:rPr>
            </w:pPr>
            <w:r w:rsidRPr="00B26E14">
              <w:rPr>
                <w:rFonts w:ascii="Arial" w:hAnsi="Arial" w:cs="Arial"/>
                <w:b/>
                <w:color w:val="000000" w:themeColor="text1"/>
                <w:sz w:val="24"/>
                <w:szCs w:val="24"/>
              </w:rPr>
              <w:t>Learning Units</w:t>
            </w:r>
          </w:p>
        </w:tc>
        <w:tc>
          <w:tcPr>
            <w:tcW w:w="2729" w:type="dxa"/>
          </w:tcPr>
          <w:p w14:paraId="18E91E0F" w14:textId="5C8FD781" w:rsidR="009C0AFA" w:rsidRPr="00B26E14" w:rsidRDefault="009C0AFA" w:rsidP="007D3827">
            <w:pPr>
              <w:jc w:val="center"/>
              <w:rPr>
                <w:rFonts w:ascii="Arial" w:hAnsi="Arial" w:cs="Arial"/>
                <w:b/>
                <w:bCs/>
                <w:color w:val="000000" w:themeColor="text1"/>
                <w:sz w:val="24"/>
                <w:szCs w:val="24"/>
              </w:rPr>
            </w:pPr>
            <w:r w:rsidRPr="00B26E14">
              <w:rPr>
                <w:rFonts w:ascii="Arial" w:hAnsi="Arial" w:cs="Arial"/>
                <w:b/>
                <w:bCs/>
                <w:color w:val="000000" w:themeColor="text1"/>
                <w:sz w:val="24"/>
                <w:szCs w:val="24"/>
              </w:rPr>
              <w:t>Learning elements</w:t>
            </w:r>
          </w:p>
        </w:tc>
        <w:tc>
          <w:tcPr>
            <w:tcW w:w="2423" w:type="dxa"/>
          </w:tcPr>
          <w:p w14:paraId="5544B852" w14:textId="2F8192CA" w:rsidR="009C0AFA" w:rsidRPr="00B26E14" w:rsidRDefault="009C0AFA" w:rsidP="007D3827">
            <w:pPr>
              <w:jc w:val="center"/>
              <w:rPr>
                <w:rFonts w:ascii="Arial" w:hAnsi="Arial" w:cs="Arial"/>
                <w:b/>
                <w:bCs/>
                <w:color w:val="000000" w:themeColor="text1"/>
                <w:sz w:val="24"/>
                <w:szCs w:val="24"/>
              </w:rPr>
            </w:pPr>
            <w:r w:rsidRPr="00B26E14">
              <w:rPr>
                <w:rFonts w:ascii="Arial" w:hAnsi="Arial" w:cs="Arial"/>
                <w:b/>
                <w:bCs/>
                <w:color w:val="000000" w:themeColor="text1"/>
                <w:sz w:val="24"/>
                <w:szCs w:val="24"/>
              </w:rPr>
              <w:t>Task/Practical</w:t>
            </w:r>
          </w:p>
        </w:tc>
      </w:tr>
      <w:tr w:rsidR="00436ACF" w:rsidRPr="00B26E14" w14:paraId="24BDA0CE" w14:textId="77777777" w:rsidTr="008F4BF5">
        <w:tc>
          <w:tcPr>
            <w:tcW w:w="2110" w:type="dxa"/>
            <w:vMerge w:val="restart"/>
          </w:tcPr>
          <w:p w14:paraId="6EA82303" w14:textId="4D7874C2" w:rsidR="009C0AFA" w:rsidRPr="008E6874" w:rsidRDefault="00B85E04" w:rsidP="0039510A">
            <w:pPr>
              <w:rPr>
                <w:rFonts w:ascii="Arial" w:hAnsi="Arial" w:cs="Arial"/>
                <w:b/>
                <w:color w:val="000000" w:themeColor="text1"/>
              </w:rPr>
            </w:pPr>
            <w:r w:rsidRPr="008E6874">
              <w:rPr>
                <w:rFonts w:ascii="Arial" w:hAnsi="Arial" w:cs="Arial"/>
                <w:b/>
                <w:color w:val="000000" w:themeColor="text1"/>
              </w:rPr>
              <w:t>W</w:t>
            </w:r>
            <w:r w:rsidR="0039510A" w:rsidRPr="008E6874">
              <w:rPr>
                <w:rFonts w:ascii="Arial" w:hAnsi="Arial" w:cs="Arial"/>
                <w:b/>
                <w:color w:val="000000" w:themeColor="text1"/>
              </w:rPr>
              <w:t>eek 1</w:t>
            </w:r>
          </w:p>
          <w:p w14:paraId="43540A00" w14:textId="77777777" w:rsidR="009C0AFA" w:rsidRPr="008E6874" w:rsidRDefault="009C0AFA" w:rsidP="007D3827">
            <w:pPr>
              <w:jc w:val="center"/>
              <w:rPr>
                <w:rFonts w:ascii="Arial" w:hAnsi="Arial" w:cs="Arial"/>
                <w:b/>
                <w:color w:val="000000" w:themeColor="text1"/>
              </w:rPr>
            </w:pPr>
          </w:p>
          <w:p w14:paraId="25E619EB" w14:textId="4CFEA860" w:rsidR="009C0AFA" w:rsidRPr="00662004" w:rsidRDefault="00CA4A31" w:rsidP="00CC0EF5">
            <w:pPr>
              <w:rPr>
                <w:rFonts w:ascii="Arial" w:hAnsi="Arial" w:cs="Arial"/>
                <w:b/>
                <w:bCs/>
                <w:color w:val="000000" w:themeColor="text1"/>
              </w:rPr>
            </w:pPr>
            <w:r w:rsidRPr="00662004">
              <w:rPr>
                <w:rFonts w:ascii="Arial" w:hAnsi="Arial" w:cs="Arial"/>
                <w:b/>
              </w:rPr>
              <w:t>Introduction to Office &amp; Store Management</w:t>
            </w:r>
          </w:p>
        </w:tc>
        <w:tc>
          <w:tcPr>
            <w:tcW w:w="3195" w:type="dxa"/>
          </w:tcPr>
          <w:p w14:paraId="1931B950" w14:textId="77777777" w:rsidR="006568B7" w:rsidRPr="008E6874" w:rsidRDefault="009C0AFA" w:rsidP="006568B7">
            <w:pPr>
              <w:widowControl w:val="0"/>
              <w:spacing w:after="160" w:line="259" w:lineRule="auto"/>
              <w:rPr>
                <w:rStyle w:val="MSGENFONTSTYLENAMETEMPLATEROLENUMBERMSGENFONTSTYLENAMEBYROLETEXT2MSGENFONTSTYLEMODIFERNOTBOLD"/>
                <w:color w:val="000000" w:themeColor="text1"/>
                <w:sz w:val="22"/>
                <w:szCs w:val="22"/>
              </w:rPr>
            </w:pPr>
            <w:r w:rsidRPr="008E6874">
              <w:rPr>
                <w:rStyle w:val="MSGENFONTSTYLENAMETEMPLATEROLENUMBERMSGENFONTSTYLENAMEBYROLETEXT2MSGENFONTSTYLEMODIFERNOTBOLD"/>
                <w:color w:val="000000" w:themeColor="text1"/>
                <w:sz w:val="22"/>
                <w:szCs w:val="22"/>
              </w:rPr>
              <w:t>Day 1</w:t>
            </w:r>
          </w:p>
          <w:p w14:paraId="6D9A17B3" w14:textId="7FAB6FB9" w:rsidR="00496732" w:rsidRPr="008E6874" w:rsidRDefault="00496732" w:rsidP="00EA5483">
            <w:pPr>
              <w:pStyle w:val="ListParagraph"/>
              <w:numPr>
                <w:ilvl w:val="0"/>
                <w:numId w:val="11"/>
              </w:numPr>
              <w:rPr>
                <w:rFonts w:ascii="Arial" w:eastAsia="Times New Roman" w:hAnsi="Arial" w:cs="Arial"/>
              </w:rPr>
            </w:pPr>
            <w:r w:rsidRPr="008E6874">
              <w:rPr>
                <w:rFonts w:ascii="Arial" w:eastAsia="Times New Roman" w:hAnsi="Arial" w:cs="Arial"/>
              </w:rPr>
              <w:t xml:space="preserve">Define office and store management functions accurately </w:t>
            </w:r>
          </w:p>
          <w:p w14:paraId="4B8C2730" w14:textId="26CEC80A" w:rsidR="00496732" w:rsidRPr="008E6874" w:rsidRDefault="00496732" w:rsidP="00EA5483">
            <w:pPr>
              <w:pStyle w:val="ListParagraph"/>
              <w:numPr>
                <w:ilvl w:val="0"/>
                <w:numId w:val="11"/>
              </w:numPr>
              <w:rPr>
                <w:rFonts w:ascii="Arial" w:eastAsia="Times New Roman" w:hAnsi="Arial" w:cs="Arial"/>
              </w:rPr>
            </w:pPr>
            <w:r w:rsidRPr="008E6874">
              <w:rPr>
                <w:rFonts w:ascii="Arial" w:eastAsia="Times New Roman" w:hAnsi="Arial" w:cs="Arial"/>
              </w:rPr>
              <w:t xml:space="preserve">Identify key roles in store and office departments </w:t>
            </w:r>
          </w:p>
          <w:p w14:paraId="077D252A" w14:textId="1B6D3FCC" w:rsidR="009C0AFA" w:rsidRPr="008E6874" w:rsidRDefault="00496732" w:rsidP="00EA5483">
            <w:pPr>
              <w:pStyle w:val="ListParagraph"/>
              <w:widowControl w:val="0"/>
              <w:numPr>
                <w:ilvl w:val="0"/>
                <w:numId w:val="12"/>
              </w:numPr>
              <w:spacing w:after="160" w:line="259" w:lineRule="auto"/>
              <w:rPr>
                <w:rFonts w:ascii="Arial" w:eastAsia="Arial" w:hAnsi="Arial" w:cs="Arial"/>
                <w:b/>
                <w:bCs/>
                <w:color w:val="000000" w:themeColor="text1"/>
                <w:lang w:bidi="en-US"/>
              </w:rPr>
            </w:pPr>
            <w:r w:rsidRPr="008E6874">
              <w:rPr>
                <w:rFonts w:ascii="Arial" w:eastAsia="Times New Roman" w:hAnsi="Arial" w:cs="Arial"/>
              </w:rPr>
              <w:t>Explain workflow relationships between departments</w:t>
            </w:r>
          </w:p>
        </w:tc>
        <w:tc>
          <w:tcPr>
            <w:tcW w:w="2729" w:type="dxa"/>
          </w:tcPr>
          <w:p w14:paraId="11B49634" w14:textId="37E0F53F" w:rsidR="00496732" w:rsidRPr="008E6874" w:rsidRDefault="00496732" w:rsidP="00EA5483">
            <w:pPr>
              <w:pStyle w:val="ListParagraph"/>
              <w:numPr>
                <w:ilvl w:val="0"/>
                <w:numId w:val="12"/>
              </w:numPr>
              <w:rPr>
                <w:rFonts w:ascii="Arial" w:eastAsia="Times New Roman" w:hAnsi="Arial" w:cs="Arial"/>
              </w:rPr>
            </w:pPr>
            <w:r w:rsidRPr="008E6874">
              <w:rPr>
                <w:rFonts w:ascii="Arial" w:eastAsia="Times New Roman" w:hAnsi="Arial" w:cs="Arial"/>
              </w:rPr>
              <w:t xml:space="preserve">Introduce office and store management functions in manufacturing systems </w:t>
            </w:r>
          </w:p>
          <w:p w14:paraId="57F30249" w14:textId="421E241D" w:rsidR="00496732" w:rsidRPr="008E6874" w:rsidRDefault="00496732" w:rsidP="00EA5483">
            <w:pPr>
              <w:pStyle w:val="ListParagraph"/>
              <w:numPr>
                <w:ilvl w:val="0"/>
                <w:numId w:val="12"/>
              </w:numPr>
              <w:rPr>
                <w:rFonts w:ascii="Arial" w:eastAsia="Times New Roman" w:hAnsi="Arial" w:cs="Arial"/>
              </w:rPr>
            </w:pPr>
            <w:r w:rsidRPr="008E6874">
              <w:rPr>
                <w:rFonts w:ascii="Arial" w:eastAsia="Times New Roman" w:hAnsi="Arial" w:cs="Arial"/>
              </w:rPr>
              <w:t xml:space="preserve">Describe organizational structure of fan manufacturing units </w:t>
            </w:r>
          </w:p>
          <w:p w14:paraId="37E05DEB" w14:textId="3E3BCB2D" w:rsidR="009C0AFA" w:rsidRPr="008E6874" w:rsidRDefault="00496732" w:rsidP="00EA5483">
            <w:pPr>
              <w:pStyle w:val="ListParagraph"/>
              <w:numPr>
                <w:ilvl w:val="0"/>
                <w:numId w:val="13"/>
              </w:numPr>
              <w:rPr>
                <w:rFonts w:ascii="Arial" w:hAnsi="Arial" w:cs="Arial"/>
                <w:b/>
                <w:bCs/>
                <w:color w:val="000000" w:themeColor="text1"/>
              </w:rPr>
            </w:pPr>
            <w:r w:rsidRPr="008E6874">
              <w:rPr>
                <w:rFonts w:ascii="Arial" w:eastAsia="Times New Roman" w:hAnsi="Arial" w:cs="Arial"/>
              </w:rPr>
              <w:t>Explain workflow integration between office and store operations</w:t>
            </w:r>
          </w:p>
        </w:tc>
        <w:tc>
          <w:tcPr>
            <w:tcW w:w="2423" w:type="dxa"/>
          </w:tcPr>
          <w:p w14:paraId="6D21531C" w14:textId="5F522D04" w:rsidR="00AD5001" w:rsidRPr="008E6874" w:rsidRDefault="00AD5001" w:rsidP="005E3826">
            <w:pPr>
              <w:rPr>
                <w:rFonts w:ascii="Arial" w:hAnsi="Arial" w:cs="Arial"/>
                <w:b/>
              </w:rPr>
            </w:pPr>
            <w:r w:rsidRPr="008E6874">
              <w:rPr>
                <w:rFonts w:ascii="Arial" w:hAnsi="Arial" w:cs="Arial"/>
                <w:b/>
              </w:rPr>
              <w:t>Task:</w:t>
            </w:r>
          </w:p>
          <w:p w14:paraId="67077919" w14:textId="32F08709" w:rsidR="009C0AFA" w:rsidRPr="008E6874" w:rsidRDefault="001470D6" w:rsidP="005E3826">
            <w:pPr>
              <w:rPr>
                <w:rFonts w:ascii="Arial" w:hAnsi="Arial" w:cs="Arial"/>
                <w:b/>
                <w:bCs/>
                <w:color w:val="000000" w:themeColor="text1"/>
              </w:rPr>
            </w:pPr>
            <w:r w:rsidRPr="008E6874">
              <w:rPr>
                <w:rFonts w:ascii="Arial" w:hAnsi="Arial" w:cs="Arial"/>
              </w:rPr>
              <w:t>Visit the store and office area (or observe a simulated setup) and study how material moves from receiving to storage and dispatch. Observe each functional area carefully and understand the workflow sequence. Prepare a simple written flow of operations based on your observation.</w:t>
            </w:r>
          </w:p>
        </w:tc>
      </w:tr>
      <w:tr w:rsidR="00436ACF" w:rsidRPr="00B26E14" w14:paraId="3D03215B" w14:textId="77777777" w:rsidTr="008F4BF5">
        <w:tc>
          <w:tcPr>
            <w:tcW w:w="2110" w:type="dxa"/>
            <w:vMerge/>
          </w:tcPr>
          <w:p w14:paraId="19CEC7D2" w14:textId="77777777" w:rsidR="009C0AFA" w:rsidRPr="008E6874" w:rsidRDefault="009C0AFA" w:rsidP="007D3827">
            <w:pPr>
              <w:jc w:val="center"/>
              <w:rPr>
                <w:rFonts w:ascii="Arial" w:hAnsi="Arial" w:cs="Arial"/>
                <w:b/>
                <w:bCs/>
                <w:color w:val="000000" w:themeColor="text1"/>
              </w:rPr>
            </w:pPr>
          </w:p>
        </w:tc>
        <w:tc>
          <w:tcPr>
            <w:tcW w:w="3195" w:type="dxa"/>
          </w:tcPr>
          <w:p w14:paraId="7137C741" w14:textId="77777777" w:rsidR="009C0AFA" w:rsidRPr="008E6874" w:rsidRDefault="009C0AFA" w:rsidP="00DB0727">
            <w:pPr>
              <w:widowControl w:val="0"/>
              <w:spacing w:after="160" w:line="259" w:lineRule="auto"/>
              <w:rPr>
                <w:rStyle w:val="MSGENFONTSTYLENAMETEMPLATEROLENUMBERMSGENFONTSTYLENAMEBYROLETEXT2MSGENFONTSTYLEMODIFERNOTBOLD"/>
                <w:color w:val="000000" w:themeColor="text1"/>
                <w:sz w:val="22"/>
                <w:szCs w:val="22"/>
              </w:rPr>
            </w:pPr>
            <w:r w:rsidRPr="008E6874">
              <w:rPr>
                <w:rStyle w:val="MSGENFONTSTYLENAMETEMPLATEROLENUMBERMSGENFONTSTYLENAMEBYROLETEXT2MSGENFONTSTYLEMODIFERNOTBOLD"/>
                <w:color w:val="000000" w:themeColor="text1"/>
                <w:sz w:val="22"/>
                <w:szCs w:val="22"/>
              </w:rPr>
              <w:t>Day 2</w:t>
            </w:r>
            <w:r w:rsidR="00372FC6" w:rsidRPr="008E6874">
              <w:rPr>
                <w:rStyle w:val="MSGENFONTSTYLENAMETEMPLATEROLENUMBERMSGENFONTSTYLENAMEBYROLETEXT2MSGENFONTSTYLEMODIFERNOTBOLD"/>
                <w:color w:val="000000" w:themeColor="text1"/>
                <w:sz w:val="22"/>
                <w:szCs w:val="22"/>
              </w:rPr>
              <w:t xml:space="preserve"> </w:t>
            </w:r>
          </w:p>
          <w:p w14:paraId="62E86BF1" w14:textId="6BCA7532" w:rsidR="00496732" w:rsidRPr="008E6874" w:rsidRDefault="00496732"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Identify store layout components correctly </w:t>
            </w:r>
          </w:p>
          <w:p w14:paraId="0981E3E1" w14:textId="4AD1190A" w:rsidR="00496732" w:rsidRPr="008E6874" w:rsidRDefault="00496732"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Classify storage zones according to material type </w:t>
            </w:r>
          </w:p>
          <w:p w14:paraId="2CD4739F" w14:textId="06181EA2" w:rsidR="00A03E78" w:rsidRPr="008E6874" w:rsidRDefault="00496732" w:rsidP="00EA5483">
            <w:pPr>
              <w:pStyle w:val="ListParagraph"/>
              <w:numPr>
                <w:ilvl w:val="0"/>
                <w:numId w:val="13"/>
              </w:numPr>
              <w:rPr>
                <w:rFonts w:ascii="Arial" w:hAnsi="Arial" w:cs="Arial"/>
                <w:color w:val="000000" w:themeColor="text1"/>
              </w:rPr>
            </w:pPr>
            <w:r w:rsidRPr="008E6874">
              <w:rPr>
                <w:rFonts w:ascii="Arial" w:eastAsia="Times New Roman" w:hAnsi="Arial" w:cs="Arial"/>
              </w:rPr>
              <w:t>Illustrate material flow sequence</w:t>
            </w:r>
          </w:p>
        </w:tc>
        <w:tc>
          <w:tcPr>
            <w:tcW w:w="2729" w:type="dxa"/>
          </w:tcPr>
          <w:p w14:paraId="234E57DC" w14:textId="4DE52BD3" w:rsidR="00496732" w:rsidRPr="008E6874" w:rsidRDefault="00496732"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Illustrate store layout and physical structure </w:t>
            </w:r>
          </w:p>
          <w:p w14:paraId="0F8D62E0" w14:textId="0D6CCDEC" w:rsidR="00496732" w:rsidRPr="008E6874" w:rsidRDefault="00496732"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Classify store sections and storage zones </w:t>
            </w:r>
          </w:p>
          <w:p w14:paraId="06478B42" w14:textId="161483F2" w:rsidR="009C0AFA" w:rsidRPr="008E6874" w:rsidRDefault="00496732" w:rsidP="00EA5483">
            <w:pPr>
              <w:pStyle w:val="ListParagraph"/>
              <w:numPr>
                <w:ilvl w:val="0"/>
                <w:numId w:val="13"/>
              </w:numPr>
              <w:rPr>
                <w:rFonts w:ascii="Arial" w:hAnsi="Arial" w:cs="Arial"/>
                <w:color w:val="000000" w:themeColor="text1"/>
              </w:rPr>
            </w:pPr>
            <w:r w:rsidRPr="008E6874">
              <w:rPr>
                <w:rFonts w:ascii="Arial" w:eastAsia="Times New Roman" w:hAnsi="Arial" w:cs="Arial"/>
              </w:rPr>
              <w:t>Describe material flow process in warehouse systems</w:t>
            </w:r>
          </w:p>
        </w:tc>
        <w:tc>
          <w:tcPr>
            <w:tcW w:w="2423" w:type="dxa"/>
          </w:tcPr>
          <w:p w14:paraId="4D4DAB73" w14:textId="77777777" w:rsidR="001E7CC4" w:rsidRPr="008E6874" w:rsidRDefault="001E7CC4" w:rsidP="001E7CC4">
            <w:pPr>
              <w:rPr>
                <w:rFonts w:ascii="Arial" w:eastAsia="Times New Roman" w:hAnsi="Arial" w:cs="Arial"/>
                <w:b/>
              </w:rPr>
            </w:pPr>
            <w:r w:rsidRPr="008E6874">
              <w:rPr>
                <w:rFonts w:ascii="Arial" w:eastAsia="Times New Roman" w:hAnsi="Arial" w:cs="Arial"/>
                <w:b/>
              </w:rPr>
              <w:t>Task:</w:t>
            </w:r>
          </w:p>
          <w:p w14:paraId="6D64544E" w14:textId="3CDAD78C" w:rsidR="009C0AFA" w:rsidRPr="008E6874" w:rsidRDefault="001470D6" w:rsidP="007D3827">
            <w:pPr>
              <w:jc w:val="center"/>
              <w:rPr>
                <w:rFonts w:ascii="Arial" w:hAnsi="Arial" w:cs="Arial"/>
                <w:color w:val="000000" w:themeColor="text1"/>
              </w:rPr>
            </w:pPr>
            <w:r w:rsidRPr="008E6874">
              <w:rPr>
                <w:rFonts w:ascii="Arial" w:hAnsi="Arial" w:cs="Arial"/>
              </w:rPr>
              <w:t>Study the store layout and identify different storage zones such as raw material, WIP, and finished goods. Observe how materials are arranged and labeled in each section. Draw a simple layout diagram showing the store structure and movement paths.</w:t>
            </w:r>
            <w:r w:rsidRPr="008E6874">
              <w:rPr>
                <w:rFonts w:ascii="Arial" w:hAnsi="Arial" w:cs="Arial"/>
                <w:color w:val="000000" w:themeColor="text1"/>
              </w:rPr>
              <w:t xml:space="preserve"> </w:t>
            </w:r>
          </w:p>
        </w:tc>
      </w:tr>
      <w:tr w:rsidR="00436ACF" w:rsidRPr="00B26E14" w14:paraId="62CAAB1A" w14:textId="77777777" w:rsidTr="008F4BF5">
        <w:tc>
          <w:tcPr>
            <w:tcW w:w="2110" w:type="dxa"/>
            <w:vMerge/>
          </w:tcPr>
          <w:p w14:paraId="3C2384FD" w14:textId="77777777" w:rsidR="009C0AFA" w:rsidRPr="008E6874" w:rsidRDefault="009C0AFA" w:rsidP="007D3827">
            <w:pPr>
              <w:jc w:val="center"/>
              <w:rPr>
                <w:rFonts w:ascii="Arial" w:hAnsi="Arial" w:cs="Arial"/>
                <w:b/>
                <w:bCs/>
                <w:color w:val="000000" w:themeColor="text1"/>
              </w:rPr>
            </w:pPr>
          </w:p>
        </w:tc>
        <w:tc>
          <w:tcPr>
            <w:tcW w:w="3195" w:type="dxa"/>
          </w:tcPr>
          <w:p w14:paraId="3D4387C1" w14:textId="77777777" w:rsidR="009C0AFA" w:rsidRPr="008E6874" w:rsidRDefault="009C0AFA" w:rsidP="00DB0727">
            <w:pPr>
              <w:widowControl w:val="0"/>
              <w:spacing w:after="160" w:line="259" w:lineRule="auto"/>
              <w:rPr>
                <w:rStyle w:val="MSGENFONTSTYLENAMETEMPLATEROLENUMBERMSGENFONTSTYLENAMEBYROLETEXT2MSGENFONTSTYLEMODIFERNOTBOLD"/>
                <w:color w:val="000000" w:themeColor="text1"/>
                <w:sz w:val="22"/>
                <w:szCs w:val="22"/>
              </w:rPr>
            </w:pPr>
            <w:r w:rsidRPr="008E6874">
              <w:rPr>
                <w:rStyle w:val="MSGENFONTSTYLENAMETEMPLATEROLENUMBERMSGENFONTSTYLENAMEBYROLETEXT2MSGENFONTSTYLEMODIFERNOTBOLD"/>
                <w:color w:val="000000" w:themeColor="text1"/>
                <w:sz w:val="22"/>
                <w:szCs w:val="22"/>
              </w:rPr>
              <w:t>Day 3</w:t>
            </w:r>
          </w:p>
          <w:p w14:paraId="6456EFDE" w14:textId="3AB5B69B" w:rsidR="00496732" w:rsidRPr="008E6874" w:rsidRDefault="00496732"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Differentiate inventory categories accurately </w:t>
            </w:r>
          </w:p>
          <w:p w14:paraId="763CFB3A" w14:textId="7BFB0CF9" w:rsidR="00496732" w:rsidRPr="008E6874" w:rsidRDefault="00496732"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Classify stock types based on usage stage </w:t>
            </w:r>
          </w:p>
          <w:p w14:paraId="39B1AB16" w14:textId="79CA5ACE" w:rsidR="00372FC6" w:rsidRPr="008E6874" w:rsidRDefault="00496732" w:rsidP="00EA5483">
            <w:pPr>
              <w:pStyle w:val="ListParagraph"/>
              <w:widowControl w:val="0"/>
              <w:numPr>
                <w:ilvl w:val="0"/>
                <w:numId w:val="14"/>
              </w:numPr>
              <w:spacing w:after="160" w:line="259" w:lineRule="auto"/>
              <w:rPr>
                <w:rFonts w:ascii="Arial" w:eastAsia="Arial" w:hAnsi="Arial" w:cs="Arial"/>
                <w:b/>
                <w:bCs/>
                <w:color w:val="000000" w:themeColor="text1"/>
                <w:lang w:bidi="en-US"/>
              </w:rPr>
            </w:pPr>
            <w:r w:rsidRPr="008E6874">
              <w:rPr>
                <w:rFonts w:ascii="Arial" w:eastAsia="Times New Roman" w:hAnsi="Arial" w:cs="Arial"/>
              </w:rPr>
              <w:t>Record inventory entries systematically</w:t>
            </w:r>
          </w:p>
        </w:tc>
        <w:tc>
          <w:tcPr>
            <w:tcW w:w="2729" w:type="dxa"/>
          </w:tcPr>
          <w:p w14:paraId="5EEDA6CF" w14:textId="6EB57190" w:rsidR="00496732" w:rsidRPr="008E6874" w:rsidRDefault="00496732"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Differentiate types of inventory (raw, WIP, finished goods) </w:t>
            </w:r>
          </w:p>
          <w:p w14:paraId="5E253162" w14:textId="07476176" w:rsidR="00496732" w:rsidRPr="008E6874" w:rsidRDefault="00496732"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Categorize stock items used in fan manufacturing </w:t>
            </w:r>
          </w:p>
          <w:p w14:paraId="3F9F87CC" w14:textId="16075ECE" w:rsidR="009C0AFA" w:rsidRPr="008E6874" w:rsidRDefault="00496732" w:rsidP="00EA5483">
            <w:pPr>
              <w:pStyle w:val="ListParagraph"/>
              <w:numPr>
                <w:ilvl w:val="0"/>
                <w:numId w:val="13"/>
              </w:numPr>
              <w:rPr>
                <w:rFonts w:ascii="Arial" w:hAnsi="Arial" w:cs="Arial"/>
                <w:color w:val="000000" w:themeColor="text1"/>
              </w:rPr>
            </w:pPr>
            <w:r w:rsidRPr="008E6874">
              <w:rPr>
                <w:rFonts w:ascii="Arial" w:eastAsia="Times New Roman" w:hAnsi="Arial" w:cs="Arial"/>
              </w:rPr>
              <w:t>Record basic inventory classification data</w:t>
            </w:r>
          </w:p>
        </w:tc>
        <w:tc>
          <w:tcPr>
            <w:tcW w:w="2423" w:type="dxa"/>
          </w:tcPr>
          <w:p w14:paraId="56098FA3" w14:textId="0EDDA049" w:rsidR="00D7489D" w:rsidRPr="00D7489D" w:rsidRDefault="00D7489D" w:rsidP="00B26466">
            <w:pPr>
              <w:rPr>
                <w:rFonts w:ascii="Arial" w:hAnsi="Arial" w:cs="Arial"/>
                <w:b/>
                <w:bCs/>
              </w:rPr>
            </w:pPr>
            <w:r w:rsidRPr="00D7489D">
              <w:rPr>
                <w:rFonts w:ascii="Arial" w:hAnsi="Arial" w:cs="Arial"/>
                <w:b/>
                <w:bCs/>
              </w:rPr>
              <w:t>Task:</w:t>
            </w:r>
          </w:p>
          <w:p w14:paraId="6FFD4846" w14:textId="7D8442F4" w:rsidR="009C0AFA" w:rsidRPr="008E6874" w:rsidRDefault="001470D6" w:rsidP="00B26466">
            <w:pPr>
              <w:rPr>
                <w:rFonts w:ascii="Arial" w:hAnsi="Arial" w:cs="Arial"/>
                <w:color w:val="000000" w:themeColor="text1"/>
              </w:rPr>
            </w:pPr>
            <w:r w:rsidRPr="008E6874">
              <w:rPr>
                <w:rFonts w:ascii="Arial" w:hAnsi="Arial" w:cs="Arial"/>
              </w:rPr>
              <w:t>Collect available sample materials and classify them into raw materials, work-in-progress, and finished goods. Record at least 10 items in your notebook with proper categorization. Verify your classification with the trainer or supervisor for accuracy.</w:t>
            </w:r>
          </w:p>
        </w:tc>
      </w:tr>
      <w:tr w:rsidR="00436ACF" w:rsidRPr="00B26E14" w14:paraId="69871FE4" w14:textId="77777777" w:rsidTr="008F4BF5">
        <w:tc>
          <w:tcPr>
            <w:tcW w:w="2110" w:type="dxa"/>
            <w:vMerge/>
          </w:tcPr>
          <w:p w14:paraId="1412E016" w14:textId="77777777" w:rsidR="009C0AFA" w:rsidRPr="008E6874" w:rsidRDefault="009C0AFA" w:rsidP="007D3827">
            <w:pPr>
              <w:jc w:val="center"/>
              <w:rPr>
                <w:rFonts w:ascii="Arial" w:hAnsi="Arial" w:cs="Arial"/>
                <w:b/>
                <w:bCs/>
                <w:color w:val="000000" w:themeColor="text1"/>
              </w:rPr>
            </w:pPr>
          </w:p>
        </w:tc>
        <w:tc>
          <w:tcPr>
            <w:tcW w:w="3195" w:type="dxa"/>
          </w:tcPr>
          <w:p w14:paraId="46A6B605" w14:textId="77777777" w:rsidR="007647CC" w:rsidRPr="008E6874" w:rsidRDefault="009C0AFA" w:rsidP="007647CC">
            <w:pPr>
              <w:rPr>
                <w:rFonts w:ascii="Arial" w:hAnsi="Arial" w:cs="Arial"/>
              </w:rPr>
            </w:pPr>
            <w:r w:rsidRPr="008E6874">
              <w:rPr>
                <w:rStyle w:val="MSGENFONTSTYLENAMETEMPLATEROLENUMBERMSGENFONTSTYLENAMEBYROLETEXT2MSGENFONTSTYLEMODIFERNOTBOLD"/>
                <w:color w:val="000000" w:themeColor="text1"/>
                <w:sz w:val="22"/>
                <w:szCs w:val="22"/>
              </w:rPr>
              <w:t>Day 4</w:t>
            </w:r>
            <w:r w:rsidR="007647CC" w:rsidRPr="008E6874">
              <w:rPr>
                <w:rFonts w:ascii="Arial" w:hAnsi="Arial" w:cs="Arial"/>
              </w:rPr>
              <w:t xml:space="preserve"> </w:t>
            </w:r>
          </w:p>
          <w:p w14:paraId="4F248999" w14:textId="107FF7F5" w:rsidR="00496732" w:rsidRPr="008E6874" w:rsidRDefault="00496732"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Demonstrate communication flow between departments </w:t>
            </w:r>
          </w:p>
          <w:p w14:paraId="47BF9842" w14:textId="256D4D06" w:rsidR="00496732" w:rsidRPr="008E6874" w:rsidRDefault="00496732"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Prepare material requisition format correctly </w:t>
            </w:r>
          </w:p>
          <w:p w14:paraId="332B6517" w14:textId="358F092C" w:rsidR="005B5A31" w:rsidRPr="008E6874" w:rsidRDefault="00496732" w:rsidP="00EA5483">
            <w:pPr>
              <w:pStyle w:val="ListParagraph"/>
              <w:widowControl w:val="0"/>
              <w:numPr>
                <w:ilvl w:val="0"/>
                <w:numId w:val="15"/>
              </w:numPr>
              <w:spacing w:after="160" w:line="259" w:lineRule="auto"/>
              <w:rPr>
                <w:rFonts w:ascii="Arial" w:eastAsia="Arial" w:hAnsi="Arial" w:cs="Arial"/>
                <w:b/>
                <w:bCs/>
                <w:color w:val="000000" w:themeColor="text1"/>
                <w:lang w:bidi="en-US"/>
              </w:rPr>
            </w:pPr>
            <w:r w:rsidRPr="008E6874">
              <w:rPr>
                <w:rFonts w:ascii="Arial" w:eastAsia="Times New Roman" w:hAnsi="Arial" w:cs="Arial"/>
              </w:rPr>
              <w:t>Outline reporting structure clearly</w:t>
            </w:r>
            <w:r w:rsidR="007647CC" w:rsidRPr="008E6874">
              <w:rPr>
                <w:rFonts w:ascii="Arial" w:eastAsia="Times New Roman" w:hAnsi="Arial" w:cs="Arial"/>
              </w:rPr>
              <w:t>.</w:t>
            </w:r>
          </w:p>
        </w:tc>
        <w:tc>
          <w:tcPr>
            <w:tcW w:w="2729" w:type="dxa"/>
          </w:tcPr>
          <w:p w14:paraId="1416C2F1" w14:textId="7C93D7B5" w:rsidR="00496732" w:rsidRPr="008E6874" w:rsidRDefault="00496732"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Demonstrate store communication flow and reporting systems </w:t>
            </w:r>
          </w:p>
          <w:p w14:paraId="48415537" w14:textId="515ECFBF" w:rsidR="00496732" w:rsidRPr="008E6874" w:rsidRDefault="00496732"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Outline material requisition procedures </w:t>
            </w:r>
          </w:p>
          <w:p w14:paraId="61352066" w14:textId="04D78365" w:rsidR="009C0AFA" w:rsidRPr="008E6874" w:rsidRDefault="00496732" w:rsidP="00EA5483">
            <w:pPr>
              <w:pStyle w:val="ListParagraph"/>
              <w:numPr>
                <w:ilvl w:val="0"/>
                <w:numId w:val="13"/>
              </w:numPr>
              <w:rPr>
                <w:rFonts w:ascii="Arial" w:hAnsi="Arial" w:cs="Arial"/>
                <w:b/>
                <w:bCs/>
                <w:color w:val="000000" w:themeColor="text1"/>
              </w:rPr>
            </w:pPr>
            <w:r w:rsidRPr="008E6874">
              <w:rPr>
                <w:rFonts w:ascii="Arial" w:eastAsia="Times New Roman" w:hAnsi="Arial" w:cs="Arial"/>
              </w:rPr>
              <w:lastRenderedPageBreak/>
              <w:t>Explain internal documentation hierarchy</w:t>
            </w:r>
          </w:p>
        </w:tc>
        <w:tc>
          <w:tcPr>
            <w:tcW w:w="2423" w:type="dxa"/>
          </w:tcPr>
          <w:p w14:paraId="3FA598BF" w14:textId="1BCC7522" w:rsidR="0073322E" w:rsidRPr="008E6874" w:rsidRDefault="0073322E" w:rsidP="0073322E">
            <w:pPr>
              <w:rPr>
                <w:rFonts w:ascii="Arial" w:eastAsia="Times New Roman" w:hAnsi="Arial" w:cs="Arial"/>
                <w:b/>
              </w:rPr>
            </w:pPr>
            <w:r w:rsidRPr="008E6874">
              <w:rPr>
                <w:rFonts w:ascii="Arial" w:eastAsia="Times New Roman" w:hAnsi="Arial" w:cs="Arial"/>
                <w:b/>
              </w:rPr>
              <w:lastRenderedPageBreak/>
              <w:t>Task:</w:t>
            </w:r>
          </w:p>
          <w:p w14:paraId="22D1E691" w14:textId="4A95B96F" w:rsidR="009C0AFA" w:rsidRPr="008E6874" w:rsidRDefault="001470D6" w:rsidP="007D3827">
            <w:pPr>
              <w:jc w:val="center"/>
              <w:rPr>
                <w:rFonts w:ascii="Arial" w:hAnsi="Arial" w:cs="Arial"/>
                <w:b/>
                <w:bCs/>
                <w:color w:val="000000" w:themeColor="text1"/>
              </w:rPr>
            </w:pPr>
            <w:r w:rsidRPr="008E6874">
              <w:rPr>
                <w:rFonts w:ascii="Arial" w:hAnsi="Arial" w:cs="Arial"/>
              </w:rPr>
              <w:t xml:space="preserve">Fill out a material requisition form based on a simulated production requirement. Practice internal communication by requesting stock from </w:t>
            </w:r>
            <w:r w:rsidRPr="008E6874">
              <w:rPr>
                <w:rFonts w:ascii="Arial" w:hAnsi="Arial" w:cs="Arial"/>
              </w:rPr>
              <w:lastRenderedPageBreak/>
              <w:t>the store. Track the flow of your request and understand how approval and issuance work.</w:t>
            </w:r>
            <w:r w:rsidRPr="008E6874">
              <w:rPr>
                <w:rFonts w:ascii="Arial" w:hAnsi="Arial" w:cs="Arial"/>
                <w:b/>
                <w:bCs/>
                <w:color w:val="000000" w:themeColor="text1"/>
              </w:rPr>
              <w:t xml:space="preserve"> </w:t>
            </w:r>
          </w:p>
        </w:tc>
      </w:tr>
      <w:tr w:rsidR="00436ACF" w:rsidRPr="00B26E14" w14:paraId="194C0CCF" w14:textId="77777777" w:rsidTr="008F4BF5">
        <w:tc>
          <w:tcPr>
            <w:tcW w:w="2110" w:type="dxa"/>
            <w:vMerge/>
          </w:tcPr>
          <w:p w14:paraId="3661EE80" w14:textId="77777777" w:rsidR="009C0AFA" w:rsidRPr="008E6874" w:rsidRDefault="009C0AFA" w:rsidP="007D3827">
            <w:pPr>
              <w:jc w:val="center"/>
              <w:rPr>
                <w:rFonts w:ascii="Arial" w:hAnsi="Arial" w:cs="Arial"/>
                <w:b/>
                <w:bCs/>
                <w:color w:val="000000" w:themeColor="text1"/>
              </w:rPr>
            </w:pPr>
          </w:p>
        </w:tc>
        <w:tc>
          <w:tcPr>
            <w:tcW w:w="3195" w:type="dxa"/>
          </w:tcPr>
          <w:p w14:paraId="75371173" w14:textId="77777777" w:rsidR="009C0AFA" w:rsidRPr="008E6874" w:rsidRDefault="009C0AFA" w:rsidP="00DB0727">
            <w:pPr>
              <w:widowControl w:val="0"/>
              <w:spacing w:after="160" w:line="259" w:lineRule="auto"/>
              <w:rPr>
                <w:rStyle w:val="MSGENFONTSTYLENAMETEMPLATEROLENUMBERMSGENFONTSTYLENAMEBYROLETEXT2MSGENFONTSTYLEMODIFERNOTBOLD"/>
                <w:color w:val="000000" w:themeColor="text1"/>
                <w:sz w:val="22"/>
                <w:szCs w:val="22"/>
              </w:rPr>
            </w:pPr>
            <w:r w:rsidRPr="008E6874">
              <w:rPr>
                <w:rStyle w:val="MSGENFONTSTYLENAMETEMPLATEROLENUMBERMSGENFONTSTYLENAMEBYROLETEXT2MSGENFONTSTYLEMODIFERNOTBOLD"/>
                <w:color w:val="000000" w:themeColor="text1"/>
                <w:sz w:val="22"/>
                <w:szCs w:val="22"/>
              </w:rPr>
              <w:t>Day 5</w:t>
            </w:r>
          </w:p>
          <w:p w14:paraId="55CE29CC" w14:textId="32B8500F" w:rsidR="00496732" w:rsidRPr="008E6874" w:rsidRDefault="00496732"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Apply documentation practices accurately </w:t>
            </w:r>
          </w:p>
          <w:p w14:paraId="612668EC" w14:textId="6CAA20B6" w:rsidR="00496732" w:rsidRPr="008E6874" w:rsidRDefault="00496732"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Maintain log sheets with completeness </w:t>
            </w:r>
          </w:p>
          <w:p w14:paraId="66077C8A" w14:textId="729956AA" w:rsidR="00372FC6" w:rsidRPr="008E6874" w:rsidRDefault="00496732" w:rsidP="00EA5483">
            <w:pPr>
              <w:pStyle w:val="ListParagraph"/>
              <w:widowControl w:val="0"/>
              <w:numPr>
                <w:ilvl w:val="0"/>
                <w:numId w:val="16"/>
              </w:numPr>
              <w:spacing w:after="160" w:line="259" w:lineRule="auto"/>
              <w:rPr>
                <w:rStyle w:val="MSGENFONTSTYLENAMETEMPLATEROLENUMBERMSGENFONTSTYLENAMEBYROLETEXT2MSGENFONTSTYLEMODIFERNOTBOLD"/>
                <w:color w:val="000000" w:themeColor="text1"/>
                <w:sz w:val="22"/>
                <w:szCs w:val="22"/>
              </w:rPr>
            </w:pPr>
            <w:r w:rsidRPr="008E6874">
              <w:rPr>
                <w:rFonts w:ascii="Arial" w:eastAsia="Times New Roman" w:hAnsi="Arial" w:cs="Arial"/>
              </w:rPr>
              <w:t>Summarize weekly learning outcomes</w:t>
            </w:r>
          </w:p>
        </w:tc>
        <w:tc>
          <w:tcPr>
            <w:tcW w:w="2729" w:type="dxa"/>
          </w:tcPr>
          <w:p w14:paraId="75B9D4C5" w14:textId="35992B32" w:rsidR="00496732" w:rsidRPr="008E6874" w:rsidRDefault="00496732"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Apply documentation standards in store operations </w:t>
            </w:r>
          </w:p>
          <w:p w14:paraId="752487BE" w14:textId="3A4FB1DC" w:rsidR="00496732" w:rsidRPr="008E6874" w:rsidRDefault="00496732"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Maintain daily reporting log systems </w:t>
            </w:r>
          </w:p>
          <w:p w14:paraId="0CCC7CBD" w14:textId="67D492C1" w:rsidR="00901238" w:rsidRPr="008E6874" w:rsidRDefault="00496732" w:rsidP="00EA5483">
            <w:pPr>
              <w:pStyle w:val="ListParagraph"/>
              <w:numPr>
                <w:ilvl w:val="0"/>
                <w:numId w:val="13"/>
              </w:numPr>
              <w:rPr>
                <w:rFonts w:ascii="Arial" w:hAnsi="Arial" w:cs="Arial"/>
                <w:b/>
                <w:bCs/>
                <w:color w:val="000000" w:themeColor="text1"/>
              </w:rPr>
            </w:pPr>
            <w:r w:rsidRPr="008E6874">
              <w:rPr>
                <w:rFonts w:ascii="Arial" w:eastAsia="Times New Roman" w:hAnsi="Arial" w:cs="Arial"/>
              </w:rPr>
              <w:t>Summarize operational procedures</w:t>
            </w:r>
          </w:p>
        </w:tc>
        <w:tc>
          <w:tcPr>
            <w:tcW w:w="2423" w:type="dxa"/>
          </w:tcPr>
          <w:p w14:paraId="59D0DCD4" w14:textId="30A32F4D" w:rsidR="006A6C50" w:rsidRPr="008E6874" w:rsidRDefault="006A6C50" w:rsidP="000078D5">
            <w:pPr>
              <w:rPr>
                <w:rFonts w:ascii="Arial" w:eastAsia="Times New Roman" w:hAnsi="Arial" w:cs="Arial"/>
                <w:b/>
              </w:rPr>
            </w:pPr>
            <w:r w:rsidRPr="008E6874">
              <w:rPr>
                <w:rFonts w:ascii="Arial" w:eastAsia="Times New Roman" w:hAnsi="Arial" w:cs="Arial"/>
                <w:b/>
              </w:rPr>
              <w:t xml:space="preserve">Task: </w:t>
            </w:r>
          </w:p>
          <w:p w14:paraId="4841A462" w14:textId="0685EE15" w:rsidR="009C0AFA" w:rsidRPr="008E6874" w:rsidRDefault="001470D6" w:rsidP="007D3827">
            <w:pPr>
              <w:jc w:val="center"/>
              <w:rPr>
                <w:rFonts w:ascii="Arial" w:hAnsi="Arial" w:cs="Arial"/>
                <w:b/>
                <w:bCs/>
                <w:color w:val="000000" w:themeColor="text1"/>
              </w:rPr>
            </w:pPr>
            <w:r w:rsidRPr="008E6874">
              <w:rPr>
                <w:rFonts w:ascii="Arial" w:hAnsi="Arial" w:cs="Arial"/>
              </w:rPr>
              <w:t>Prepare a daily stock register and enter sample inward and outward entries. Ensure correct formatting and proper labeling of items. Review your entries for accuracy and correct any mistakes found.</w:t>
            </w:r>
            <w:r w:rsidRPr="008E6874">
              <w:rPr>
                <w:rFonts w:ascii="Arial" w:hAnsi="Arial" w:cs="Arial"/>
                <w:b/>
                <w:bCs/>
                <w:color w:val="000000" w:themeColor="text1"/>
              </w:rPr>
              <w:t xml:space="preserve"> </w:t>
            </w:r>
          </w:p>
        </w:tc>
      </w:tr>
      <w:tr w:rsidR="00BA7861" w:rsidRPr="00B26E14" w14:paraId="6A86533E" w14:textId="77777777" w:rsidTr="00D7489D">
        <w:trPr>
          <w:trHeight w:val="3860"/>
        </w:trPr>
        <w:tc>
          <w:tcPr>
            <w:tcW w:w="2110" w:type="dxa"/>
            <w:vMerge w:val="restart"/>
          </w:tcPr>
          <w:p w14:paraId="236C00A3" w14:textId="77777777" w:rsidR="00BA7861" w:rsidRPr="008E6874" w:rsidRDefault="00BA7861" w:rsidP="000232AA">
            <w:pPr>
              <w:rPr>
                <w:rFonts w:ascii="Arial" w:hAnsi="Arial" w:cs="Arial"/>
                <w:b/>
                <w:color w:val="000000" w:themeColor="text1"/>
              </w:rPr>
            </w:pPr>
          </w:p>
          <w:p w14:paraId="18982C6B" w14:textId="43AC60C2" w:rsidR="00BA7861" w:rsidRPr="008E6874" w:rsidRDefault="00BA7861" w:rsidP="000232AA">
            <w:pPr>
              <w:rPr>
                <w:rFonts w:ascii="Arial" w:hAnsi="Arial" w:cs="Arial"/>
                <w:b/>
                <w:color w:val="000000" w:themeColor="text1"/>
              </w:rPr>
            </w:pPr>
            <w:r w:rsidRPr="008E6874">
              <w:rPr>
                <w:rFonts w:ascii="Arial" w:hAnsi="Arial" w:cs="Arial"/>
                <w:b/>
                <w:color w:val="000000" w:themeColor="text1"/>
              </w:rPr>
              <w:t>Week 2</w:t>
            </w:r>
          </w:p>
          <w:p w14:paraId="680FD6AF" w14:textId="77777777" w:rsidR="00BA7861" w:rsidRPr="008E6874" w:rsidRDefault="00BA7861" w:rsidP="000232AA">
            <w:pPr>
              <w:rPr>
                <w:rFonts w:ascii="Arial" w:hAnsi="Arial" w:cs="Arial"/>
                <w:b/>
                <w:color w:val="000000" w:themeColor="text1"/>
              </w:rPr>
            </w:pPr>
          </w:p>
          <w:p w14:paraId="77B997F5" w14:textId="1A4D8454" w:rsidR="00BA7861" w:rsidRPr="00662004" w:rsidRDefault="00447E9E" w:rsidP="000232AA">
            <w:pPr>
              <w:rPr>
                <w:rFonts w:ascii="Arial" w:hAnsi="Arial" w:cs="Arial"/>
                <w:b/>
                <w:color w:val="000000" w:themeColor="text1"/>
              </w:rPr>
            </w:pPr>
            <w:r w:rsidRPr="00662004">
              <w:rPr>
                <w:rFonts w:ascii="Arial" w:hAnsi="Arial" w:cs="Arial"/>
                <w:b/>
              </w:rPr>
              <w:t>Introduction to Inventory Management</w:t>
            </w:r>
            <w:r w:rsidRPr="00662004">
              <w:rPr>
                <w:rFonts w:ascii="Arial" w:hAnsi="Arial" w:cs="Arial"/>
                <w:b/>
                <w:color w:val="000000" w:themeColor="text1"/>
              </w:rPr>
              <w:t xml:space="preserve"> </w:t>
            </w:r>
          </w:p>
        </w:tc>
        <w:tc>
          <w:tcPr>
            <w:tcW w:w="3195" w:type="dxa"/>
          </w:tcPr>
          <w:p w14:paraId="1A78512C" w14:textId="77777777" w:rsidR="00BA7861" w:rsidRPr="008E6874" w:rsidRDefault="00BA7861" w:rsidP="00F52BBB">
            <w:pPr>
              <w:widowControl w:val="0"/>
              <w:spacing w:after="160" w:line="259" w:lineRule="auto"/>
              <w:rPr>
                <w:rStyle w:val="MSGENFONTSTYLENAMETEMPLATEROLENUMBERMSGENFONTSTYLENAMEBYROLETEXT2MSGENFONTSTYLEMODIFERNOTBOLD"/>
                <w:color w:val="000000" w:themeColor="text1"/>
                <w:sz w:val="22"/>
                <w:szCs w:val="22"/>
              </w:rPr>
            </w:pPr>
            <w:r w:rsidRPr="008E6874">
              <w:rPr>
                <w:rStyle w:val="MSGENFONTSTYLENAMETEMPLATEROLENUMBERMSGENFONTSTYLENAMEBYROLETEXT2MSGENFONTSTYLEMODIFERNOTBOLD"/>
                <w:color w:val="000000" w:themeColor="text1"/>
                <w:sz w:val="22"/>
                <w:szCs w:val="22"/>
              </w:rPr>
              <w:t>Day 1</w:t>
            </w:r>
          </w:p>
          <w:p w14:paraId="7CDEACD4" w14:textId="12F3643B" w:rsidR="00447E9E" w:rsidRPr="008E6874" w:rsidRDefault="00447E9E"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Define inventory management clearly </w:t>
            </w:r>
          </w:p>
          <w:p w14:paraId="0599475E" w14:textId="0E286E04" w:rsidR="00447E9E" w:rsidRPr="008E6874" w:rsidRDefault="00447E9E"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Identify types of inventory systems </w:t>
            </w:r>
          </w:p>
          <w:p w14:paraId="2607986D" w14:textId="6F095726" w:rsidR="00BA7861" w:rsidRPr="008E6874" w:rsidRDefault="00447E9E" w:rsidP="00EA5483">
            <w:pPr>
              <w:pStyle w:val="ListParagraph"/>
              <w:widowControl w:val="0"/>
              <w:numPr>
                <w:ilvl w:val="0"/>
                <w:numId w:val="17"/>
              </w:numPr>
              <w:spacing w:after="160" w:line="259" w:lineRule="auto"/>
              <w:rPr>
                <w:rStyle w:val="MSGENFONTSTYLENAMETEMPLATEROLENUMBERMSGENFONTSTYLENAMEBYROLETEXT2MSGENFONTSTYLEMODIFERNOTBOLD"/>
                <w:color w:val="000000" w:themeColor="text1"/>
                <w:sz w:val="22"/>
                <w:szCs w:val="22"/>
              </w:rPr>
            </w:pPr>
            <w:r w:rsidRPr="008E6874">
              <w:rPr>
                <w:rFonts w:ascii="Arial" w:eastAsia="Times New Roman" w:hAnsi="Arial" w:cs="Arial"/>
              </w:rPr>
              <w:t>Explain importance of inventory control</w:t>
            </w:r>
          </w:p>
        </w:tc>
        <w:tc>
          <w:tcPr>
            <w:tcW w:w="2729" w:type="dxa"/>
          </w:tcPr>
          <w:p w14:paraId="1EE927E3" w14:textId="650C2DDF" w:rsidR="00447E9E" w:rsidRPr="008E6874" w:rsidRDefault="00447E9E"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Define inventory management principles and objectives </w:t>
            </w:r>
          </w:p>
          <w:p w14:paraId="71ABE509" w14:textId="52D400A7" w:rsidR="00447E9E" w:rsidRPr="008E6874" w:rsidRDefault="00447E9E"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Explain inventory control systems used in industry </w:t>
            </w:r>
          </w:p>
          <w:p w14:paraId="0C6F6258" w14:textId="315A42CF" w:rsidR="00BA7861" w:rsidRPr="008E6874" w:rsidRDefault="00447E9E" w:rsidP="00EA5483">
            <w:pPr>
              <w:pStyle w:val="ListParagraph"/>
              <w:numPr>
                <w:ilvl w:val="0"/>
                <w:numId w:val="13"/>
              </w:numPr>
              <w:rPr>
                <w:rFonts w:ascii="Arial" w:hAnsi="Arial" w:cs="Arial"/>
                <w:b/>
                <w:bCs/>
                <w:color w:val="000000" w:themeColor="text1"/>
              </w:rPr>
            </w:pPr>
            <w:r w:rsidRPr="008E6874">
              <w:rPr>
                <w:rFonts w:ascii="Arial" w:eastAsia="Times New Roman" w:hAnsi="Arial" w:cs="Arial"/>
              </w:rPr>
              <w:t>Describe importance of stock optimization</w:t>
            </w:r>
          </w:p>
        </w:tc>
        <w:tc>
          <w:tcPr>
            <w:tcW w:w="2423" w:type="dxa"/>
          </w:tcPr>
          <w:p w14:paraId="4B7D10BC" w14:textId="77777777" w:rsidR="00BA7861" w:rsidRPr="008E6874" w:rsidRDefault="00BA7861" w:rsidP="00642881">
            <w:pPr>
              <w:rPr>
                <w:rFonts w:ascii="Arial" w:eastAsia="Times New Roman" w:hAnsi="Arial" w:cs="Arial"/>
                <w:b/>
              </w:rPr>
            </w:pPr>
            <w:r w:rsidRPr="008E6874">
              <w:rPr>
                <w:rFonts w:ascii="Arial" w:eastAsia="Times New Roman" w:hAnsi="Arial" w:cs="Arial"/>
                <w:b/>
              </w:rPr>
              <w:t xml:space="preserve">Task: </w:t>
            </w:r>
          </w:p>
          <w:p w14:paraId="281C8E28" w14:textId="397A9EA4" w:rsidR="00BA7861" w:rsidRPr="008E6874" w:rsidRDefault="009B195D" w:rsidP="007D3827">
            <w:pPr>
              <w:jc w:val="center"/>
              <w:rPr>
                <w:rFonts w:ascii="Arial" w:hAnsi="Arial" w:cs="Arial"/>
                <w:b/>
                <w:bCs/>
                <w:color w:val="000000" w:themeColor="text1"/>
              </w:rPr>
            </w:pPr>
            <w:r w:rsidRPr="008E6874">
              <w:rPr>
                <w:rFonts w:ascii="Arial" w:hAnsi="Arial" w:cs="Arial"/>
              </w:rPr>
              <w:t>List all types of inventory used in the fan manufacturing process and group them according to their usage. Organize them into clear categories such as raw materials, consumables, and finished goods. Present your classification to the trainer for feedback.</w:t>
            </w:r>
            <w:r w:rsidRPr="008E6874">
              <w:rPr>
                <w:rFonts w:ascii="Arial" w:hAnsi="Arial" w:cs="Arial"/>
                <w:b/>
                <w:bCs/>
                <w:color w:val="000000" w:themeColor="text1"/>
              </w:rPr>
              <w:t xml:space="preserve"> </w:t>
            </w:r>
          </w:p>
        </w:tc>
      </w:tr>
      <w:tr w:rsidR="00C1233F" w:rsidRPr="00B26E14" w14:paraId="0F6CAD8E" w14:textId="77777777" w:rsidTr="00D7489D">
        <w:trPr>
          <w:trHeight w:val="3680"/>
        </w:trPr>
        <w:tc>
          <w:tcPr>
            <w:tcW w:w="2110" w:type="dxa"/>
            <w:vMerge/>
          </w:tcPr>
          <w:p w14:paraId="3D1CE1D5" w14:textId="77777777" w:rsidR="00C1233F" w:rsidRPr="008E6874" w:rsidRDefault="00C1233F" w:rsidP="000232AA">
            <w:pPr>
              <w:rPr>
                <w:rFonts w:ascii="Arial" w:hAnsi="Arial" w:cs="Arial"/>
                <w:b/>
                <w:color w:val="000000" w:themeColor="text1"/>
              </w:rPr>
            </w:pPr>
          </w:p>
        </w:tc>
        <w:tc>
          <w:tcPr>
            <w:tcW w:w="3195" w:type="dxa"/>
          </w:tcPr>
          <w:p w14:paraId="75E158FD" w14:textId="3A230259" w:rsidR="00FC2BAD" w:rsidRPr="008E6874" w:rsidRDefault="00C1233F" w:rsidP="0068347D">
            <w:pPr>
              <w:widowControl w:val="0"/>
              <w:spacing w:after="160" w:line="259" w:lineRule="auto"/>
              <w:rPr>
                <w:rStyle w:val="MSGENFONTSTYLENAMETEMPLATEROLENUMBERMSGENFONTSTYLENAMEBYROLETEXT2MSGENFONTSTYLEMODIFERNOTBOLD"/>
                <w:color w:val="000000" w:themeColor="text1"/>
                <w:sz w:val="22"/>
                <w:szCs w:val="22"/>
              </w:rPr>
            </w:pPr>
            <w:r w:rsidRPr="008E6874">
              <w:rPr>
                <w:rStyle w:val="MSGENFONTSTYLENAMETEMPLATEROLENUMBERMSGENFONTSTYLENAMEBYROLETEXT2MSGENFONTSTYLEMODIFERNOTBOLD"/>
                <w:color w:val="000000" w:themeColor="text1"/>
                <w:sz w:val="22"/>
                <w:szCs w:val="22"/>
              </w:rPr>
              <w:t>Day 2</w:t>
            </w:r>
          </w:p>
          <w:p w14:paraId="5562F760" w14:textId="787E1A66" w:rsidR="00447E9E" w:rsidRPr="008E6874" w:rsidRDefault="00447E9E"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Calculate stock levels accurately </w:t>
            </w:r>
          </w:p>
          <w:p w14:paraId="50B8F252" w14:textId="582F45E8" w:rsidR="00447E9E" w:rsidRPr="008E6874" w:rsidRDefault="00447E9E"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Identify reorder points correctly </w:t>
            </w:r>
          </w:p>
          <w:p w14:paraId="181078EE" w14:textId="0A0E97B1" w:rsidR="00C1233F" w:rsidRPr="008E6874" w:rsidRDefault="00447E9E" w:rsidP="00EA5483">
            <w:pPr>
              <w:pStyle w:val="ListParagraph"/>
              <w:numPr>
                <w:ilvl w:val="0"/>
                <w:numId w:val="18"/>
              </w:numPr>
              <w:rPr>
                <w:rStyle w:val="MSGENFONTSTYLENAMETEMPLATEROLENUMBERMSGENFONTSTYLENAMEBYROLETEXT2MSGENFONTSTYLEMODIFERNOTBOLD"/>
                <w:rFonts w:eastAsia="Times New Roman"/>
                <w:b w:val="0"/>
                <w:bCs w:val="0"/>
                <w:color w:val="auto"/>
                <w:sz w:val="22"/>
                <w:szCs w:val="22"/>
                <w:lang w:bidi="ar-SA"/>
              </w:rPr>
            </w:pPr>
            <w:r w:rsidRPr="008E6874">
              <w:rPr>
                <w:rFonts w:ascii="Arial" w:eastAsia="Times New Roman" w:hAnsi="Arial" w:cs="Arial"/>
              </w:rPr>
              <w:t>Record stock status systematically</w:t>
            </w:r>
          </w:p>
        </w:tc>
        <w:tc>
          <w:tcPr>
            <w:tcW w:w="2729" w:type="dxa"/>
          </w:tcPr>
          <w:p w14:paraId="5CEFC223" w14:textId="11BA8241" w:rsidR="00447E9E" w:rsidRPr="008E6874" w:rsidRDefault="00447E9E" w:rsidP="00EA5483">
            <w:pPr>
              <w:pStyle w:val="ListParagraph"/>
              <w:numPr>
                <w:ilvl w:val="0"/>
                <w:numId w:val="13"/>
              </w:numPr>
              <w:rPr>
                <w:rFonts w:ascii="Arial" w:hAnsi="Arial" w:cs="Arial"/>
              </w:rPr>
            </w:pPr>
            <w:r w:rsidRPr="008E6874">
              <w:rPr>
                <w:rFonts w:ascii="Arial" w:hAnsi="Arial" w:cs="Arial"/>
              </w:rPr>
              <w:t xml:space="preserve">Calculate stock levels including minimum, maximum, and reorder points </w:t>
            </w:r>
          </w:p>
          <w:p w14:paraId="74F7B2EC" w14:textId="59336B91" w:rsidR="00447E9E" w:rsidRPr="008E6874" w:rsidRDefault="00447E9E" w:rsidP="00EA5483">
            <w:pPr>
              <w:pStyle w:val="ListParagraph"/>
              <w:numPr>
                <w:ilvl w:val="0"/>
                <w:numId w:val="13"/>
              </w:numPr>
              <w:rPr>
                <w:rFonts w:ascii="Arial" w:hAnsi="Arial" w:cs="Arial"/>
              </w:rPr>
            </w:pPr>
            <w:r w:rsidRPr="008E6874">
              <w:rPr>
                <w:rFonts w:ascii="Arial" w:hAnsi="Arial" w:cs="Arial"/>
              </w:rPr>
              <w:t xml:space="preserve">Illustrate stock control mechanisms </w:t>
            </w:r>
          </w:p>
          <w:p w14:paraId="4AFC000D" w14:textId="2AAA3D11" w:rsidR="00C1233F" w:rsidRPr="008E6874" w:rsidRDefault="00447E9E" w:rsidP="00EA5483">
            <w:pPr>
              <w:pStyle w:val="ListParagraph"/>
              <w:numPr>
                <w:ilvl w:val="0"/>
                <w:numId w:val="13"/>
              </w:numPr>
              <w:rPr>
                <w:rFonts w:ascii="Arial" w:hAnsi="Arial" w:cs="Arial"/>
                <w:b/>
                <w:bCs/>
                <w:color w:val="000000" w:themeColor="text1"/>
              </w:rPr>
            </w:pPr>
            <w:r w:rsidRPr="008E6874">
              <w:rPr>
                <w:rFonts w:ascii="Arial" w:hAnsi="Arial" w:cs="Arial"/>
              </w:rPr>
              <w:t>Explain inventory replenishment logic</w:t>
            </w:r>
            <w:r w:rsidRPr="008E6874">
              <w:rPr>
                <w:rFonts w:ascii="Arial" w:hAnsi="Arial" w:cs="Arial"/>
                <w:b/>
                <w:bCs/>
                <w:color w:val="000000" w:themeColor="text1"/>
              </w:rPr>
              <w:t xml:space="preserve"> </w:t>
            </w:r>
          </w:p>
        </w:tc>
        <w:tc>
          <w:tcPr>
            <w:tcW w:w="2423" w:type="dxa"/>
          </w:tcPr>
          <w:p w14:paraId="1854C3EF" w14:textId="5AA94877" w:rsidR="00CD05B7" w:rsidRPr="008E6874" w:rsidRDefault="00CD05B7" w:rsidP="00CD05B7">
            <w:pPr>
              <w:rPr>
                <w:rFonts w:ascii="Arial" w:eastAsia="Times New Roman" w:hAnsi="Arial" w:cs="Arial"/>
                <w:b/>
              </w:rPr>
            </w:pPr>
            <w:r w:rsidRPr="008E6874">
              <w:rPr>
                <w:rFonts w:ascii="Arial" w:eastAsia="Times New Roman" w:hAnsi="Arial" w:cs="Arial"/>
                <w:b/>
              </w:rPr>
              <w:t>Task:</w:t>
            </w:r>
          </w:p>
          <w:p w14:paraId="409AD867" w14:textId="2FBAEF3F" w:rsidR="00C1233F" w:rsidRPr="008E6874" w:rsidRDefault="00C33B4F" w:rsidP="00D7489D">
            <w:pPr>
              <w:spacing w:before="100" w:beforeAutospacing="1" w:after="100" w:afterAutospacing="1"/>
              <w:rPr>
                <w:rFonts w:ascii="Arial" w:eastAsia="Times New Roman" w:hAnsi="Arial" w:cs="Arial"/>
              </w:rPr>
            </w:pPr>
            <w:r w:rsidRPr="00C33B4F">
              <w:rPr>
                <w:rFonts w:ascii="Arial" w:eastAsia="Times New Roman" w:hAnsi="Arial" w:cs="Arial"/>
              </w:rPr>
              <w:t>Calculate minimum, maximum, and reorder levels for selected inventory items. Use simple formulas or provided data to determine stock thresholds. Record your calculations in a structured inventory sheet.</w:t>
            </w:r>
          </w:p>
        </w:tc>
      </w:tr>
      <w:tr w:rsidR="00C1233F" w:rsidRPr="00B26E14" w14:paraId="7939E758" w14:textId="77777777" w:rsidTr="008F4BF5">
        <w:tc>
          <w:tcPr>
            <w:tcW w:w="2110" w:type="dxa"/>
            <w:vMerge/>
          </w:tcPr>
          <w:p w14:paraId="4A8A8868" w14:textId="77777777" w:rsidR="00C1233F" w:rsidRPr="008E6874" w:rsidRDefault="00C1233F" w:rsidP="000232AA">
            <w:pPr>
              <w:rPr>
                <w:rFonts w:ascii="Arial" w:hAnsi="Arial" w:cs="Arial"/>
                <w:b/>
                <w:color w:val="000000" w:themeColor="text1"/>
              </w:rPr>
            </w:pPr>
          </w:p>
        </w:tc>
        <w:tc>
          <w:tcPr>
            <w:tcW w:w="3195" w:type="dxa"/>
          </w:tcPr>
          <w:p w14:paraId="4F34F59E" w14:textId="007BDCC1" w:rsidR="00C1233F" w:rsidRPr="008E6874" w:rsidRDefault="00C1233F" w:rsidP="00EC4BB2">
            <w:pPr>
              <w:rPr>
                <w:rFonts w:ascii="Arial" w:eastAsia="Times New Roman" w:hAnsi="Arial" w:cs="Arial"/>
                <w:b/>
              </w:rPr>
            </w:pPr>
            <w:r w:rsidRPr="008E6874">
              <w:rPr>
                <w:rFonts w:ascii="Arial" w:eastAsia="Times New Roman" w:hAnsi="Arial" w:cs="Arial"/>
                <w:b/>
              </w:rPr>
              <w:t>Day 3</w:t>
            </w:r>
          </w:p>
          <w:p w14:paraId="2AD08F56" w14:textId="751AE67D" w:rsidR="00FC2BAD" w:rsidRPr="008E6874" w:rsidRDefault="00FC2BAD" w:rsidP="00FC2BAD">
            <w:pPr>
              <w:rPr>
                <w:rFonts w:ascii="Arial" w:eastAsia="Times New Roman" w:hAnsi="Arial" w:cs="Arial"/>
                <w:b/>
              </w:rPr>
            </w:pPr>
          </w:p>
          <w:p w14:paraId="259CC176" w14:textId="00E123F3" w:rsidR="00447E9E" w:rsidRPr="008E6874" w:rsidRDefault="00447E9E"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Analyze stock demand trends </w:t>
            </w:r>
          </w:p>
          <w:p w14:paraId="09B68DF5" w14:textId="7103F652" w:rsidR="00447E9E" w:rsidRPr="008E6874" w:rsidRDefault="00447E9E"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Identify shortage causes logically </w:t>
            </w:r>
          </w:p>
          <w:p w14:paraId="3F9FD6B9" w14:textId="4BD75002" w:rsidR="00C1233F" w:rsidRPr="008E6874" w:rsidRDefault="00447E9E" w:rsidP="00EA5483">
            <w:pPr>
              <w:pStyle w:val="ListParagraph"/>
              <w:widowControl w:val="0"/>
              <w:numPr>
                <w:ilvl w:val="0"/>
                <w:numId w:val="19"/>
              </w:numPr>
              <w:spacing w:after="160" w:line="259" w:lineRule="auto"/>
              <w:rPr>
                <w:rStyle w:val="MSGENFONTSTYLENAMETEMPLATEROLENUMBERMSGENFONTSTYLENAMEBYROLETEXT2MSGENFONTSTYLEMODIFERNOTBOLD"/>
                <w:color w:val="000000" w:themeColor="text1"/>
                <w:sz w:val="22"/>
                <w:szCs w:val="22"/>
              </w:rPr>
            </w:pPr>
            <w:r w:rsidRPr="008E6874">
              <w:rPr>
                <w:rFonts w:ascii="Arial" w:eastAsia="Times New Roman" w:hAnsi="Arial" w:cs="Arial"/>
              </w:rPr>
              <w:t>Apply forecasting methods</w:t>
            </w:r>
          </w:p>
        </w:tc>
        <w:tc>
          <w:tcPr>
            <w:tcW w:w="2729" w:type="dxa"/>
          </w:tcPr>
          <w:p w14:paraId="428FBAFC" w14:textId="166C1318" w:rsidR="00447E9E" w:rsidRPr="008E6874" w:rsidRDefault="00447E9E"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Analyze demand and supply patterns </w:t>
            </w:r>
          </w:p>
          <w:p w14:paraId="1F05317C" w14:textId="1FF5B3F1" w:rsidR="00447E9E" w:rsidRPr="008E6874" w:rsidRDefault="00447E9E"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Identify causes of stock shortages and excess </w:t>
            </w:r>
          </w:p>
          <w:p w14:paraId="71FD41FC" w14:textId="555A19D8" w:rsidR="00C1233F" w:rsidRPr="008E6874" w:rsidRDefault="00447E9E" w:rsidP="00EA5483">
            <w:pPr>
              <w:pStyle w:val="ListParagraph"/>
              <w:numPr>
                <w:ilvl w:val="0"/>
                <w:numId w:val="13"/>
              </w:numPr>
              <w:rPr>
                <w:rFonts w:ascii="Arial" w:hAnsi="Arial" w:cs="Arial"/>
                <w:b/>
                <w:bCs/>
                <w:color w:val="000000" w:themeColor="text1"/>
              </w:rPr>
            </w:pPr>
            <w:r w:rsidRPr="008E6874">
              <w:rPr>
                <w:rFonts w:ascii="Arial" w:eastAsia="Times New Roman" w:hAnsi="Arial" w:cs="Arial"/>
              </w:rPr>
              <w:t xml:space="preserve"> Apply basic forecasting techniques</w:t>
            </w:r>
          </w:p>
        </w:tc>
        <w:tc>
          <w:tcPr>
            <w:tcW w:w="2423" w:type="dxa"/>
          </w:tcPr>
          <w:p w14:paraId="5B8A4B25" w14:textId="77777777" w:rsidR="00C1233F" w:rsidRPr="008E6874" w:rsidRDefault="002E56AF" w:rsidP="002E56AF">
            <w:pPr>
              <w:rPr>
                <w:rFonts w:ascii="Arial" w:eastAsia="Times New Roman" w:hAnsi="Arial" w:cs="Arial"/>
                <w:b/>
              </w:rPr>
            </w:pPr>
            <w:r w:rsidRPr="008E6874">
              <w:rPr>
                <w:rFonts w:ascii="Arial" w:eastAsia="Times New Roman" w:hAnsi="Arial" w:cs="Arial"/>
                <w:b/>
              </w:rPr>
              <w:t>Task:</w:t>
            </w:r>
          </w:p>
          <w:p w14:paraId="1BD94507" w14:textId="3F0EF542" w:rsidR="002E56AF" w:rsidRPr="008E6874" w:rsidRDefault="00701FDD" w:rsidP="002E56AF">
            <w:pPr>
              <w:rPr>
                <w:rFonts w:ascii="Arial" w:hAnsi="Arial" w:cs="Arial"/>
                <w:b/>
                <w:bCs/>
                <w:color w:val="000000" w:themeColor="text1"/>
              </w:rPr>
            </w:pPr>
            <w:r w:rsidRPr="008E6874">
              <w:rPr>
                <w:rFonts w:ascii="Arial" w:hAnsi="Arial" w:cs="Arial"/>
              </w:rPr>
              <w:t xml:space="preserve">Analyze one week of stock consumption data to identify patterns of usage. Detect any shortages or excess stock situations and note possible reasons. Suggest corrective </w:t>
            </w:r>
            <w:r w:rsidRPr="008E6874">
              <w:rPr>
                <w:rFonts w:ascii="Arial" w:hAnsi="Arial" w:cs="Arial"/>
              </w:rPr>
              <w:lastRenderedPageBreak/>
              <w:t>actions based on your analysis.</w:t>
            </w:r>
            <w:r w:rsidRPr="008E6874">
              <w:rPr>
                <w:rFonts w:ascii="Arial" w:hAnsi="Arial" w:cs="Arial"/>
                <w:b/>
                <w:bCs/>
                <w:color w:val="000000" w:themeColor="text1"/>
              </w:rPr>
              <w:t xml:space="preserve"> </w:t>
            </w:r>
          </w:p>
        </w:tc>
      </w:tr>
      <w:tr w:rsidR="00C1233F" w:rsidRPr="00B26E14" w14:paraId="0EF946C6" w14:textId="77777777" w:rsidTr="008F4BF5">
        <w:tc>
          <w:tcPr>
            <w:tcW w:w="2110" w:type="dxa"/>
            <w:vMerge/>
          </w:tcPr>
          <w:p w14:paraId="73BA88CC" w14:textId="77777777" w:rsidR="00C1233F" w:rsidRPr="008E6874" w:rsidRDefault="00C1233F" w:rsidP="000232AA">
            <w:pPr>
              <w:rPr>
                <w:rFonts w:ascii="Arial" w:hAnsi="Arial" w:cs="Arial"/>
                <w:b/>
                <w:color w:val="000000" w:themeColor="text1"/>
              </w:rPr>
            </w:pPr>
          </w:p>
        </w:tc>
        <w:tc>
          <w:tcPr>
            <w:tcW w:w="3195" w:type="dxa"/>
          </w:tcPr>
          <w:p w14:paraId="5221F7C6" w14:textId="5FFAB5E2" w:rsidR="00C1233F" w:rsidRPr="008E6874" w:rsidRDefault="00C1233F" w:rsidP="003B416B">
            <w:pPr>
              <w:rPr>
                <w:rFonts w:ascii="Arial" w:eastAsia="Times New Roman" w:hAnsi="Arial" w:cs="Arial"/>
                <w:b/>
              </w:rPr>
            </w:pPr>
            <w:r w:rsidRPr="008E6874">
              <w:rPr>
                <w:rFonts w:ascii="Arial" w:eastAsia="Times New Roman" w:hAnsi="Arial" w:cs="Arial"/>
                <w:b/>
              </w:rPr>
              <w:t>Day 4</w:t>
            </w:r>
          </w:p>
          <w:p w14:paraId="726C0FA9" w14:textId="1EDD8413" w:rsidR="00447E9E" w:rsidRPr="008E6874" w:rsidRDefault="00447E9E"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Demonstrate inventory cycle flow </w:t>
            </w:r>
          </w:p>
          <w:p w14:paraId="36A1BD88" w14:textId="7CF9C81C" w:rsidR="00447E9E" w:rsidRPr="008E6874" w:rsidRDefault="00447E9E"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Prepare issue and receipt slips </w:t>
            </w:r>
          </w:p>
          <w:p w14:paraId="561EF969" w14:textId="0FEB40A3" w:rsidR="00C1233F" w:rsidRPr="008E6874" w:rsidRDefault="00447E9E" w:rsidP="00EA5483">
            <w:pPr>
              <w:pStyle w:val="ListParagraph"/>
              <w:widowControl w:val="0"/>
              <w:numPr>
                <w:ilvl w:val="0"/>
                <w:numId w:val="20"/>
              </w:numPr>
              <w:spacing w:after="160" w:line="259" w:lineRule="auto"/>
              <w:rPr>
                <w:rStyle w:val="MSGENFONTSTYLENAMETEMPLATEROLENUMBERMSGENFONTSTYLENAMEBYROLETEXT2MSGENFONTSTYLEMODIFERNOTBOLD"/>
                <w:color w:val="000000" w:themeColor="text1"/>
                <w:sz w:val="22"/>
                <w:szCs w:val="22"/>
              </w:rPr>
            </w:pPr>
            <w:r w:rsidRPr="008E6874">
              <w:rPr>
                <w:rFonts w:ascii="Arial" w:eastAsia="Times New Roman" w:hAnsi="Arial" w:cs="Arial"/>
              </w:rPr>
              <w:t>Record stock movement accurately</w:t>
            </w:r>
          </w:p>
        </w:tc>
        <w:tc>
          <w:tcPr>
            <w:tcW w:w="2729" w:type="dxa"/>
          </w:tcPr>
          <w:p w14:paraId="49F0DF63" w14:textId="478AA4AF" w:rsidR="00447E9E" w:rsidRPr="008E6874" w:rsidRDefault="00447E9E"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Demonstrate inventory cycle processes </w:t>
            </w:r>
          </w:p>
          <w:p w14:paraId="38B6A970" w14:textId="3FD5A743" w:rsidR="00447E9E" w:rsidRPr="008E6874" w:rsidRDefault="00447E9E"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Illustrate receiving and issuing procedures </w:t>
            </w:r>
          </w:p>
          <w:p w14:paraId="7D53225C" w14:textId="694DAD1E" w:rsidR="00C1233F" w:rsidRPr="008E6874" w:rsidRDefault="00447E9E" w:rsidP="00EA5483">
            <w:pPr>
              <w:pStyle w:val="ListParagraph"/>
              <w:numPr>
                <w:ilvl w:val="0"/>
                <w:numId w:val="13"/>
              </w:numPr>
              <w:rPr>
                <w:rFonts w:ascii="Arial" w:hAnsi="Arial" w:cs="Arial"/>
                <w:bCs/>
                <w:color w:val="000000" w:themeColor="text1"/>
              </w:rPr>
            </w:pPr>
            <w:r w:rsidRPr="008E6874">
              <w:rPr>
                <w:rFonts w:ascii="Arial" w:eastAsia="Times New Roman" w:hAnsi="Arial" w:cs="Arial"/>
              </w:rPr>
              <w:t>Explain stock movement documentation</w:t>
            </w:r>
          </w:p>
        </w:tc>
        <w:tc>
          <w:tcPr>
            <w:tcW w:w="2423" w:type="dxa"/>
          </w:tcPr>
          <w:p w14:paraId="2333427F" w14:textId="6E9F5ADF" w:rsidR="008E6322" w:rsidRPr="008E6874" w:rsidRDefault="008E6322" w:rsidP="009221F2">
            <w:pPr>
              <w:rPr>
                <w:rFonts w:ascii="Arial" w:eastAsia="Times New Roman" w:hAnsi="Arial" w:cs="Arial"/>
                <w:b/>
              </w:rPr>
            </w:pPr>
            <w:r w:rsidRPr="008E6874">
              <w:rPr>
                <w:rFonts w:ascii="Arial" w:eastAsia="Times New Roman" w:hAnsi="Arial" w:cs="Arial"/>
                <w:b/>
              </w:rPr>
              <w:t>Task:</w:t>
            </w:r>
          </w:p>
          <w:p w14:paraId="795A0EDE" w14:textId="04984328" w:rsidR="00C1233F" w:rsidRPr="008E6874" w:rsidRDefault="00711DEE" w:rsidP="00D7489D">
            <w:pPr>
              <w:rPr>
                <w:rFonts w:ascii="Arial" w:hAnsi="Arial" w:cs="Arial"/>
                <w:b/>
                <w:bCs/>
                <w:color w:val="000000" w:themeColor="text1"/>
              </w:rPr>
            </w:pPr>
            <w:r w:rsidRPr="008E6874">
              <w:rPr>
                <w:rFonts w:ascii="Arial" w:hAnsi="Arial" w:cs="Arial"/>
              </w:rPr>
              <w:t>Simulate receiving goods by preparing a goods receipt entry and verify it against delivery documents. Then simulate issuing materials to production and update stock registers accordingly. Ensure all entries are properly recorded.</w:t>
            </w:r>
            <w:r w:rsidRPr="008E6874">
              <w:rPr>
                <w:rFonts w:ascii="Arial" w:hAnsi="Arial" w:cs="Arial"/>
                <w:b/>
                <w:bCs/>
                <w:color w:val="000000" w:themeColor="text1"/>
              </w:rPr>
              <w:t xml:space="preserve"> </w:t>
            </w:r>
          </w:p>
        </w:tc>
      </w:tr>
      <w:tr w:rsidR="00C1233F" w:rsidRPr="00B26E14" w14:paraId="3235F835" w14:textId="77777777" w:rsidTr="008F4BF5">
        <w:tc>
          <w:tcPr>
            <w:tcW w:w="2110" w:type="dxa"/>
            <w:vMerge/>
          </w:tcPr>
          <w:p w14:paraId="7637BD7C" w14:textId="77777777" w:rsidR="00C1233F" w:rsidRPr="008E6874" w:rsidRDefault="00C1233F" w:rsidP="000232AA">
            <w:pPr>
              <w:rPr>
                <w:rFonts w:ascii="Arial" w:hAnsi="Arial" w:cs="Arial"/>
                <w:b/>
                <w:color w:val="000000" w:themeColor="text1"/>
              </w:rPr>
            </w:pPr>
          </w:p>
        </w:tc>
        <w:tc>
          <w:tcPr>
            <w:tcW w:w="3195" w:type="dxa"/>
          </w:tcPr>
          <w:p w14:paraId="0906E57A" w14:textId="27F013BF" w:rsidR="00C1233F" w:rsidRPr="008E6874" w:rsidRDefault="00C1233F" w:rsidP="008E6322">
            <w:pPr>
              <w:rPr>
                <w:rFonts w:ascii="Arial" w:eastAsia="Times New Roman" w:hAnsi="Arial" w:cs="Arial"/>
                <w:b/>
              </w:rPr>
            </w:pPr>
            <w:r w:rsidRPr="008E6874">
              <w:rPr>
                <w:rFonts w:ascii="Arial" w:eastAsia="Times New Roman" w:hAnsi="Arial" w:cs="Arial"/>
                <w:b/>
              </w:rPr>
              <w:t>Day 5</w:t>
            </w:r>
          </w:p>
          <w:p w14:paraId="0F879987" w14:textId="46E93FCC" w:rsidR="003F5194" w:rsidRPr="008E6874" w:rsidRDefault="003F5194"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Evaluate stock accuracy effectively </w:t>
            </w:r>
          </w:p>
          <w:p w14:paraId="60197AAD" w14:textId="7A994024" w:rsidR="003F5194" w:rsidRPr="008E6874" w:rsidRDefault="003F5194"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Compare physical vs system stock </w:t>
            </w:r>
          </w:p>
          <w:p w14:paraId="536D24EC" w14:textId="3110B6DD" w:rsidR="00C1233F" w:rsidRPr="008E6874" w:rsidRDefault="003F5194" w:rsidP="00EA5483">
            <w:pPr>
              <w:pStyle w:val="ListParagraph"/>
              <w:numPr>
                <w:ilvl w:val="0"/>
                <w:numId w:val="21"/>
              </w:numPr>
              <w:rPr>
                <w:rFonts w:ascii="Arial" w:eastAsia="Times New Roman" w:hAnsi="Arial" w:cs="Arial"/>
                <w:b/>
              </w:rPr>
            </w:pPr>
            <w:r w:rsidRPr="008E6874">
              <w:rPr>
                <w:rFonts w:ascii="Arial" w:eastAsia="Times New Roman" w:hAnsi="Arial" w:cs="Arial"/>
              </w:rPr>
              <w:t>Summarize inventory management concepts</w:t>
            </w:r>
          </w:p>
        </w:tc>
        <w:tc>
          <w:tcPr>
            <w:tcW w:w="2729" w:type="dxa"/>
          </w:tcPr>
          <w:p w14:paraId="246AFA70" w14:textId="623F6ED4" w:rsidR="003F5194" w:rsidRPr="008E6874" w:rsidRDefault="003F5194"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Evaluate inventory accuracy methods </w:t>
            </w:r>
          </w:p>
          <w:p w14:paraId="37165967" w14:textId="1986BF65" w:rsidR="003F5194" w:rsidRPr="008E6874" w:rsidRDefault="003F5194"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Compare physical and recorded stock </w:t>
            </w:r>
          </w:p>
          <w:p w14:paraId="1D2E5AB6" w14:textId="31E635E8" w:rsidR="00C1233F" w:rsidRPr="008E6874" w:rsidRDefault="003F5194" w:rsidP="00EA5483">
            <w:pPr>
              <w:pStyle w:val="ListParagraph"/>
              <w:numPr>
                <w:ilvl w:val="0"/>
                <w:numId w:val="13"/>
              </w:numPr>
              <w:rPr>
                <w:rFonts w:ascii="Arial" w:hAnsi="Arial" w:cs="Arial"/>
                <w:bCs/>
                <w:color w:val="000000" w:themeColor="text1"/>
              </w:rPr>
            </w:pPr>
            <w:r w:rsidRPr="008E6874">
              <w:rPr>
                <w:rFonts w:ascii="Arial" w:eastAsia="Times New Roman" w:hAnsi="Arial" w:cs="Arial"/>
              </w:rPr>
              <w:t>Summarize inventory control practices</w:t>
            </w:r>
          </w:p>
        </w:tc>
        <w:tc>
          <w:tcPr>
            <w:tcW w:w="2423" w:type="dxa"/>
          </w:tcPr>
          <w:p w14:paraId="2EE7E747" w14:textId="77777777" w:rsidR="00CA445B" w:rsidRPr="008E6874" w:rsidRDefault="00736BB8" w:rsidP="00CA445B">
            <w:pPr>
              <w:rPr>
                <w:rFonts w:ascii="Arial" w:hAnsi="Arial" w:cs="Arial"/>
                <w:b/>
                <w:bCs/>
                <w:color w:val="000000" w:themeColor="text1"/>
              </w:rPr>
            </w:pPr>
            <w:r w:rsidRPr="008E6874">
              <w:rPr>
                <w:rFonts w:ascii="Arial" w:hAnsi="Arial" w:cs="Arial"/>
                <w:b/>
                <w:bCs/>
                <w:color w:val="000000" w:themeColor="text1"/>
              </w:rPr>
              <w:t>Task:</w:t>
            </w:r>
          </w:p>
          <w:p w14:paraId="026C5D11" w14:textId="3C1FE6D9" w:rsidR="003D1891" w:rsidRPr="008E6874" w:rsidRDefault="003D1891" w:rsidP="00CA445B">
            <w:pPr>
              <w:rPr>
                <w:rFonts w:ascii="Arial" w:hAnsi="Arial" w:cs="Arial"/>
                <w:b/>
                <w:bCs/>
                <w:color w:val="000000" w:themeColor="text1"/>
              </w:rPr>
            </w:pPr>
            <w:r w:rsidRPr="008E6874">
              <w:rPr>
                <w:rFonts w:ascii="Arial" w:hAnsi="Arial" w:cs="Arial"/>
              </w:rPr>
              <w:t>Compare physical stock with recorded stock in the register for selected items. Identify mismatches or discrepancies and analyze possible causes. Prepare a short report highlighting your findings.</w:t>
            </w:r>
          </w:p>
          <w:p w14:paraId="165ABDF4" w14:textId="123B153E" w:rsidR="00736BB8" w:rsidRPr="008E6874" w:rsidRDefault="003D1891" w:rsidP="003D1891">
            <w:pPr>
              <w:rPr>
                <w:rFonts w:ascii="Arial" w:hAnsi="Arial" w:cs="Arial"/>
                <w:b/>
                <w:bCs/>
                <w:color w:val="000000" w:themeColor="text1"/>
              </w:rPr>
            </w:pPr>
            <w:r w:rsidRPr="008E6874">
              <w:rPr>
                <w:rFonts w:ascii="Arial" w:hAnsi="Arial" w:cs="Arial"/>
                <w:b/>
                <w:bCs/>
                <w:color w:val="000000" w:themeColor="text1"/>
              </w:rPr>
              <w:t xml:space="preserve"> </w:t>
            </w:r>
          </w:p>
        </w:tc>
      </w:tr>
      <w:tr w:rsidR="00436ACF" w:rsidRPr="00B26E14" w14:paraId="466ACC2F" w14:textId="77777777" w:rsidTr="008F4BF5">
        <w:tc>
          <w:tcPr>
            <w:tcW w:w="2110" w:type="dxa"/>
            <w:vMerge w:val="restart"/>
          </w:tcPr>
          <w:p w14:paraId="7CF22662" w14:textId="6E423B08" w:rsidR="00C31031" w:rsidRPr="008E6874" w:rsidRDefault="00C31031" w:rsidP="00C31031">
            <w:pPr>
              <w:rPr>
                <w:rFonts w:ascii="Arial" w:hAnsi="Arial" w:cs="Arial"/>
                <w:b/>
                <w:color w:val="000000" w:themeColor="text1"/>
              </w:rPr>
            </w:pPr>
            <w:r w:rsidRPr="008E6874">
              <w:rPr>
                <w:rFonts w:ascii="Arial" w:hAnsi="Arial" w:cs="Arial"/>
                <w:b/>
                <w:color w:val="000000" w:themeColor="text1"/>
              </w:rPr>
              <w:t>Week 3</w:t>
            </w:r>
          </w:p>
          <w:p w14:paraId="0D6D84CA" w14:textId="77777777" w:rsidR="00C31031" w:rsidRPr="008E6874" w:rsidRDefault="00C31031" w:rsidP="00E27C87">
            <w:pPr>
              <w:rPr>
                <w:rFonts w:ascii="Arial" w:hAnsi="Arial" w:cs="Arial"/>
                <w:b/>
                <w:color w:val="000000" w:themeColor="text1"/>
              </w:rPr>
            </w:pPr>
          </w:p>
          <w:p w14:paraId="4C07F665" w14:textId="77777777" w:rsidR="00880D4E" w:rsidRPr="00662004" w:rsidRDefault="00880D4E" w:rsidP="00880D4E">
            <w:pPr>
              <w:spacing w:after="200" w:line="276" w:lineRule="auto"/>
              <w:rPr>
                <w:rFonts w:ascii="Arial" w:hAnsi="Arial" w:cs="Arial"/>
                <w:b/>
                <w:color w:val="000000" w:themeColor="text1"/>
              </w:rPr>
            </w:pPr>
            <w:r w:rsidRPr="00662004">
              <w:rPr>
                <w:rFonts w:ascii="Arial" w:hAnsi="Arial" w:cs="Arial"/>
                <w:b/>
              </w:rPr>
              <w:t>Fan Manufacturing Materials Identification – Mechanical Components</w:t>
            </w:r>
          </w:p>
          <w:p w14:paraId="4A4909CE" w14:textId="1C700B48" w:rsidR="00F22838" w:rsidRPr="008E6874" w:rsidRDefault="00F22838" w:rsidP="003A238D">
            <w:pPr>
              <w:rPr>
                <w:rFonts w:ascii="Arial" w:hAnsi="Arial" w:cs="Arial"/>
                <w:b/>
                <w:color w:val="000000" w:themeColor="text1"/>
              </w:rPr>
            </w:pPr>
          </w:p>
        </w:tc>
        <w:tc>
          <w:tcPr>
            <w:tcW w:w="3195" w:type="dxa"/>
          </w:tcPr>
          <w:p w14:paraId="66B8BC24" w14:textId="5070876D" w:rsidR="00DD7D57" w:rsidRPr="008E6874" w:rsidRDefault="00DD7D57" w:rsidP="00DD7D57">
            <w:pPr>
              <w:rPr>
                <w:rFonts w:ascii="Arial" w:hAnsi="Arial" w:cs="Arial"/>
                <w:b/>
              </w:rPr>
            </w:pPr>
            <w:r w:rsidRPr="008E6874">
              <w:rPr>
                <w:rFonts w:ascii="Arial" w:hAnsi="Arial" w:cs="Arial"/>
                <w:b/>
              </w:rPr>
              <w:t>Day 1</w:t>
            </w:r>
          </w:p>
          <w:p w14:paraId="158596FB" w14:textId="77777777" w:rsidR="00E66A5F" w:rsidRPr="008E6874" w:rsidRDefault="00E66A5F" w:rsidP="00DD7D57">
            <w:pPr>
              <w:rPr>
                <w:rFonts w:ascii="Arial" w:hAnsi="Arial" w:cs="Arial"/>
                <w:b/>
              </w:rPr>
            </w:pPr>
          </w:p>
          <w:p w14:paraId="12783BCD" w14:textId="66954117" w:rsidR="00880D4E" w:rsidRPr="008E6874" w:rsidRDefault="00880D4E"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Identify mechanical components correctly </w:t>
            </w:r>
          </w:p>
          <w:p w14:paraId="299AD46E" w14:textId="1956B2D7" w:rsidR="00880D4E" w:rsidRPr="008E6874" w:rsidRDefault="00880D4E"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Explain function of parts clearly </w:t>
            </w:r>
          </w:p>
          <w:p w14:paraId="6F09FF3F" w14:textId="1FB4374A" w:rsidR="00F22838" w:rsidRPr="008E6874" w:rsidRDefault="00880D4E" w:rsidP="00EA5483">
            <w:pPr>
              <w:pStyle w:val="ListParagraph"/>
              <w:numPr>
                <w:ilvl w:val="0"/>
                <w:numId w:val="22"/>
              </w:numPr>
              <w:rPr>
                <w:rFonts w:ascii="Arial" w:hAnsi="Arial" w:cs="Arial"/>
              </w:rPr>
            </w:pPr>
            <w:r w:rsidRPr="008E6874">
              <w:rPr>
                <w:rFonts w:ascii="Arial" w:eastAsia="Times New Roman" w:hAnsi="Arial" w:cs="Arial"/>
              </w:rPr>
              <w:t>Classify assembly structure</w:t>
            </w:r>
          </w:p>
        </w:tc>
        <w:tc>
          <w:tcPr>
            <w:tcW w:w="2729" w:type="dxa"/>
          </w:tcPr>
          <w:p w14:paraId="21A026F3" w14:textId="3BB34F91" w:rsidR="00880D4E" w:rsidRPr="008E6874" w:rsidRDefault="00880D4E"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Identify mechanical components used in fans </w:t>
            </w:r>
          </w:p>
          <w:p w14:paraId="18030E39" w14:textId="586E9A17" w:rsidR="00880D4E" w:rsidRPr="008E6874" w:rsidRDefault="00880D4E"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Describe function of rotor, stator, shaft, and bearings </w:t>
            </w:r>
          </w:p>
          <w:p w14:paraId="6D9204CD" w14:textId="07EB6FD3" w:rsidR="00F22838" w:rsidRPr="008E6874" w:rsidRDefault="00880D4E" w:rsidP="00EA5483">
            <w:pPr>
              <w:pStyle w:val="ListParagraph"/>
              <w:numPr>
                <w:ilvl w:val="0"/>
                <w:numId w:val="13"/>
              </w:numPr>
              <w:rPr>
                <w:rFonts w:ascii="Arial" w:hAnsi="Arial" w:cs="Arial"/>
                <w:b/>
                <w:bCs/>
                <w:color w:val="000000" w:themeColor="text1"/>
              </w:rPr>
            </w:pPr>
            <w:r w:rsidRPr="008E6874">
              <w:rPr>
                <w:rFonts w:ascii="Arial" w:eastAsia="Times New Roman" w:hAnsi="Arial" w:cs="Arial"/>
              </w:rPr>
              <w:t>Classify mechanical assemblies</w:t>
            </w:r>
          </w:p>
        </w:tc>
        <w:tc>
          <w:tcPr>
            <w:tcW w:w="2423" w:type="dxa"/>
          </w:tcPr>
          <w:p w14:paraId="4863D780" w14:textId="77867B0B" w:rsidR="0035550E" w:rsidRPr="008E6874" w:rsidRDefault="0035550E" w:rsidP="0035550E">
            <w:pPr>
              <w:rPr>
                <w:rFonts w:ascii="Arial" w:eastAsia="Times New Roman" w:hAnsi="Arial" w:cs="Arial"/>
                <w:b/>
              </w:rPr>
            </w:pPr>
            <w:r w:rsidRPr="008E6874">
              <w:rPr>
                <w:rFonts w:ascii="Arial" w:eastAsia="Times New Roman" w:hAnsi="Arial" w:cs="Arial"/>
                <w:b/>
              </w:rPr>
              <w:t xml:space="preserve">Task: </w:t>
            </w:r>
          </w:p>
          <w:p w14:paraId="15CF227D" w14:textId="0F6DEE64" w:rsidR="00F22838" w:rsidRPr="008E6874" w:rsidRDefault="00142764" w:rsidP="007D3827">
            <w:pPr>
              <w:jc w:val="center"/>
              <w:rPr>
                <w:rFonts w:ascii="Arial" w:hAnsi="Arial" w:cs="Arial"/>
                <w:b/>
                <w:bCs/>
                <w:color w:val="000000" w:themeColor="text1"/>
              </w:rPr>
            </w:pPr>
            <w:r w:rsidRPr="008E6874">
              <w:rPr>
                <w:rFonts w:ascii="Arial" w:hAnsi="Arial" w:cs="Arial"/>
              </w:rPr>
              <w:t>Identify different mechanical components of a fan such as rotor, stator, shaft, and bearings. Observe each component physically and understand its function. Record the function and name of each part in your notebook.</w:t>
            </w:r>
            <w:r w:rsidRPr="008E6874">
              <w:rPr>
                <w:rFonts w:ascii="Arial" w:hAnsi="Arial" w:cs="Arial"/>
                <w:b/>
                <w:bCs/>
                <w:color w:val="000000" w:themeColor="text1"/>
              </w:rPr>
              <w:t xml:space="preserve"> </w:t>
            </w:r>
          </w:p>
        </w:tc>
      </w:tr>
      <w:tr w:rsidR="00436ACF" w:rsidRPr="00B26E14" w14:paraId="7A89567E" w14:textId="77777777" w:rsidTr="008F4BF5">
        <w:tc>
          <w:tcPr>
            <w:tcW w:w="2110" w:type="dxa"/>
            <w:vMerge/>
          </w:tcPr>
          <w:p w14:paraId="63CB7A8A" w14:textId="77777777" w:rsidR="00F22838" w:rsidRPr="008E6874" w:rsidRDefault="00F22838" w:rsidP="000232AA">
            <w:pPr>
              <w:rPr>
                <w:rFonts w:ascii="Arial" w:hAnsi="Arial" w:cs="Arial"/>
                <w:b/>
                <w:color w:val="000000" w:themeColor="text1"/>
              </w:rPr>
            </w:pPr>
          </w:p>
        </w:tc>
        <w:tc>
          <w:tcPr>
            <w:tcW w:w="3195" w:type="dxa"/>
          </w:tcPr>
          <w:p w14:paraId="0866D4E8" w14:textId="34362B76" w:rsidR="00DD7D57" w:rsidRPr="008E6874" w:rsidRDefault="00DD7D57" w:rsidP="00DD7D57">
            <w:pPr>
              <w:rPr>
                <w:rFonts w:ascii="Arial" w:hAnsi="Arial" w:cs="Arial"/>
                <w:b/>
              </w:rPr>
            </w:pPr>
            <w:r w:rsidRPr="008E6874">
              <w:rPr>
                <w:rFonts w:ascii="Arial" w:hAnsi="Arial" w:cs="Arial"/>
                <w:b/>
              </w:rPr>
              <w:t>Day 2</w:t>
            </w:r>
          </w:p>
          <w:p w14:paraId="5547A2B2" w14:textId="1B3A1D1B" w:rsidR="00880D4E" w:rsidRPr="008E6874" w:rsidRDefault="00880D4E"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Inspect component quality accurately </w:t>
            </w:r>
          </w:p>
          <w:p w14:paraId="38397064" w14:textId="0FAC07A2" w:rsidR="00880D4E" w:rsidRPr="008E6874" w:rsidRDefault="00880D4E"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Differentiate material grades </w:t>
            </w:r>
          </w:p>
          <w:p w14:paraId="1028E045" w14:textId="04DF1072" w:rsidR="00F22838" w:rsidRPr="008E6874" w:rsidRDefault="00880D4E" w:rsidP="00EA5483">
            <w:pPr>
              <w:pStyle w:val="ListParagraph"/>
              <w:numPr>
                <w:ilvl w:val="0"/>
                <w:numId w:val="23"/>
              </w:numPr>
              <w:rPr>
                <w:rFonts w:ascii="Arial" w:hAnsi="Arial" w:cs="Arial"/>
              </w:rPr>
            </w:pPr>
            <w:r w:rsidRPr="008E6874">
              <w:rPr>
                <w:rFonts w:ascii="Arial" w:eastAsia="Times New Roman" w:hAnsi="Arial" w:cs="Arial"/>
              </w:rPr>
              <w:t>Record specifications systematically</w:t>
            </w:r>
          </w:p>
        </w:tc>
        <w:tc>
          <w:tcPr>
            <w:tcW w:w="2729" w:type="dxa"/>
          </w:tcPr>
          <w:p w14:paraId="38A097A2" w14:textId="1D85AE98" w:rsidR="00880D4E" w:rsidRPr="008E6874" w:rsidRDefault="00880D4E"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Inspect material specifications and standards </w:t>
            </w:r>
          </w:p>
          <w:p w14:paraId="03E601D7" w14:textId="3C4DAB38" w:rsidR="00880D4E" w:rsidRPr="008E6874" w:rsidRDefault="00880D4E"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Differentiate quality grades of components </w:t>
            </w:r>
          </w:p>
          <w:p w14:paraId="0B306C45" w14:textId="3FDD88FD" w:rsidR="00F22838" w:rsidRPr="008E6874" w:rsidRDefault="00880D4E" w:rsidP="00EA5483">
            <w:pPr>
              <w:pStyle w:val="ListParagraph"/>
              <w:numPr>
                <w:ilvl w:val="0"/>
                <w:numId w:val="13"/>
              </w:numPr>
              <w:rPr>
                <w:rFonts w:ascii="Arial" w:hAnsi="Arial" w:cs="Arial"/>
                <w:b/>
                <w:bCs/>
                <w:color w:val="000000" w:themeColor="text1"/>
              </w:rPr>
            </w:pPr>
            <w:r w:rsidRPr="008E6874">
              <w:rPr>
                <w:rFonts w:ascii="Arial" w:eastAsia="Times New Roman" w:hAnsi="Arial" w:cs="Arial"/>
              </w:rPr>
              <w:t>Record technical specifications</w:t>
            </w:r>
          </w:p>
        </w:tc>
        <w:tc>
          <w:tcPr>
            <w:tcW w:w="2423" w:type="dxa"/>
          </w:tcPr>
          <w:p w14:paraId="4532B22E" w14:textId="6F0D27B2" w:rsidR="00DD7D57" w:rsidRPr="008E6874" w:rsidRDefault="00DD7D57" w:rsidP="003C5F86">
            <w:pPr>
              <w:rPr>
                <w:rFonts w:ascii="Arial" w:eastAsia="Times New Roman" w:hAnsi="Arial" w:cs="Arial"/>
                <w:b/>
              </w:rPr>
            </w:pPr>
            <w:r w:rsidRPr="008E6874">
              <w:rPr>
                <w:rFonts w:ascii="Arial" w:eastAsia="Times New Roman" w:hAnsi="Arial" w:cs="Arial"/>
                <w:b/>
              </w:rPr>
              <w:t>Task:</w:t>
            </w:r>
          </w:p>
          <w:p w14:paraId="5BB64531" w14:textId="3E5DE2FB" w:rsidR="00F22838" w:rsidRPr="008E6874" w:rsidRDefault="00DF775E" w:rsidP="007D3827">
            <w:pPr>
              <w:jc w:val="center"/>
              <w:rPr>
                <w:rFonts w:ascii="Arial" w:hAnsi="Arial" w:cs="Arial"/>
                <w:b/>
                <w:bCs/>
                <w:color w:val="000000" w:themeColor="text1"/>
              </w:rPr>
            </w:pPr>
            <w:r w:rsidRPr="008E6874">
              <w:rPr>
                <w:rFonts w:ascii="Arial" w:hAnsi="Arial" w:cs="Arial"/>
              </w:rPr>
              <w:t>Inspect selected mechanical components for visible defects or damage. Separate good and defective parts based on quality. Record your observations clearly in an inspection sheet.</w:t>
            </w:r>
            <w:r w:rsidRPr="008E6874">
              <w:rPr>
                <w:rFonts w:ascii="Arial" w:hAnsi="Arial" w:cs="Arial"/>
                <w:b/>
                <w:bCs/>
                <w:color w:val="000000" w:themeColor="text1"/>
              </w:rPr>
              <w:t xml:space="preserve"> </w:t>
            </w:r>
          </w:p>
        </w:tc>
      </w:tr>
      <w:tr w:rsidR="00A36B66" w:rsidRPr="00B26E14" w14:paraId="314E70B9" w14:textId="77777777" w:rsidTr="008F4BF5">
        <w:tc>
          <w:tcPr>
            <w:tcW w:w="2110" w:type="dxa"/>
            <w:vMerge/>
          </w:tcPr>
          <w:p w14:paraId="58E917CA" w14:textId="77777777" w:rsidR="00A36B66" w:rsidRPr="008E6874" w:rsidRDefault="00A36B66" w:rsidP="000232AA">
            <w:pPr>
              <w:rPr>
                <w:rFonts w:ascii="Arial" w:hAnsi="Arial" w:cs="Arial"/>
                <w:b/>
                <w:color w:val="000000" w:themeColor="text1"/>
              </w:rPr>
            </w:pPr>
          </w:p>
        </w:tc>
        <w:tc>
          <w:tcPr>
            <w:tcW w:w="3195" w:type="dxa"/>
          </w:tcPr>
          <w:p w14:paraId="35507CC3" w14:textId="009170A6" w:rsidR="000F1526" w:rsidRPr="008E6874" w:rsidRDefault="000F1526" w:rsidP="000F1526">
            <w:pPr>
              <w:rPr>
                <w:rFonts w:ascii="Arial" w:hAnsi="Arial" w:cs="Arial"/>
                <w:b/>
              </w:rPr>
            </w:pPr>
            <w:r w:rsidRPr="008E6874">
              <w:rPr>
                <w:rFonts w:ascii="Arial" w:hAnsi="Arial" w:cs="Arial"/>
                <w:b/>
              </w:rPr>
              <w:t>Day 3</w:t>
            </w:r>
          </w:p>
          <w:p w14:paraId="1283405F" w14:textId="77777777" w:rsidR="000F1526" w:rsidRPr="008E6874" w:rsidRDefault="000F1526" w:rsidP="000F1526">
            <w:pPr>
              <w:rPr>
                <w:rFonts w:ascii="Arial" w:hAnsi="Arial" w:cs="Arial"/>
              </w:rPr>
            </w:pPr>
          </w:p>
          <w:p w14:paraId="44D37910" w14:textId="46F8026B" w:rsidR="00880D4E" w:rsidRPr="008E6874" w:rsidRDefault="00880D4E"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Detect defects in components </w:t>
            </w:r>
          </w:p>
          <w:p w14:paraId="7FD844C2" w14:textId="0F288BC6" w:rsidR="00880D4E" w:rsidRPr="008E6874" w:rsidRDefault="00880D4E"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Apply inspection checklist correctly </w:t>
            </w:r>
          </w:p>
          <w:p w14:paraId="01429739" w14:textId="3EC3624F" w:rsidR="00A36B66" w:rsidRPr="008E6874" w:rsidRDefault="00880D4E" w:rsidP="00EA5483">
            <w:pPr>
              <w:pStyle w:val="ListParagraph"/>
              <w:numPr>
                <w:ilvl w:val="0"/>
                <w:numId w:val="24"/>
              </w:numPr>
              <w:rPr>
                <w:rFonts w:ascii="Arial" w:hAnsi="Arial" w:cs="Arial"/>
              </w:rPr>
            </w:pPr>
            <w:r w:rsidRPr="008E6874">
              <w:rPr>
                <w:rFonts w:ascii="Arial" w:eastAsia="Times New Roman" w:hAnsi="Arial" w:cs="Arial"/>
              </w:rPr>
              <w:lastRenderedPageBreak/>
              <w:t>Document quality findings</w:t>
            </w:r>
          </w:p>
        </w:tc>
        <w:tc>
          <w:tcPr>
            <w:tcW w:w="2729" w:type="dxa"/>
          </w:tcPr>
          <w:p w14:paraId="58FEED79" w14:textId="77BAFA99" w:rsidR="00880D4E" w:rsidRPr="008E6874" w:rsidRDefault="00880D4E" w:rsidP="00EA5483">
            <w:pPr>
              <w:pStyle w:val="ListParagraph"/>
              <w:numPr>
                <w:ilvl w:val="0"/>
                <w:numId w:val="13"/>
              </w:numPr>
              <w:rPr>
                <w:rFonts w:ascii="Arial" w:eastAsia="Times New Roman" w:hAnsi="Arial" w:cs="Arial"/>
              </w:rPr>
            </w:pPr>
            <w:r w:rsidRPr="008E6874">
              <w:rPr>
                <w:rFonts w:ascii="Arial" w:eastAsia="Times New Roman" w:hAnsi="Arial" w:cs="Arial"/>
              </w:rPr>
              <w:lastRenderedPageBreak/>
              <w:t xml:space="preserve">Detect mechanical defects in components </w:t>
            </w:r>
          </w:p>
          <w:p w14:paraId="46E92FFF" w14:textId="1B4C7593" w:rsidR="00880D4E" w:rsidRPr="008E6874" w:rsidRDefault="00880D4E"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Apply inspection checklists </w:t>
            </w:r>
          </w:p>
          <w:p w14:paraId="72B01C54" w14:textId="7DD26DBA" w:rsidR="00A36B66" w:rsidRPr="008E6874" w:rsidRDefault="00880D4E" w:rsidP="00EA5483">
            <w:pPr>
              <w:pStyle w:val="ListParagraph"/>
              <w:numPr>
                <w:ilvl w:val="0"/>
                <w:numId w:val="13"/>
              </w:numPr>
              <w:rPr>
                <w:rFonts w:ascii="Arial" w:hAnsi="Arial" w:cs="Arial"/>
                <w:b/>
                <w:bCs/>
                <w:color w:val="000000" w:themeColor="text1"/>
              </w:rPr>
            </w:pPr>
            <w:r w:rsidRPr="008E6874">
              <w:rPr>
                <w:rFonts w:ascii="Arial" w:eastAsia="Times New Roman" w:hAnsi="Arial" w:cs="Arial"/>
              </w:rPr>
              <w:lastRenderedPageBreak/>
              <w:t>Analyze quality deviations</w:t>
            </w:r>
          </w:p>
        </w:tc>
        <w:tc>
          <w:tcPr>
            <w:tcW w:w="2423" w:type="dxa"/>
          </w:tcPr>
          <w:p w14:paraId="3C8E9509" w14:textId="77A33322" w:rsidR="006451D7" w:rsidRPr="008E6874" w:rsidRDefault="006451D7" w:rsidP="006451D7">
            <w:pPr>
              <w:rPr>
                <w:rFonts w:ascii="Arial" w:eastAsia="Times New Roman" w:hAnsi="Arial" w:cs="Arial"/>
                <w:b/>
              </w:rPr>
            </w:pPr>
            <w:r w:rsidRPr="008E6874">
              <w:rPr>
                <w:rFonts w:ascii="Arial" w:eastAsia="Times New Roman" w:hAnsi="Arial" w:cs="Arial"/>
                <w:b/>
              </w:rPr>
              <w:lastRenderedPageBreak/>
              <w:t xml:space="preserve">Task: </w:t>
            </w:r>
          </w:p>
          <w:p w14:paraId="693BAC50" w14:textId="49D1A5EC" w:rsidR="00A36B66" w:rsidRPr="008E6874" w:rsidRDefault="006819E4" w:rsidP="007D3827">
            <w:pPr>
              <w:jc w:val="center"/>
              <w:rPr>
                <w:rFonts w:ascii="Arial" w:hAnsi="Arial" w:cs="Arial"/>
                <w:b/>
                <w:bCs/>
                <w:color w:val="000000" w:themeColor="text1"/>
              </w:rPr>
            </w:pPr>
            <w:r w:rsidRPr="008E6874">
              <w:rPr>
                <w:rFonts w:ascii="Arial" w:hAnsi="Arial" w:cs="Arial"/>
              </w:rPr>
              <w:t xml:space="preserve">Use a basic checklist to inspect incoming mechanical materials. Check dimensions, condition, and quality </w:t>
            </w:r>
            <w:r w:rsidRPr="008E6874">
              <w:rPr>
                <w:rFonts w:ascii="Arial" w:hAnsi="Arial" w:cs="Arial"/>
              </w:rPr>
              <w:lastRenderedPageBreak/>
              <w:t>standards. Document your findings and report any deviations.</w:t>
            </w:r>
            <w:r w:rsidRPr="008E6874">
              <w:rPr>
                <w:rFonts w:ascii="Arial" w:hAnsi="Arial" w:cs="Arial"/>
                <w:b/>
                <w:bCs/>
                <w:color w:val="000000" w:themeColor="text1"/>
              </w:rPr>
              <w:t xml:space="preserve"> </w:t>
            </w:r>
          </w:p>
        </w:tc>
      </w:tr>
      <w:tr w:rsidR="00436ACF" w:rsidRPr="00B26E14" w14:paraId="255420EF" w14:textId="77777777" w:rsidTr="008F4BF5">
        <w:tc>
          <w:tcPr>
            <w:tcW w:w="2110" w:type="dxa"/>
            <w:vMerge/>
          </w:tcPr>
          <w:p w14:paraId="3107B4CC" w14:textId="77777777" w:rsidR="00F22838" w:rsidRPr="008E6874" w:rsidRDefault="00F22838" w:rsidP="000232AA">
            <w:pPr>
              <w:rPr>
                <w:rFonts w:ascii="Arial" w:hAnsi="Arial" w:cs="Arial"/>
                <w:b/>
                <w:color w:val="000000" w:themeColor="text1"/>
              </w:rPr>
            </w:pPr>
          </w:p>
        </w:tc>
        <w:tc>
          <w:tcPr>
            <w:tcW w:w="3195" w:type="dxa"/>
          </w:tcPr>
          <w:p w14:paraId="5CF599E9" w14:textId="0AD41F45" w:rsidR="000F1526" w:rsidRPr="008E6874" w:rsidRDefault="000F1526" w:rsidP="000F1526">
            <w:pPr>
              <w:rPr>
                <w:rFonts w:ascii="Arial" w:hAnsi="Arial" w:cs="Arial"/>
                <w:b/>
              </w:rPr>
            </w:pPr>
            <w:r w:rsidRPr="008E6874">
              <w:rPr>
                <w:rFonts w:ascii="Arial" w:hAnsi="Arial" w:cs="Arial"/>
                <w:b/>
              </w:rPr>
              <w:t>Day 4</w:t>
            </w:r>
          </w:p>
          <w:p w14:paraId="669B5191" w14:textId="77777777" w:rsidR="000F1526" w:rsidRPr="008E6874" w:rsidRDefault="000F1526" w:rsidP="000F1526">
            <w:pPr>
              <w:rPr>
                <w:rFonts w:ascii="Arial" w:hAnsi="Arial" w:cs="Arial"/>
              </w:rPr>
            </w:pPr>
          </w:p>
          <w:p w14:paraId="60F4B430" w14:textId="60DE3C72" w:rsidR="00880D4E" w:rsidRPr="008E6874" w:rsidRDefault="00880D4E"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Demonstrate safe handling practices </w:t>
            </w:r>
          </w:p>
          <w:p w14:paraId="26B191D2" w14:textId="1B9A5101" w:rsidR="00880D4E" w:rsidRPr="008E6874" w:rsidRDefault="00880D4E"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Organize components systematically </w:t>
            </w:r>
          </w:p>
          <w:p w14:paraId="0FAFD4F9" w14:textId="5D5C8112" w:rsidR="00F22838" w:rsidRPr="008E6874" w:rsidRDefault="00880D4E" w:rsidP="00EA5483">
            <w:pPr>
              <w:pStyle w:val="ListParagraph"/>
              <w:numPr>
                <w:ilvl w:val="0"/>
                <w:numId w:val="25"/>
              </w:numPr>
              <w:rPr>
                <w:rFonts w:ascii="Arial" w:hAnsi="Arial" w:cs="Arial"/>
              </w:rPr>
            </w:pPr>
            <w:r w:rsidRPr="008E6874">
              <w:rPr>
                <w:rFonts w:ascii="Arial" w:eastAsia="Times New Roman" w:hAnsi="Arial" w:cs="Arial"/>
              </w:rPr>
              <w:t>Label inventory correctly</w:t>
            </w:r>
          </w:p>
        </w:tc>
        <w:tc>
          <w:tcPr>
            <w:tcW w:w="2729" w:type="dxa"/>
          </w:tcPr>
          <w:p w14:paraId="6F6545A4" w14:textId="7F6F15AF" w:rsidR="00880D4E" w:rsidRPr="008E6874" w:rsidRDefault="00880D4E"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Demonstrate safe handling of mechanical parts </w:t>
            </w:r>
          </w:p>
          <w:p w14:paraId="1B2D9F77" w14:textId="0DE3CEBC" w:rsidR="00880D4E" w:rsidRPr="008E6874" w:rsidRDefault="00880D4E"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Organize storage systems for components </w:t>
            </w:r>
          </w:p>
          <w:p w14:paraId="678A0648" w14:textId="49908E45" w:rsidR="00F22838" w:rsidRPr="008E6874" w:rsidRDefault="00880D4E" w:rsidP="00EA5483">
            <w:pPr>
              <w:pStyle w:val="ListParagraph"/>
              <w:numPr>
                <w:ilvl w:val="0"/>
                <w:numId w:val="13"/>
              </w:numPr>
              <w:rPr>
                <w:rFonts w:ascii="Arial" w:hAnsi="Arial" w:cs="Arial"/>
                <w:b/>
                <w:bCs/>
                <w:color w:val="000000" w:themeColor="text1"/>
              </w:rPr>
            </w:pPr>
            <w:r w:rsidRPr="008E6874">
              <w:rPr>
                <w:rFonts w:ascii="Arial" w:eastAsia="Times New Roman" w:hAnsi="Arial" w:cs="Arial"/>
              </w:rPr>
              <w:t>Apply labeling techniques</w:t>
            </w:r>
          </w:p>
        </w:tc>
        <w:tc>
          <w:tcPr>
            <w:tcW w:w="2423" w:type="dxa"/>
          </w:tcPr>
          <w:p w14:paraId="2FC12456" w14:textId="6C1DB4A7" w:rsidR="00C56619" w:rsidRPr="008E6874" w:rsidRDefault="00C56619" w:rsidP="00C56619">
            <w:pPr>
              <w:rPr>
                <w:rFonts w:ascii="Arial" w:eastAsia="Times New Roman" w:hAnsi="Arial" w:cs="Arial"/>
                <w:b/>
              </w:rPr>
            </w:pPr>
            <w:r w:rsidRPr="008E6874">
              <w:rPr>
                <w:rFonts w:ascii="Arial" w:eastAsia="Times New Roman" w:hAnsi="Arial" w:cs="Arial"/>
                <w:b/>
              </w:rPr>
              <w:t>Task:</w:t>
            </w:r>
          </w:p>
          <w:p w14:paraId="351FF058" w14:textId="4DDCFBC2" w:rsidR="00F22838" w:rsidRPr="008E6874" w:rsidRDefault="006819E4" w:rsidP="002B53F9">
            <w:pPr>
              <w:jc w:val="center"/>
              <w:rPr>
                <w:rFonts w:ascii="Arial" w:hAnsi="Arial" w:cs="Arial"/>
                <w:b/>
                <w:bCs/>
                <w:color w:val="000000" w:themeColor="text1"/>
              </w:rPr>
            </w:pPr>
            <w:r w:rsidRPr="008E6874">
              <w:rPr>
                <w:rFonts w:ascii="Arial" w:hAnsi="Arial" w:cs="Arial"/>
              </w:rPr>
              <w:t>Arrange mechanical parts in proper storage locations with correct labeling. Ensure safe stacking and proper segregation of items. Maintain cleanliness and accessibility in the storage area.</w:t>
            </w:r>
            <w:r w:rsidRPr="008E6874">
              <w:rPr>
                <w:rFonts w:ascii="Arial" w:hAnsi="Arial" w:cs="Arial"/>
                <w:b/>
                <w:bCs/>
                <w:color w:val="000000" w:themeColor="text1"/>
              </w:rPr>
              <w:t xml:space="preserve"> </w:t>
            </w:r>
          </w:p>
        </w:tc>
      </w:tr>
      <w:tr w:rsidR="00436ACF" w:rsidRPr="00B26E14" w14:paraId="7C81330D" w14:textId="77777777" w:rsidTr="008F4BF5">
        <w:tc>
          <w:tcPr>
            <w:tcW w:w="2110" w:type="dxa"/>
            <w:vMerge/>
          </w:tcPr>
          <w:p w14:paraId="409590B7" w14:textId="77777777" w:rsidR="00F22838" w:rsidRPr="008E6874" w:rsidRDefault="00F22838" w:rsidP="000232AA">
            <w:pPr>
              <w:rPr>
                <w:rFonts w:ascii="Arial" w:hAnsi="Arial" w:cs="Arial"/>
                <w:b/>
                <w:color w:val="000000" w:themeColor="text1"/>
              </w:rPr>
            </w:pPr>
          </w:p>
        </w:tc>
        <w:tc>
          <w:tcPr>
            <w:tcW w:w="3195" w:type="dxa"/>
          </w:tcPr>
          <w:p w14:paraId="65B24A5B" w14:textId="12BD44C1" w:rsidR="00C11FEF" w:rsidRPr="008E6874" w:rsidRDefault="00C11FEF" w:rsidP="00C11FEF">
            <w:pPr>
              <w:rPr>
                <w:rFonts w:ascii="Arial" w:hAnsi="Arial" w:cs="Arial"/>
                <w:b/>
              </w:rPr>
            </w:pPr>
            <w:r w:rsidRPr="008E6874">
              <w:rPr>
                <w:rFonts w:ascii="Arial" w:hAnsi="Arial" w:cs="Arial"/>
                <w:b/>
              </w:rPr>
              <w:t>Day 5</w:t>
            </w:r>
          </w:p>
          <w:p w14:paraId="3A2AC018" w14:textId="77777777" w:rsidR="00C11FEF" w:rsidRPr="008E6874" w:rsidRDefault="00C11FEF" w:rsidP="00C11FEF">
            <w:pPr>
              <w:rPr>
                <w:rFonts w:ascii="Arial" w:hAnsi="Arial" w:cs="Arial"/>
              </w:rPr>
            </w:pPr>
          </w:p>
          <w:p w14:paraId="09E9E5BD" w14:textId="510409C1" w:rsidR="008F75A4" w:rsidRPr="008E6874" w:rsidRDefault="008F75A4"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Evaluate usability of components </w:t>
            </w:r>
          </w:p>
          <w:p w14:paraId="6D1F35EF" w14:textId="6AC8DEFF" w:rsidR="008F75A4" w:rsidRPr="008E6874" w:rsidRDefault="008F75A4"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Maintain inventory records </w:t>
            </w:r>
          </w:p>
          <w:p w14:paraId="44DD877C" w14:textId="771AD21C" w:rsidR="00F22838" w:rsidRPr="008E6874" w:rsidRDefault="008F75A4" w:rsidP="00EA5483">
            <w:pPr>
              <w:pStyle w:val="ListParagraph"/>
              <w:numPr>
                <w:ilvl w:val="0"/>
                <w:numId w:val="26"/>
              </w:numPr>
              <w:rPr>
                <w:rFonts w:ascii="Arial" w:hAnsi="Arial" w:cs="Arial"/>
              </w:rPr>
            </w:pPr>
            <w:r w:rsidRPr="008E6874">
              <w:rPr>
                <w:rFonts w:ascii="Arial" w:eastAsia="Times New Roman" w:hAnsi="Arial" w:cs="Arial"/>
              </w:rPr>
              <w:t>Summarize weekly learning</w:t>
            </w:r>
          </w:p>
        </w:tc>
        <w:tc>
          <w:tcPr>
            <w:tcW w:w="2729" w:type="dxa"/>
          </w:tcPr>
          <w:p w14:paraId="02D3DFE9" w14:textId="57DE7A79" w:rsidR="008F75A4" w:rsidRPr="008E6874" w:rsidRDefault="008F75A4"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Evaluate mechanical inventory condition </w:t>
            </w:r>
          </w:p>
          <w:p w14:paraId="1541ACAA" w14:textId="2BB2CAAA" w:rsidR="008F75A4" w:rsidRPr="008E6874" w:rsidRDefault="008F75A4"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Summarize component usability </w:t>
            </w:r>
          </w:p>
          <w:p w14:paraId="01A37312" w14:textId="573B7319" w:rsidR="00F22838" w:rsidRPr="008E6874" w:rsidRDefault="008F75A4" w:rsidP="00EA5483">
            <w:pPr>
              <w:pStyle w:val="ListParagraph"/>
              <w:numPr>
                <w:ilvl w:val="0"/>
                <w:numId w:val="13"/>
              </w:numPr>
              <w:rPr>
                <w:rFonts w:ascii="Arial" w:hAnsi="Arial" w:cs="Arial"/>
                <w:b/>
                <w:bCs/>
                <w:color w:val="000000" w:themeColor="text1"/>
              </w:rPr>
            </w:pPr>
            <w:r w:rsidRPr="008E6874">
              <w:rPr>
                <w:rFonts w:ascii="Arial" w:eastAsia="Times New Roman" w:hAnsi="Arial" w:cs="Arial"/>
              </w:rPr>
              <w:t>Maintain stock documentation</w:t>
            </w:r>
          </w:p>
        </w:tc>
        <w:tc>
          <w:tcPr>
            <w:tcW w:w="2423" w:type="dxa"/>
          </w:tcPr>
          <w:p w14:paraId="59872005" w14:textId="77777777" w:rsidR="00F22838" w:rsidRPr="008E6874" w:rsidRDefault="00307177" w:rsidP="00307177">
            <w:pPr>
              <w:rPr>
                <w:rFonts w:ascii="Arial" w:hAnsi="Arial" w:cs="Arial"/>
                <w:b/>
                <w:bCs/>
                <w:color w:val="000000" w:themeColor="text1"/>
              </w:rPr>
            </w:pPr>
            <w:r w:rsidRPr="008E6874">
              <w:rPr>
                <w:rFonts w:ascii="Arial" w:hAnsi="Arial" w:cs="Arial"/>
                <w:b/>
                <w:bCs/>
                <w:color w:val="000000" w:themeColor="text1"/>
              </w:rPr>
              <w:t xml:space="preserve">Task: </w:t>
            </w:r>
          </w:p>
          <w:p w14:paraId="768236E7" w14:textId="7839AD9F" w:rsidR="00307177" w:rsidRPr="008E6874" w:rsidRDefault="00695BDB" w:rsidP="00307177">
            <w:pPr>
              <w:rPr>
                <w:rFonts w:ascii="Arial" w:hAnsi="Arial" w:cs="Arial"/>
                <w:b/>
                <w:bCs/>
                <w:color w:val="000000" w:themeColor="text1"/>
              </w:rPr>
            </w:pPr>
            <w:r w:rsidRPr="008E6874">
              <w:rPr>
                <w:rFonts w:ascii="Arial" w:hAnsi="Arial" w:cs="Arial"/>
              </w:rPr>
              <w:t>Review mechanical inventory status and identify slow-moving or unused items. Update inventory records based on physical availability. Prepare a summary report of the stock condition.</w:t>
            </w:r>
            <w:r w:rsidRPr="008E6874">
              <w:rPr>
                <w:rFonts w:ascii="Arial" w:hAnsi="Arial" w:cs="Arial"/>
                <w:b/>
                <w:bCs/>
                <w:color w:val="000000" w:themeColor="text1"/>
              </w:rPr>
              <w:t xml:space="preserve"> </w:t>
            </w:r>
          </w:p>
        </w:tc>
      </w:tr>
      <w:tr w:rsidR="00E27C87" w:rsidRPr="00B26E14" w14:paraId="5A7D662A" w14:textId="77777777" w:rsidTr="008F4BF5">
        <w:tc>
          <w:tcPr>
            <w:tcW w:w="2110" w:type="dxa"/>
            <w:vMerge w:val="restart"/>
          </w:tcPr>
          <w:p w14:paraId="400C924F" w14:textId="2FE43F93" w:rsidR="00E35F05" w:rsidRPr="008E6874" w:rsidRDefault="00E35F05" w:rsidP="00E35F05">
            <w:pPr>
              <w:rPr>
                <w:rFonts w:ascii="Arial" w:hAnsi="Arial" w:cs="Arial"/>
                <w:b/>
                <w:color w:val="000000" w:themeColor="text1"/>
              </w:rPr>
            </w:pPr>
            <w:r w:rsidRPr="008E6874">
              <w:rPr>
                <w:rFonts w:ascii="Arial" w:hAnsi="Arial" w:cs="Arial"/>
                <w:b/>
                <w:color w:val="000000" w:themeColor="text1"/>
              </w:rPr>
              <w:t>Week 4</w:t>
            </w:r>
          </w:p>
          <w:p w14:paraId="4344B418" w14:textId="77777777" w:rsidR="00E35F05" w:rsidRPr="008E6874" w:rsidRDefault="00E35F05" w:rsidP="000232AA">
            <w:pPr>
              <w:rPr>
                <w:rFonts w:ascii="Arial" w:hAnsi="Arial" w:cs="Arial"/>
                <w:b/>
                <w:color w:val="000000" w:themeColor="text1"/>
              </w:rPr>
            </w:pPr>
          </w:p>
          <w:p w14:paraId="384863CC" w14:textId="782664F9" w:rsidR="00E27C87" w:rsidRPr="00662004" w:rsidRDefault="00D60F19" w:rsidP="000232AA">
            <w:pPr>
              <w:rPr>
                <w:rFonts w:ascii="Arial" w:hAnsi="Arial" w:cs="Arial"/>
                <w:b/>
                <w:color w:val="000000" w:themeColor="text1"/>
              </w:rPr>
            </w:pPr>
            <w:r w:rsidRPr="00662004">
              <w:rPr>
                <w:rFonts w:ascii="Arial" w:hAnsi="Arial" w:cs="Arial"/>
                <w:b/>
              </w:rPr>
              <w:t>Fan Manufacturing Materials Identification – Electrical  Components</w:t>
            </w:r>
          </w:p>
        </w:tc>
        <w:tc>
          <w:tcPr>
            <w:tcW w:w="3195" w:type="dxa"/>
          </w:tcPr>
          <w:p w14:paraId="295FFA16" w14:textId="2F7BE5D5" w:rsidR="002A66B8" w:rsidRPr="008E6874" w:rsidRDefault="002A66B8" w:rsidP="002A66B8">
            <w:pPr>
              <w:rPr>
                <w:rFonts w:ascii="Arial" w:eastAsia="Times New Roman" w:hAnsi="Arial" w:cs="Arial"/>
                <w:b/>
              </w:rPr>
            </w:pPr>
            <w:r w:rsidRPr="008E6874">
              <w:rPr>
                <w:rFonts w:ascii="Arial" w:eastAsia="Times New Roman" w:hAnsi="Arial" w:cs="Arial"/>
                <w:b/>
              </w:rPr>
              <w:t>Day 1</w:t>
            </w:r>
          </w:p>
          <w:p w14:paraId="53ACA95F" w14:textId="0C856335" w:rsidR="00D60F19" w:rsidRPr="008E6874" w:rsidRDefault="00D60F19"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Identify electrical components correctly </w:t>
            </w:r>
          </w:p>
          <w:p w14:paraId="21EA8E3C" w14:textId="29338E84" w:rsidR="00D60F19" w:rsidRPr="008E6874" w:rsidRDefault="00D60F19"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Explain circuit functions clearly </w:t>
            </w:r>
          </w:p>
          <w:p w14:paraId="4C296A37" w14:textId="3EE75868" w:rsidR="00E27C87" w:rsidRPr="008E6874" w:rsidRDefault="00D60F19" w:rsidP="00EA5483">
            <w:pPr>
              <w:pStyle w:val="ListParagraph"/>
              <w:numPr>
                <w:ilvl w:val="0"/>
                <w:numId w:val="27"/>
              </w:numPr>
              <w:rPr>
                <w:rFonts w:ascii="Arial" w:hAnsi="Arial" w:cs="Arial"/>
              </w:rPr>
            </w:pPr>
            <w:r w:rsidRPr="008E6874">
              <w:rPr>
                <w:rFonts w:ascii="Arial" w:eastAsia="Times New Roman" w:hAnsi="Arial" w:cs="Arial"/>
              </w:rPr>
              <w:t>Classify electrical parts</w:t>
            </w:r>
          </w:p>
        </w:tc>
        <w:tc>
          <w:tcPr>
            <w:tcW w:w="2729" w:type="dxa"/>
          </w:tcPr>
          <w:p w14:paraId="061F1DA6" w14:textId="7AF11B33" w:rsidR="00D60F19" w:rsidRPr="008E6874" w:rsidRDefault="00D60F19"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Identify electrical components in fan systems </w:t>
            </w:r>
          </w:p>
          <w:p w14:paraId="72C10C38" w14:textId="22F36C90" w:rsidR="00D60F19" w:rsidRPr="008E6874" w:rsidRDefault="00D60F19"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Describe circuit functions and wiring systems </w:t>
            </w:r>
          </w:p>
          <w:p w14:paraId="6BDCA967" w14:textId="2DB6B0B4" w:rsidR="00E27C87" w:rsidRPr="008E6874" w:rsidRDefault="00D60F19" w:rsidP="00EA5483">
            <w:pPr>
              <w:pStyle w:val="ListParagraph"/>
              <w:numPr>
                <w:ilvl w:val="0"/>
                <w:numId w:val="13"/>
              </w:numPr>
              <w:rPr>
                <w:rFonts w:ascii="Arial" w:hAnsi="Arial" w:cs="Arial"/>
                <w:b/>
                <w:bCs/>
                <w:color w:val="000000" w:themeColor="text1"/>
              </w:rPr>
            </w:pPr>
            <w:r w:rsidRPr="008E6874">
              <w:rPr>
                <w:rFonts w:ascii="Arial" w:eastAsia="Times New Roman" w:hAnsi="Arial" w:cs="Arial"/>
              </w:rPr>
              <w:t>Classify electrical parts</w:t>
            </w:r>
          </w:p>
        </w:tc>
        <w:tc>
          <w:tcPr>
            <w:tcW w:w="2423" w:type="dxa"/>
          </w:tcPr>
          <w:p w14:paraId="78917869" w14:textId="77777777" w:rsidR="000213D5" w:rsidRPr="008E6874" w:rsidRDefault="00AC17C6" w:rsidP="000213D5">
            <w:pPr>
              <w:rPr>
                <w:rFonts w:ascii="Arial" w:hAnsi="Arial" w:cs="Arial"/>
                <w:b/>
                <w:bCs/>
                <w:color w:val="000000" w:themeColor="text1"/>
              </w:rPr>
            </w:pPr>
            <w:r w:rsidRPr="008E6874">
              <w:rPr>
                <w:rFonts w:ascii="Arial" w:hAnsi="Arial" w:cs="Arial"/>
                <w:b/>
                <w:bCs/>
                <w:color w:val="000000" w:themeColor="text1"/>
              </w:rPr>
              <w:t xml:space="preserve">Task: </w:t>
            </w:r>
          </w:p>
          <w:p w14:paraId="0B5BC411" w14:textId="0FA10F31" w:rsidR="00E27C87" w:rsidRPr="008E6874" w:rsidRDefault="008B5F91" w:rsidP="00AC17C6">
            <w:pPr>
              <w:rPr>
                <w:rFonts w:ascii="Arial" w:hAnsi="Arial" w:cs="Arial"/>
                <w:b/>
                <w:bCs/>
                <w:color w:val="000000" w:themeColor="text1"/>
              </w:rPr>
            </w:pPr>
            <w:r w:rsidRPr="008E6874">
              <w:rPr>
                <w:rFonts w:ascii="Arial" w:hAnsi="Arial" w:cs="Arial"/>
              </w:rPr>
              <w:t>Identify electrical components used in fan manufacturing such as capacitors, switches, and wires. Separate and label each item correctly. Record their names and basic functions in your notebook.</w:t>
            </w:r>
            <w:r w:rsidRPr="008E6874">
              <w:rPr>
                <w:rFonts w:ascii="Arial" w:hAnsi="Arial" w:cs="Arial"/>
                <w:b/>
                <w:bCs/>
                <w:color w:val="000000" w:themeColor="text1"/>
              </w:rPr>
              <w:t xml:space="preserve"> </w:t>
            </w:r>
          </w:p>
        </w:tc>
      </w:tr>
      <w:tr w:rsidR="00E27C87" w:rsidRPr="00B26E14" w14:paraId="5F099F86" w14:textId="77777777" w:rsidTr="008F4BF5">
        <w:tc>
          <w:tcPr>
            <w:tcW w:w="2110" w:type="dxa"/>
            <w:vMerge/>
          </w:tcPr>
          <w:p w14:paraId="17C5369F" w14:textId="77777777" w:rsidR="00E27C87" w:rsidRPr="008E6874" w:rsidRDefault="00E27C87" w:rsidP="000232AA">
            <w:pPr>
              <w:rPr>
                <w:rFonts w:ascii="Arial" w:hAnsi="Arial" w:cs="Arial"/>
                <w:b/>
                <w:color w:val="000000" w:themeColor="text1"/>
              </w:rPr>
            </w:pPr>
          </w:p>
        </w:tc>
        <w:tc>
          <w:tcPr>
            <w:tcW w:w="3195" w:type="dxa"/>
          </w:tcPr>
          <w:p w14:paraId="73E05725" w14:textId="75523F1D" w:rsidR="00062DFA" w:rsidRPr="008E6874" w:rsidRDefault="00062DFA" w:rsidP="00062DFA">
            <w:pPr>
              <w:rPr>
                <w:rFonts w:ascii="Arial" w:eastAsia="Times New Roman" w:hAnsi="Arial" w:cs="Arial"/>
                <w:b/>
              </w:rPr>
            </w:pPr>
            <w:r w:rsidRPr="008E6874">
              <w:rPr>
                <w:rFonts w:ascii="Arial" w:eastAsia="Times New Roman" w:hAnsi="Arial" w:cs="Arial"/>
                <w:b/>
              </w:rPr>
              <w:t>Day 2</w:t>
            </w:r>
          </w:p>
          <w:p w14:paraId="6E805CDD" w14:textId="77777777" w:rsidR="00062DFA" w:rsidRPr="008E6874" w:rsidRDefault="00062DFA" w:rsidP="00062DFA">
            <w:pPr>
              <w:rPr>
                <w:rFonts w:ascii="Arial" w:eastAsia="Times New Roman" w:hAnsi="Arial" w:cs="Arial"/>
              </w:rPr>
            </w:pPr>
          </w:p>
          <w:p w14:paraId="143A7A17" w14:textId="7539BF32" w:rsidR="00D60F19" w:rsidRPr="008E6874" w:rsidRDefault="00D60F19"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Inspect electrical components </w:t>
            </w:r>
          </w:p>
          <w:p w14:paraId="226A8A31" w14:textId="5B1A72B3" w:rsidR="00D60F19" w:rsidRPr="008E6874" w:rsidRDefault="00D60F19"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Demonstrate safe handling </w:t>
            </w:r>
          </w:p>
          <w:p w14:paraId="03CD31AE" w14:textId="45ABF014" w:rsidR="00E27C87" w:rsidRPr="008E6874" w:rsidRDefault="00D60F19" w:rsidP="00EA5483">
            <w:pPr>
              <w:pStyle w:val="ListParagraph"/>
              <w:widowControl w:val="0"/>
              <w:numPr>
                <w:ilvl w:val="0"/>
                <w:numId w:val="28"/>
              </w:numPr>
              <w:spacing w:after="160" w:line="259" w:lineRule="auto"/>
              <w:rPr>
                <w:rStyle w:val="MSGENFONTSTYLENAMETEMPLATEROLENUMBERMSGENFONTSTYLENAMEBYROLETEXT2MSGENFONTSTYLEMODIFERNOTBOLD"/>
                <w:color w:val="000000" w:themeColor="text1"/>
                <w:sz w:val="22"/>
                <w:szCs w:val="22"/>
              </w:rPr>
            </w:pPr>
            <w:r w:rsidRPr="008E6874">
              <w:rPr>
                <w:rFonts w:ascii="Arial" w:eastAsia="Times New Roman" w:hAnsi="Arial" w:cs="Arial"/>
              </w:rPr>
              <w:t>Record specifications</w:t>
            </w:r>
          </w:p>
        </w:tc>
        <w:tc>
          <w:tcPr>
            <w:tcW w:w="2729" w:type="dxa"/>
          </w:tcPr>
          <w:p w14:paraId="085046FE" w14:textId="279786B5" w:rsidR="00D60F19" w:rsidRPr="008E6874" w:rsidRDefault="00D60F19"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Inspect electrical specifications and ratings </w:t>
            </w:r>
          </w:p>
          <w:p w14:paraId="0AC02610" w14:textId="75485ACA" w:rsidR="00D60F19" w:rsidRPr="008E6874" w:rsidRDefault="00D60F19"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Demonstrate safe handling procedures </w:t>
            </w:r>
          </w:p>
          <w:p w14:paraId="71F7915C" w14:textId="728835E3" w:rsidR="00E27C87" w:rsidRPr="008E6874" w:rsidRDefault="00D60F19" w:rsidP="00EA5483">
            <w:pPr>
              <w:pStyle w:val="ListParagraph"/>
              <w:numPr>
                <w:ilvl w:val="0"/>
                <w:numId w:val="13"/>
              </w:numPr>
              <w:rPr>
                <w:rFonts w:ascii="Arial" w:eastAsia="Times New Roman" w:hAnsi="Arial" w:cs="Arial"/>
              </w:rPr>
            </w:pPr>
            <w:r w:rsidRPr="008E6874">
              <w:rPr>
                <w:rFonts w:ascii="Arial" w:eastAsia="Times New Roman" w:hAnsi="Arial" w:cs="Arial"/>
              </w:rPr>
              <w:t>Apply safety standards</w:t>
            </w:r>
          </w:p>
        </w:tc>
        <w:tc>
          <w:tcPr>
            <w:tcW w:w="2423" w:type="dxa"/>
          </w:tcPr>
          <w:p w14:paraId="5A1416BC" w14:textId="77777777" w:rsidR="000213D5" w:rsidRPr="008E6874" w:rsidRDefault="00AC17C6" w:rsidP="000213D5">
            <w:pPr>
              <w:rPr>
                <w:rFonts w:ascii="Arial" w:hAnsi="Arial" w:cs="Arial"/>
                <w:b/>
                <w:bCs/>
                <w:color w:val="000000" w:themeColor="text1"/>
              </w:rPr>
            </w:pPr>
            <w:r w:rsidRPr="008E6874">
              <w:rPr>
                <w:rFonts w:ascii="Arial" w:hAnsi="Arial" w:cs="Arial"/>
                <w:b/>
                <w:bCs/>
                <w:color w:val="000000" w:themeColor="text1"/>
              </w:rPr>
              <w:t xml:space="preserve">Task: </w:t>
            </w:r>
          </w:p>
          <w:p w14:paraId="19BCC700" w14:textId="5FB42DF2" w:rsidR="00E27C87" w:rsidRPr="008E6874" w:rsidRDefault="0080627A" w:rsidP="00AC17C6">
            <w:pPr>
              <w:rPr>
                <w:rFonts w:ascii="Arial" w:hAnsi="Arial" w:cs="Arial"/>
                <w:b/>
                <w:bCs/>
                <w:color w:val="000000" w:themeColor="text1"/>
              </w:rPr>
            </w:pPr>
            <w:r w:rsidRPr="008E6874">
              <w:rPr>
                <w:rFonts w:ascii="Arial" w:hAnsi="Arial" w:cs="Arial"/>
              </w:rPr>
              <w:t>Inspect electrical components for damage or specification mismatches. Note voltage ratings and technical details from labels. Verify whether components meet required standards.</w:t>
            </w:r>
            <w:r w:rsidRPr="008E6874">
              <w:rPr>
                <w:rFonts w:ascii="Arial" w:hAnsi="Arial" w:cs="Arial"/>
                <w:b/>
                <w:bCs/>
                <w:color w:val="000000" w:themeColor="text1"/>
              </w:rPr>
              <w:t xml:space="preserve"> </w:t>
            </w:r>
          </w:p>
          <w:p w14:paraId="41907C9E" w14:textId="793C4F57" w:rsidR="00894A5C" w:rsidRPr="008E6874" w:rsidRDefault="00894A5C" w:rsidP="00AC17C6">
            <w:pPr>
              <w:rPr>
                <w:rFonts w:ascii="Arial" w:hAnsi="Arial" w:cs="Arial"/>
                <w:b/>
                <w:bCs/>
                <w:color w:val="000000" w:themeColor="text1"/>
              </w:rPr>
            </w:pPr>
          </w:p>
        </w:tc>
      </w:tr>
      <w:tr w:rsidR="00E27C87" w:rsidRPr="00B26E14" w14:paraId="5352ED22" w14:textId="77777777" w:rsidTr="008F4BF5">
        <w:tc>
          <w:tcPr>
            <w:tcW w:w="2110" w:type="dxa"/>
            <w:vMerge/>
          </w:tcPr>
          <w:p w14:paraId="0F39C7A0" w14:textId="77777777" w:rsidR="00E27C87" w:rsidRPr="008E6874" w:rsidRDefault="00E27C87" w:rsidP="000232AA">
            <w:pPr>
              <w:rPr>
                <w:rFonts w:ascii="Arial" w:hAnsi="Arial" w:cs="Arial"/>
                <w:b/>
                <w:color w:val="000000" w:themeColor="text1"/>
              </w:rPr>
            </w:pPr>
          </w:p>
        </w:tc>
        <w:tc>
          <w:tcPr>
            <w:tcW w:w="3195" w:type="dxa"/>
          </w:tcPr>
          <w:p w14:paraId="224D21EA" w14:textId="089FD6D8" w:rsidR="00062DFA" w:rsidRPr="008E6874" w:rsidRDefault="00062DFA" w:rsidP="00062DFA">
            <w:pPr>
              <w:rPr>
                <w:rFonts w:ascii="Arial" w:eastAsia="Times New Roman" w:hAnsi="Arial" w:cs="Arial"/>
                <w:b/>
              </w:rPr>
            </w:pPr>
            <w:r w:rsidRPr="008E6874">
              <w:rPr>
                <w:rFonts w:ascii="Arial" w:eastAsia="Times New Roman" w:hAnsi="Arial" w:cs="Arial"/>
                <w:b/>
              </w:rPr>
              <w:t>Day 3</w:t>
            </w:r>
          </w:p>
          <w:p w14:paraId="00BF2A61" w14:textId="77777777" w:rsidR="00062DFA" w:rsidRPr="008E6874" w:rsidRDefault="00062DFA" w:rsidP="00062DFA">
            <w:pPr>
              <w:rPr>
                <w:rFonts w:ascii="Arial" w:eastAsia="Times New Roman" w:hAnsi="Arial" w:cs="Arial"/>
              </w:rPr>
            </w:pPr>
          </w:p>
          <w:p w14:paraId="0B849AB9" w14:textId="6E85C9F9" w:rsidR="00D60F19" w:rsidRPr="008E6874" w:rsidRDefault="00D60F19"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Analyze faulty components </w:t>
            </w:r>
          </w:p>
          <w:p w14:paraId="79305B88" w14:textId="41C524FA" w:rsidR="00D60F19" w:rsidRPr="008E6874" w:rsidRDefault="00D60F19"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Apply testing methods </w:t>
            </w:r>
          </w:p>
          <w:p w14:paraId="36AC06D7" w14:textId="1E4C0DB9" w:rsidR="00E27C87" w:rsidRPr="008E6874" w:rsidRDefault="00D60F19" w:rsidP="00EA5483">
            <w:pPr>
              <w:pStyle w:val="ListParagraph"/>
              <w:numPr>
                <w:ilvl w:val="0"/>
                <w:numId w:val="29"/>
              </w:numPr>
              <w:rPr>
                <w:rStyle w:val="MSGENFONTSTYLENAMETEMPLATEROLENUMBERMSGENFONTSTYLENAMEBYROLETEXT2MSGENFONTSTYLEMODIFERNOTBOLD"/>
                <w:rFonts w:eastAsia="Times New Roman"/>
                <w:b w:val="0"/>
                <w:bCs w:val="0"/>
                <w:color w:val="auto"/>
                <w:sz w:val="22"/>
                <w:szCs w:val="22"/>
                <w:lang w:bidi="ar-SA"/>
              </w:rPr>
            </w:pPr>
            <w:r w:rsidRPr="008E6874">
              <w:rPr>
                <w:rFonts w:ascii="Arial" w:eastAsia="Times New Roman" w:hAnsi="Arial" w:cs="Arial"/>
              </w:rPr>
              <w:t>Document findings</w:t>
            </w:r>
          </w:p>
        </w:tc>
        <w:tc>
          <w:tcPr>
            <w:tcW w:w="2729" w:type="dxa"/>
          </w:tcPr>
          <w:p w14:paraId="610BC127" w14:textId="191C877B" w:rsidR="00D60F19" w:rsidRPr="008E6874" w:rsidRDefault="00D60F19"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Analyze electrical faults </w:t>
            </w:r>
          </w:p>
          <w:p w14:paraId="1AFDE616" w14:textId="5CF1333F" w:rsidR="00D60F19" w:rsidRPr="008E6874" w:rsidRDefault="00D60F19"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Apply testing procedures for components </w:t>
            </w:r>
          </w:p>
          <w:p w14:paraId="008F250D" w14:textId="74D9DC67" w:rsidR="00E27C87" w:rsidRPr="008E6874" w:rsidRDefault="00D60F19" w:rsidP="00EA5483">
            <w:pPr>
              <w:pStyle w:val="ListParagraph"/>
              <w:numPr>
                <w:ilvl w:val="0"/>
                <w:numId w:val="13"/>
              </w:numPr>
              <w:rPr>
                <w:rFonts w:ascii="Arial" w:eastAsia="Times New Roman" w:hAnsi="Arial" w:cs="Arial"/>
              </w:rPr>
            </w:pPr>
            <w:r w:rsidRPr="008E6874">
              <w:rPr>
                <w:rFonts w:ascii="Arial" w:eastAsia="Times New Roman" w:hAnsi="Arial" w:cs="Arial"/>
              </w:rPr>
              <w:t>Identify defective parts</w:t>
            </w:r>
          </w:p>
        </w:tc>
        <w:tc>
          <w:tcPr>
            <w:tcW w:w="2423" w:type="dxa"/>
          </w:tcPr>
          <w:p w14:paraId="254E8E9C" w14:textId="77777777" w:rsidR="00AC17C6" w:rsidRPr="008E6874" w:rsidRDefault="00AC17C6" w:rsidP="00AC17C6">
            <w:pPr>
              <w:rPr>
                <w:rFonts w:ascii="Arial" w:hAnsi="Arial" w:cs="Arial"/>
                <w:b/>
                <w:bCs/>
                <w:color w:val="000000" w:themeColor="text1"/>
              </w:rPr>
            </w:pPr>
            <w:r w:rsidRPr="008E6874">
              <w:rPr>
                <w:rFonts w:ascii="Arial" w:hAnsi="Arial" w:cs="Arial"/>
                <w:b/>
                <w:bCs/>
                <w:color w:val="000000" w:themeColor="text1"/>
              </w:rPr>
              <w:t xml:space="preserve">Task: </w:t>
            </w:r>
          </w:p>
          <w:p w14:paraId="0E8D0704" w14:textId="2AFCB32D" w:rsidR="00E27C87" w:rsidRPr="008E6874" w:rsidRDefault="005B157B" w:rsidP="005B157B">
            <w:pPr>
              <w:rPr>
                <w:rFonts w:ascii="Arial" w:hAnsi="Arial" w:cs="Arial"/>
                <w:b/>
                <w:bCs/>
                <w:color w:val="000000" w:themeColor="text1"/>
              </w:rPr>
            </w:pPr>
            <w:r w:rsidRPr="008E6874">
              <w:rPr>
                <w:rFonts w:ascii="Arial" w:hAnsi="Arial" w:cs="Arial"/>
              </w:rPr>
              <w:t xml:space="preserve">Perform visual inspection of electrical parts to detect faults or defects. Identify any damaged insulation or broken parts. Document your findings and </w:t>
            </w:r>
            <w:r w:rsidRPr="008E6874">
              <w:rPr>
                <w:rFonts w:ascii="Arial" w:hAnsi="Arial" w:cs="Arial"/>
              </w:rPr>
              <w:lastRenderedPageBreak/>
              <w:t>categorize defective items.</w:t>
            </w:r>
          </w:p>
        </w:tc>
      </w:tr>
      <w:tr w:rsidR="00E27C87" w:rsidRPr="00B26E14" w14:paraId="4D87E61B" w14:textId="77777777" w:rsidTr="008F4BF5">
        <w:tc>
          <w:tcPr>
            <w:tcW w:w="2110" w:type="dxa"/>
            <w:vMerge/>
          </w:tcPr>
          <w:p w14:paraId="2F601E09" w14:textId="77777777" w:rsidR="00E27C87" w:rsidRPr="008E6874" w:rsidRDefault="00E27C87" w:rsidP="000232AA">
            <w:pPr>
              <w:rPr>
                <w:rFonts w:ascii="Arial" w:hAnsi="Arial" w:cs="Arial"/>
                <w:b/>
                <w:color w:val="000000" w:themeColor="text1"/>
              </w:rPr>
            </w:pPr>
          </w:p>
        </w:tc>
        <w:tc>
          <w:tcPr>
            <w:tcW w:w="3195" w:type="dxa"/>
          </w:tcPr>
          <w:p w14:paraId="4679846B" w14:textId="49569A03" w:rsidR="00062DFA" w:rsidRPr="008E6874" w:rsidRDefault="00062DFA" w:rsidP="00062DFA">
            <w:pPr>
              <w:rPr>
                <w:rFonts w:ascii="Arial" w:eastAsia="Times New Roman" w:hAnsi="Arial" w:cs="Arial"/>
                <w:b/>
              </w:rPr>
            </w:pPr>
            <w:r w:rsidRPr="008E6874">
              <w:rPr>
                <w:rFonts w:ascii="Arial" w:eastAsia="Times New Roman" w:hAnsi="Arial" w:cs="Arial"/>
                <w:b/>
              </w:rPr>
              <w:t>Day 4</w:t>
            </w:r>
          </w:p>
          <w:p w14:paraId="516DE102" w14:textId="77777777" w:rsidR="00062DFA" w:rsidRPr="008E6874" w:rsidRDefault="00062DFA" w:rsidP="00062DFA">
            <w:pPr>
              <w:rPr>
                <w:rFonts w:ascii="Arial" w:eastAsia="Times New Roman" w:hAnsi="Arial" w:cs="Arial"/>
              </w:rPr>
            </w:pPr>
          </w:p>
          <w:p w14:paraId="631FA56E" w14:textId="52400E9B" w:rsidR="00D60F19" w:rsidRPr="008E6874" w:rsidRDefault="00D60F19"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Organize electrical inventory </w:t>
            </w:r>
          </w:p>
          <w:p w14:paraId="501A655F" w14:textId="54916B1B" w:rsidR="00D60F19" w:rsidRPr="008E6874" w:rsidRDefault="00D60F19"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Apply ESD safety rules </w:t>
            </w:r>
          </w:p>
          <w:p w14:paraId="156D17FD" w14:textId="05F6F215" w:rsidR="00272F8D" w:rsidRPr="008E6874" w:rsidRDefault="00D60F19" w:rsidP="00EA5483">
            <w:pPr>
              <w:pStyle w:val="ListParagraph"/>
              <w:widowControl w:val="0"/>
              <w:numPr>
                <w:ilvl w:val="0"/>
                <w:numId w:val="30"/>
              </w:numPr>
              <w:spacing w:after="160" w:line="259" w:lineRule="auto"/>
              <w:rPr>
                <w:rStyle w:val="MSGENFONTSTYLENAMETEMPLATEROLENUMBERMSGENFONTSTYLENAMEBYROLETEXT2MSGENFONTSTYLEMODIFERNOTBOLD"/>
                <w:color w:val="000000" w:themeColor="text1"/>
                <w:sz w:val="22"/>
                <w:szCs w:val="22"/>
              </w:rPr>
            </w:pPr>
            <w:r w:rsidRPr="008E6874">
              <w:rPr>
                <w:rFonts w:ascii="Arial" w:eastAsia="Times New Roman" w:hAnsi="Arial" w:cs="Arial"/>
              </w:rPr>
              <w:t>Label components properly</w:t>
            </w:r>
          </w:p>
        </w:tc>
        <w:tc>
          <w:tcPr>
            <w:tcW w:w="2729" w:type="dxa"/>
          </w:tcPr>
          <w:p w14:paraId="779D1F18" w14:textId="438153D0" w:rsidR="00D60F19" w:rsidRPr="008E6874" w:rsidRDefault="00D60F19"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Demonstrate electrical storage procedures </w:t>
            </w:r>
          </w:p>
          <w:p w14:paraId="61BEE5A9" w14:textId="3F021787" w:rsidR="00D60F19" w:rsidRPr="008E6874" w:rsidRDefault="00D60F19"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Apply ESD safety practices </w:t>
            </w:r>
          </w:p>
          <w:p w14:paraId="153DFAC9" w14:textId="6DE063D9" w:rsidR="00E27C87" w:rsidRPr="008E6874" w:rsidRDefault="00D60F19" w:rsidP="00EA5483">
            <w:pPr>
              <w:pStyle w:val="ListParagraph"/>
              <w:numPr>
                <w:ilvl w:val="0"/>
                <w:numId w:val="13"/>
              </w:numPr>
              <w:rPr>
                <w:rFonts w:ascii="Arial" w:hAnsi="Arial" w:cs="Arial"/>
                <w:bCs/>
                <w:color w:val="000000" w:themeColor="text1"/>
              </w:rPr>
            </w:pPr>
            <w:r w:rsidRPr="008E6874">
              <w:rPr>
                <w:rFonts w:ascii="Arial" w:eastAsia="Times New Roman" w:hAnsi="Arial" w:cs="Arial"/>
              </w:rPr>
              <w:t xml:space="preserve"> Organize labeled storage systems</w:t>
            </w:r>
          </w:p>
        </w:tc>
        <w:tc>
          <w:tcPr>
            <w:tcW w:w="2423" w:type="dxa"/>
          </w:tcPr>
          <w:p w14:paraId="4720A458" w14:textId="77777777" w:rsidR="000213D5" w:rsidRPr="008E6874" w:rsidRDefault="00AC17C6" w:rsidP="000213D5">
            <w:pPr>
              <w:rPr>
                <w:rFonts w:ascii="Arial" w:hAnsi="Arial" w:cs="Arial"/>
                <w:b/>
                <w:bCs/>
                <w:color w:val="000000" w:themeColor="text1"/>
              </w:rPr>
            </w:pPr>
            <w:r w:rsidRPr="008E6874">
              <w:rPr>
                <w:rFonts w:ascii="Arial" w:hAnsi="Arial" w:cs="Arial"/>
                <w:b/>
                <w:bCs/>
                <w:color w:val="000000" w:themeColor="text1"/>
              </w:rPr>
              <w:t xml:space="preserve">Task: </w:t>
            </w:r>
          </w:p>
          <w:p w14:paraId="05CABB81" w14:textId="67142096" w:rsidR="00E27C87" w:rsidRPr="008E6874" w:rsidRDefault="009A6A39" w:rsidP="00771F53">
            <w:pPr>
              <w:rPr>
                <w:rFonts w:ascii="Arial" w:hAnsi="Arial" w:cs="Arial"/>
                <w:b/>
                <w:bCs/>
                <w:color w:val="000000" w:themeColor="text1"/>
              </w:rPr>
            </w:pPr>
            <w:r w:rsidRPr="008E6874">
              <w:rPr>
                <w:rFonts w:ascii="Arial" w:hAnsi="Arial" w:cs="Arial"/>
              </w:rPr>
              <w:t>Store electrical components using proper safety procedures such as ESD precautions. Arrange them in labeled containers or trays. Ensure safe handling and organization.</w:t>
            </w:r>
            <w:r w:rsidRPr="008E6874">
              <w:rPr>
                <w:rFonts w:ascii="Arial" w:hAnsi="Arial" w:cs="Arial"/>
                <w:b/>
                <w:bCs/>
                <w:color w:val="000000" w:themeColor="text1"/>
              </w:rPr>
              <w:t xml:space="preserve"> </w:t>
            </w:r>
          </w:p>
        </w:tc>
      </w:tr>
      <w:tr w:rsidR="00E27C87" w:rsidRPr="00B26E14" w14:paraId="146821F6" w14:textId="77777777" w:rsidTr="008F4BF5">
        <w:tc>
          <w:tcPr>
            <w:tcW w:w="2110" w:type="dxa"/>
            <w:vMerge/>
          </w:tcPr>
          <w:p w14:paraId="71937405" w14:textId="77777777" w:rsidR="00E27C87" w:rsidRPr="008E6874" w:rsidRDefault="00E27C87" w:rsidP="000232AA">
            <w:pPr>
              <w:rPr>
                <w:rFonts w:ascii="Arial" w:hAnsi="Arial" w:cs="Arial"/>
                <w:b/>
                <w:color w:val="000000" w:themeColor="text1"/>
              </w:rPr>
            </w:pPr>
          </w:p>
        </w:tc>
        <w:tc>
          <w:tcPr>
            <w:tcW w:w="3195" w:type="dxa"/>
          </w:tcPr>
          <w:p w14:paraId="19030B51" w14:textId="3D2E4DE8" w:rsidR="00062DFA" w:rsidRPr="008E6874" w:rsidRDefault="00062DFA" w:rsidP="00062DFA">
            <w:pPr>
              <w:rPr>
                <w:rFonts w:ascii="Arial" w:eastAsia="Times New Roman" w:hAnsi="Arial" w:cs="Arial"/>
                <w:b/>
              </w:rPr>
            </w:pPr>
            <w:r w:rsidRPr="008E6874">
              <w:rPr>
                <w:rFonts w:ascii="Arial" w:eastAsia="Times New Roman" w:hAnsi="Arial" w:cs="Arial"/>
                <w:b/>
              </w:rPr>
              <w:t>Day 5</w:t>
            </w:r>
          </w:p>
          <w:p w14:paraId="787EEFFE" w14:textId="77777777" w:rsidR="00062DFA" w:rsidRPr="008E6874" w:rsidRDefault="00062DFA" w:rsidP="00062DFA">
            <w:pPr>
              <w:rPr>
                <w:rFonts w:ascii="Arial" w:eastAsia="Times New Roman" w:hAnsi="Arial" w:cs="Arial"/>
              </w:rPr>
            </w:pPr>
          </w:p>
          <w:p w14:paraId="0804918E" w14:textId="4ED47A42" w:rsidR="00D60F19" w:rsidRPr="008E6874" w:rsidRDefault="00D60F19"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Evaluate electrical stock condition </w:t>
            </w:r>
          </w:p>
          <w:p w14:paraId="3250BADF" w14:textId="2956D2BD" w:rsidR="00D60F19" w:rsidRPr="008E6874" w:rsidRDefault="00D60F19"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Summarize safety rules </w:t>
            </w:r>
          </w:p>
          <w:p w14:paraId="40D6D855" w14:textId="17B74BCD" w:rsidR="00E27C87" w:rsidRPr="008E6874" w:rsidRDefault="00D60F19" w:rsidP="00EA5483">
            <w:pPr>
              <w:pStyle w:val="ListParagraph"/>
              <w:numPr>
                <w:ilvl w:val="0"/>
                <w:numId w:val="31"/>
              </w:numPr>
              <w:rPr>
                <w:rStyle w:val="MSGENFONTSTYLENAMETEMPLATEROLENUMBERMSGENFONTSTYLENAMEBYROLETEXT2MSGENFONTSTYLEMODIFERNOTBOLD"/>
                <w:rFonts w:eastAsia="Times New Roman"/>
                <w:b w:val="0"/>
                <w:bCs w:val="0"/>
                <w:color w:val="auto"/>
                <w:sz w:val="22"/>
                <w:szCs w:val="22"/>
                <w:lang w:bidi="ar-SA"/>
              </w:rPr>
            </w:pPr>
            <w:r w:rsidRPr="008E6874">
              <w:rPr>
                <w:rFonts w:ascii="Arial" w:eastAsia="Times New Roman" w:hAnsi="Arial" w:cs="Arial"/>
              </w:rPr>
              <w:t>Maintain records</w:t>
            </w:r>
          </w:p>
        </w:tc>
        <w:tc>
          <w:tcPr>
            <w:tcW w:w="2729" w:type="dxa"/>
          </w:tcPr>
          <w:p w14:paraId="5E8E1895" w14:textId="34B4A1C9" w:rsidR="00D60F19" w:rsidRPr="008E6874" w:rsidRDefault="00D60F19"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Evaluate electrical inventory performance </w:t>
            </w:r>
          </w:p>
          <w:p w14:paraId="0C51FBC7" w14:textId="06CB881C" w:rsidR="00D60F19" w:rsidRPr="008E6874" w:rsidRDefault="00D60F19"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Summarize safety compliance standards </w:t>
            </w:r>
          </w:p>
          <w:p w14:paraId="0D35F9BE" w14:textId="287A6FBF" w:rsidR="00E27C87" w:rsidRPr="008E6874" w:rsidRDefault="00D60F19" w:rsidP="00EA5483">
            <w:pPr>
              <w:pStyle w:val="ListParagraph"/>
              <w:numPr>
                <w:ilvl w:val="0"/>
                <w:numId w:val="13"/>
              </w:numPr>
              <w:rPr>
                <w:rFonts w:ascii="Arial" w:eastAsia="Times New Roman" w:hAnsi="Arial" w:cs="Arial"/>
              </w:rPr>
            </w:pPr>
            <w:r w:rsidRPr="008E6874">
              <w:rPr>
                <w:rFonts w:ascii="Arial" w:eastAsia="Times New Roman" w:hAnsi="Arial" w:cs="Arial"/>
              </w:rPr>
              <w:t>Conduct basic inspection review</w:t>
            </w:r>
          </w:p>
        </w:tc>
        <w:tc>
          <w:tcPr>
            <w:tcW w:w="2423" w:type="dxa"/>
          </w:tcPr>
          <w:p w14:paraId="3951BA7D" w14:textId="77777777" w:rsidR="000213D5" w:rsidRPr="008E6874" w:rsidRDefault="00AC17C6" w:rsidP="000213D5">
            <w:pPr>
              <w:rPr>
                <w:rFonts w:ascii="Arial" w:hAnsi="Arial" w:cs="Arial"/>
                <w:b/>
                <w:bCs/>
                <w:color w:val="000000" w:themeColor="text1"/>
              </w:rPr>
            </w:pPr>
            <w:r w:rsidRPr="008E6874">
              <w:rPr>
                <w:rFonts w:ascii="Arial" w:hAnsi="Arial" w:cs="Arial"/>
                <w:b/>
                <w:bCs/>
                <w:color w:val="000000" w:themeColor="text1"/>
              </w:rPr>
              <w:t xml:space="preserve">Task: </w:t>
            </w:r>
          </w:p>
          <w:p w14:paraId="6ABA9EB9" w14:textId="74862070" w:rsidR="00E27C87" w:rsidRPr="008E6874" w:rsidRDefault="009A6A39" w:rsidP="00975FDC">
            <w:pPr>
              <w:rPr>
                <w:rFonts w:ascii="Arial" w:hAnsi="Arial" w:cs="Arial"/>
                <w:b/>
                <w:bCs/>
                <w:color w:val="000000" w:themeColor="text1"/>
              </w:rPr>
            </w:pPr>
            <w:r w:rsidRPr="008E6874">
              <w:rPr>
                <w:rFonts w:ascii="Arial" w:hAnsi="Arial" w:cs="Arial"/>
              </w:rPr>
              <w:t>Compare physical electrical stock with recorded data in registers. Identify any differences and investigate causes. Prepare a short variance report for review.</w:t>
            </w:r>
            <w:r w:rsidRPr="008E6874">
              <w:rPr>
                <w:rFonts w:ascii="Arial" w:hAnsi="Arial" w:cs="Arial"/>
                <w:b/>
                <w:bCs/>
                <w:color w:val="000000" w:themeColor="text1"/>
              </w:rPr>
              <w:t xml:space="preserve"> </w:t>
            </w:r>
          </w:p>
        </w:tc>
      </w:tr>
      <w:tr w:rsidR="00436ACF" w:rsidRPr="00B26E14" w14:paraId="108A6EB1" w14:textId="77777777" w:rsidTr="008F4BF5">
        <w:tc>
          <w:tcPr>
            <w:tcW w:w="2110" w:type="dxa"/>
            <w:vMerge w:val="restart"/>
          </w:tcPr>
          <w:p w14:paraId="6BF7595F" w14:textId="66467791" w:rsidR="00ED0949" w:rsidRPr="008E6874" w:rsidRDefault="00ED0949" w:rsidP="00ED0949">
            <w:pPr>
              <w:rPr>
                <w:rFonts w:ascii="Arial" w:hAnsi="Arial" w:cs="Arial"/>
                <w:b/>
                <w:color w:val="000000" w:themeColor="text1"/>
              </w:rPr>
            </w:pPr>
            <w:r w:rsidRPr="008E6874">
              <w:rPr>
                <w:rFonts w:ascii="Arial" w:hAnsi="Arial" w:cs="Arial"/>
                <w:b/>
                <w:color w:val="000000" w:themeColor="text1"/>
              </w:rPr>
              <w:t>Week 5</w:t>
            </w:r>
          </w:p>
          <w:p w14:paraId="73400D36" w14:textId="77777777" w:rsidR="00ED0949" w:rsidRPr="008E6874" w:rsidRDefault="00ED0949" w:rsidP="000232AA">
            <w:pPr>
              <w:rPr>
                <w:rFonts w:ascii="Arial" w:hAnsi="Arial" w:cs="Arial"/>
                <w:b/>
                <w:color w:val="000000" w:themeColor="text1"/>
              </w:rPr>
            </w:pPr>
          </w:p>
          <w:p w14:paraId="3F31EE4E" w14:textId="31DDFED5" w:rsidR="00F22838" w:rsidRPr="008E6874" w:rsidRDefault="00D60F19" w:rsidP="000232AA">
            <w:pPr>
              <w:rPr>
                <w:rFonts w:ascii="Arial" w:hAnsi="Arial" w:cs="Arial"/>
                <w:b/>
                <w:color w:val="000000" w:themeColor="text1"/>
              </w:rPr>
            </w:pPr>
            <w:r w:rsidRPr="008E6874">
              <w:rPr>
                <w:rFonts w:ascii="Arial" w:hAnsi="Arial" w:cs="Arial"/>
                <w:b/>
              </w:rPr>
              <w:t>Warehouse Safety and PPE</w:t>
            </w:r>
          </w:p>
        </w:tc>
        <w:tc>
          <w:tcPr>
            <w:tcW w:w="3195" w:type="dxa"/>
          </w:tcPr>
          <w:p w14:paraId="181B29C9" w14:textId="77777777" w:rsidR="0068542A" w:rsidRPr="008E6874" w:rsidRDefault="0068542A" w:rsidP="0068542A">
            <w:pPr>
              <w:rPr>
                <w:rFonts w:ascii="Arial" w:eastAsia="Times New Roman" w:hAnsi="Arial" w:cs="Arial"/>
                <w:b/>
              </w:rPr>
            </w:pPr>
            <w:r w:rsidRPr="008E6874">
              <w:rPr>
                <w:rFonts w:ascii="Arial" w:eastAsia="Times New Roman" w:hAnsi="Arial" w:cs="Arial"/>
                <w:b/>
              </w:rPr>
              <w:t>Day 1</w:t>
            </w:r>
          </w:p>
          <w:p w14:paraId="15743F2F" w14:textId="77777777" w:rsidR="0068542A" w:rsidRPr="008E6874" w:rsidRDefault="0068542A" w:rsidP="0068542A">
            <w:pPr>
              <w:rPr>
                <w:rFonts w:ascii="Arial" w:eastAsia="Times New Roman" w:hAnsi="Arial" w:cs="Arial"/>
              </w:rPr>
            </w:pPr>
          </w:p>
          <w:p w14:paraId="39DEF8E4" w14:textId="700C3390" w:rsidR="00D60F19" w:rsidRPr="008E6874" w:rsidRDefault="00D60F19"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Identify warehouse hazards and classify risk zones </w:t>
            </w:r>
          </w:p>
          <w:p w14:paraId="39FF1A0C" w14:textId="4376B000" w:rsidR="00D60F19" w:rsidRPr="008E6874" w:rsidRDefault="00D60F19" w:rsidP="00EA5483">
            <w:pPr>
              <w:pStyle w:val="ListParagraph"/>
              <w:numPr>
                <w:ilvl w:val="0"/>
                <w:numId w:val="5"/>
              </w:numPr>
              <w:rPr>
                <w:rFonts w:ascii="Arial" w:eastAsia="Times New Roman" w:hAnsi="Arial" w:cs="Arial"/>
              </w:rPr>
            </w:pPr>
            <w:r w:rsidRPr="008E6874">
              <w:rPr>
                <w:rFonts w:ascii="Arial" w:eastAsia="Times New Roman" w:hAnsi="Arial" w:cs="Arial"/>
              </w:rPr>
              <w:t xml:space="preserve">Explain importance of PPE in industrial environments </w:t>
            </w:r>
          </w:p>
          <w:p w14:paraId="798FEC64" w14:textId="37DCE01F" w:rsidR="00FE0A01" w:rsidRPr="008E6874" w:rsidRDefault="00D60F19" w:rsidP="00EA5483">
            <w:pPr>
              <w:pStyle w:val="ListParagraph"/>
              <w:widowControl w:val="0"/>
              <w:numPr>
                <w:ilvl w:val="0"/>
                <w:numId w:val="32"/>
              </w:numPr>
              <w:spacing w:after="160" w:line="259" w:lineRule="auto"/>
              <w:rPr>
                <w:rStyle w:val="MSGENFONTSTYLENAMETEMPLATEROLENUMBERMSGENFONTSTYLENAMEBYROLETEXT2MSGENFONTSTYLEMODIFERNOTBOLD"/>
                <w:color w:val="000000" w:themeColor="text1"/>
                <w:sz w:val="22"/>
                <w:szCs w:val="22"/>
              </w:rPr>
            </w:pPr>
            <w:r w:rsidRPr="008E6874">
              <w:rPr>
                <w:rFonts w:ascii="Arial" w:eastAsia="Times New Roman" w:hAnsi="Arial" w:cs="Arial"/>
              </w:rPr>
              <w:t>Describe safety regulations in store operations</w:t>
            </w:r>
          </w:p>
        </w:tc>
        <w:tc>
          <w:tcPr>
            <w:tcW w:w="2729" w:type="dxa"/>
          </w:tcPr>
          <w:p w14:paraId="2FB77824" w14:textId="77777777" w:rsidR="00D60F19" w:rsidRPr="008E6874" w:rsidRDefault="00D60F19" w:rsidP="00EA5483">
            <w:pPr>
              <w:numPr>
                <w:ilvl w:val="0"/>
                <w:numId w:val="13"/>
              </w:numPr>
              <w:spacing w:before="100" w:beforeAutospacing="1" w:after="100" w:afterAutospacing="1"/>
              <w:rPr>
                <w:rFonts w:ascii="Arial" w:eastAsia="Times New Roman" w:hAnsi="Arial" w:cs="Arial"/>
              </w:rPr>
            </w:pPr>
            <w:r w:rsidRPr="008E6874">
              <w:rPr>
                <w:rFonts w:ascii="Arial" w:eastAsia="Times New Roman" w:hAnsi="Arial" w:cs="Arial"/>
              </w:rPr>
              <w:t xml:space="preserve">Identify workplace hazards accurately </w:t>
            </w:r>
          </w:p>
          <w:p w14:paraId="2C88C084" w14:textId="77777777" w:rsidR="00D60F19" w:rsidRPr="008E6874" w:rsidRDefault="00D60F19" w:rsidP="00EA5483">
            <w:pPr>
              <w:numPr>
                <w:ilvl w:val="0"/>
                <w:numId w:val="13"/>
              </w:numPr>
              <w:spacing w:before="100" w:beforeAutospacing="1" w:after="100" w:afterAutospacing="1"/>
              <w:rPr>
                <w:rFonts w:ascii="Arial" w:eastAsia="Times New Roman" w:hAnsi="Arial" w:cs="Arial"/>
              </w:rPr>
            </w:pPr>
            <w:r w:rsidRPr="008E6874">
              <w:rPr>
                <w:rFonts w:ascii="Arial" w:eastAsia="Times New Roman" w:hAnsi="Arial" w:cs="Arial"/>
              </w:rPr>
              <w:t xml:space="preserve">Classify PPE according to use </w:t>
            </w:r>
          </w:p>
          <w:p w14:paraId="154E4DB7" w14:textId="77777777" w:rsidR="00D60F19" w:rsidRPr="008E6874" w:rsidRDefault="00D60F19" w:rsidP="00EA5483">
            <w:pPr>
              <w:numPr>
                <w:ilvl w:val="0"/>
                <w:numId w:val="13"/>
              </w:numPr>
              <w:spacing w:before="100" w:beforeAutospacing="1" w:after="100" w:afterAutospacing="1"/>
              <w:rPr>
                <w:rFonts w:ascii="Arial" w:eastAsia="Times New Roman" w:hAnsi="Arial" w:cs="Arial"/>
              </w:rPr>
            </w:pPr>
            <w:r w:rsidRPr="008E6874">
              <w:rPr>
                <w:rFonts w:ascii="Arial" w:eastAsia="Times New Roman" w:hAnsi="Arial" w:cs="Arial"/>
              </w:rPr>
              <w:t xml:space="preserve">Explain safety requirements clearly </w:t>
            </w:r>
          </w:p>
          <w:p w14:paraId="216CB22A" w14:textId="117E2754" w:rsidR="00FE0A01" w:rsidRPr="008E6874" w:rsidRDefault="00FE0A01" w:rsidP="00391AC1">
            <w:pPr>
              <w:pStyle w:val="ListParagraph"/>
              <w:rPr>
                <w:rFonts w:ascii="Arial" w:hAnsi="Arial" w:cs="Arial"/>
                <w:b/>
                <w:bCs/>
                <w:color w:val="000000" w:themeColor="text1"/>
              </w:rPr>
            </w:pPr>
          </w:p>
        </w:tc>
        <w:tc>
          <w:tcPr>
            <w:tcW w:w="2423" w:type="dxa"/>
          </w:tcPr>
          <w:p w14:paraId="246F4021" w14:textId="77777777" w:rsidR="000213D5" w:rsidRPr="008E6874" w:rsidRDefault="00AC17C6" w:rsidP="000213D5">
            <w:pPr>
              <w:rPr>
                <w:rFonts w:ascii="Arial" w:hAnsi="Arial" w:cs="Arial"/>
                <w:b/>
                <w:bCs/>
                <w:color w:val="000000" w:themeColor="text1"/>
              </w:rPr>
            </w:pPr>
            <w:r w:rsidRPr="008E6874">
              <w:rPr>
                <w:rFonts w:ascii="Arial" w:hAnsi="Arial" w:cs="Arial"/>
                <w:b/>
                <w:bCs/>
                <w:color w:val="000000" w:themeColor="text1"/>
              </w:rPr>
              <w:t xml:space="preserve">Task: </w:t>
            </w:r>
          </w:p>
          <w:p w14:paraId="61FBB638" w14:textId="71ED7CD1" w:rsidR="00F22838" w:rsidRPr="008E6874" w:rsidRDefault="00E51071" w:rsidP="00975FDC">
            <w:pPr>
              <w:rPr>
                <w:rFonts w:ascii="Arial" w:hAnsi="Arial" w:cs="Arial"/>
                <w:b/>
                <w:bCs/>
                <w:color w:val="000000" w:themeColor="text1"/>
              </w:rPr>
            </w:pPr>
            <w:r w:rsidRPr="008E6874">
              <w:rPr>
                <w:rFonts w:ascii="Arial" w:hAnsi="Arial" w:cs="Arial"/>
              </w:rPr>
              <w:t>Observe all available PPE in the warehouse such as gloves, helmets, and safety shoes. Check their condition and usability. List missing or damaged safety equipment.</w:t>
            </w:r>
            <w:r w:rsidRPr="008E6874">
              <w:rPr>
                <w:rFonts w:ascii="Arial" w:hAnsi="Arial" w:cs="Arial"/>
                <w:b/>
                <w:bCs/>
                <w:color w:val="000000" w:themeColor="text1"/>
              </w:rPr>
              <w:t xml:space="preserve"> </w:t>
            </w:r>
          </w:p>
        </w:tc>
      </w:tr>
      <w:tr w:rsidR="00436ACF" w:rsidRPr="00B26E14" w14:paraId="7EF04BA8" w14:textId="77777777" w:rsidTr="008F4BF5">
        <w:tc>
          <w:tcPr>
            <w:tcW w:w="2110" w:type="dxa"/>
            <w:vMerge/>
          </w:tcPr>
          <w:p w14:paraId="4FD30C4C" w14:textId="77777777" w:rsidR="00F22838" w:rsidRPr="008E6874" w:rsidRDefault="00F22838" w:rsidP="000232AA">
            <w:pPr>
              <w:rPr>
                <w:rFonts w:ascii="Arial" w:hAnsi="Arial" w:cs="Arial"/>
                <w:b/>
                <w:color w:val="000000" w:themeColor="text1"/>
              </w:rPr>
            </w:pPr>
          </w:p>
        </w:tc>
        <w:tc>
          <w:tcPr>
            <w:tcW w:w="3195" w:type="dxa"/>
          </w:tcPr>
          <w:p w14:paraId="1E0A2B06" w14:textId="5CEA4728" w:rsidR="0068542A" w:rsidRPr="008E6874" w:rsidRDefault="0068542A" w:rsidP="0068542A">
            <w:pPr>
              <w:rPr>
                <w:rFonts w:ascii="Arial" w:eastAsia="Times New Roman" w:hAnsi="Arial" w:cs="Arial"/>
                <w:b/>
              </w:rPr>
            </w:pPr>
            <w:r w:rsidRPr="008E6874">
              <w:rPr>
                <w:rFonts w:ascii="Arial" w:eastAsia="Times New Roman" w:hAnsi="Arial" w:cs="Arial"/>
                <w:b/>
              </w:rPr>
              <w:t>Day 2</w:t>
            </w:r>
          </w:p>
          <w:p w14:paraId="4C86F7FB" w14:textId="77777777" w:rsidR="0068542A" w:rsidRPr="008E6874" w:rsidRDefault="0068542A" w:rsidP="0068542A">
            <w:pPr>
              <w:rPr>
                <w:rFonts w:ascii="Arial" w:eastAsia="Times New Roman" w:hAnsi="Arial" w:cs="Arial"/>
              </w:rPr>
            </w:pPr>
          </w:p>
          <w:p w14:paraId="5BF44D2A" w14:textId="6679FD84" w:rsidR="00D60F19" w:rsidRPr="008E6874" w:rsidRDefault="00D60F19"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Demonstrate correct usage of PPE </w:t>
            </w:r>
          </w:p>
          <w:p w14:paraId="464123CB" w14:textId="6661778E" w:rsidR="00D60F19" w:rsidRPr="008E6874" w:rsidRDefault="00D60F19" w:rsidP="00EA5483">
            <w:pPr>
              <w:pStyle w:val="ListParagraph"/>
              <w:numPr>
                <w:ilvl w:val="0"/>
                <w:numId w:val="5"/>
              </w:numPr>
              <w:rPr>
                <w:rFonts w:ascii="Arial" w:eastAsia="Times New Roman" w:hAnsi="Arial" w:cs="Arial"/>
              </w:rPr>
            </w:pPr>
            <w:r w:rsidRPr="008E6874">
              <w:rPr>
                <w:rFonts w:ascii="Arial" w:eastAsia="Times New Roman" w:hAnsi="Arial" w:cs="Arial"/>
              </w:rPr>
              <w:t xml:space="preserve">Interpret safety signage and hazard symbols </w:t>
            </w:r>
          </w:p>
          <w:p w14:paraId="6E8BA296" w14:textId="734285F0" w:rsidR="00F22838" w:rsidRPr="008E6874" w:rsidRDefault="00D60F19" w:rsidP="00EA5483">
            <w:pPr>
              <w:pStyle w:val="ListParagraph"/>
              <w:widowControl w:val="0"/>
              <w:numPr>
                <w:ilvl w:val="0"/>
                <w:numId w:val="33"/>
              </w:numPr>
              <w:spacing w:after="160" w:line="259" w:lineRule="auto"/>
              <w:rPr>
                <w:rStyle w:val="MSGENFONTSTYLENAMETEMPLATEROLENUMBERMSGENFONTSTYLENAMEBYROLETEXT2MSGENFONTSTYLEMODIFERNOTBOLD"/>
                <w:color w:val="000000" w:themeColor="text1"/>
                <w:sz w:val="22"/>
                <w:szCs w:val="22"/>
              </w:rPr>
            </w:pPr>
            <w:r w:rsidRPr="008E6874">
              <w:rPr>
                <w:rFonts w:ascii="Arial" w:eastAsia="Times New Roman" w:hAnsi="Arial" w:cs="Arial"/>
              </w:rPr>
              <w:t>Identify unsafe warehouse conditions</w:t>
            </w:r>
          </w:p>
        </w:tc>
        <w:tc>
          <w:tcPr>
            <w:tcW w:w="2729" w:type="dxa"/>
          </w:tcPr>
          <w:p w14:paraId="7111933A" w14:textId="24CFD834" w:rsidR="00D60F19" w:rsidRPr="008E6874" w:rsidRDefault="00D60F19" w:rsidP="00EA5483">
            <w:pPr>
              <w:pStyle w:val="ListParagraph"/>
              <w:numPr>
                <w:ilvl w:val="0"/>
                <w:numId w:val="5"/>
              </w:numPr>
              <w:rPr>
                <w:rFonts w:ascii="Arial" w:eastAsia="Times New Roman" w:hAnsi="Arial" w:cs="Arial"/>
              </w:rPr>
            </w:pPr>
            <w:r w:rsidRPr="008E6874">
              <w:rPr>
                <w:rFonts w:ascii="Arial" w:eastAsia="Times New Roman" w:hAnsi="Arial" w:cs="Arial"/>
              </w:rPr>
              <w:t xml:space="preserve">Demonstrate PPE usage properly </w:t>
            </w:r>
          </w:p>
          <w:p w14:paraId="4A4A19B2" w14:textId="63CAE5E2" w:rsidR="00D60F19" w:rsidRPr="008E6874" w:rsidRDefault="00D60F19" w:rsidP="00EA5483">
            <w:pPr>
              <w:pStyle w:val="ListParagraph"/>
              <w:numPr>
                <w:ilvl w:val="0"/>
                <w:numId w:val="5"/>
              </w:numPr>
              <w:rPr>
                <w:rFonts w:ascii="Arial" w:eastAsia="Times New Roman" w:hAnsi="Arial" w:cs="Arial"/>
              </w:rPr>
            </w:pPr>
            <w:r w:rsidRPr="008E6874">
              <w:rPr>
                <w:rFonts w:ascii="Arial" w:eastAsia="Times New Roman" w:hAnsi="Arial" w:cs="Arial"/>
              </w:rPr>
              <w:t xml:space="preserve">Interpret safety signs correctly </w:t>
            </w:r>
          </w:p>
          <w:p w14:paraId="7DE952AB" w14:textId="0BCC0513" w:rsidR="00F22838" w:rsidRPr="008E6874" w:rsidRDefault="00D60F19" w:rsidP="00EA5483">
            <w:pPr>
              <w:pStyle w:val="ListParagraph"/>
              <w:numPr>
                <w:ilvl w:val="0"/>
                <w:numId w:val="13"/>
              </w:numPr>
              <w:rPr>
                <w:rFonts w:ascii="Arial" w:hAnsi="Arial" w:cs="Arial"/>
                <w:b/>
                <w:bCs/>
                <w:color w:val="000000" w:themeColor="text1"/>
              </w:rPr>
            </w:pPr>
            <w:r w:rsidRPr="008E6874">
              <w:rPr>
                <w:rFonts w:ascii="Arial" w:eastAsia="Times New Roman" w:hAnsi="Arial" w:cs="Arial"/>
              </w:rPr>
              <w:t>Identify unsafe conditions</w:t>
            </w:r>
          </w:p>
        </w:tc>
        <w:tc>
          <w:tcPr>
            <w:tcW w:w="2423" w:type="dxa"/>
          </w:tcPr>
          <w:p w14:paraId="5A6A737A" w14:textId="77777777" w:rsidR="000213D5" w:rsidRPr="008E6874" w:rsidRDefault="00AC17C6" w:rsidP="000213D5">
            <w:pPr>
              <w:rPr>
                <w:rFonts w:ascii="Arial" w:hAnsi="Arial" w:cs="Arial"/>
                <w:b/>
                <w:bCs/>
                <w:color w:val="000000" w:themeColor="text1"/>
              </w:rPr>
            </w:pPr>
            <w:r w:rsidRPr="008E6874">
              <w:rPr>
                <w:rFonts w:ascii="Arial" w:hAnsi="Arial" w:cs="Arial"/>
                <w:b/>
                <w:bCs/>
                <w:color w:val="000000" w:themeColor="text1"/>
              </w:rPr>
              <w:t xml:space="preserve">Task: </w:t>
            </w:r>
          </w:p>
          <w:p w14:paraId="7B1565D3" w14:textId="4D4E742D" w:rsidR="00F22838" w:rsidRPr="008E6874" w:rsidRDefault="008F44EA" w:rsidP="00A31EFD">
            <w:pPr>
              <w:rPr>
                <w:rFonts w:ascii="Arial" w:hAnsi="Arial" w:cs="Arial"/>
                <w:b/>
                <w:bCs/>
                <w:color w:val="000000" w:themeColor="text1"/>
              </w:rPr>
            </w:pPr>
            <w:r w:rsidRPr="008E6874">
              <w:rPr>
                <w:rFonts w:ascii="Arial" w:hAnsi="Arial" w:cs="Arial"/>
              </w:rPr>
              <w:t>Wear PPE properly and practice moving safely in the warehouse environment. Follow safety signage and restricted area instructions. Ensure correct usage of all protective equipment.</w:t>
            </w:r>
            <w:r w:rsidRPr="008E6874">
              <w:rPr>
                <w:rFonts w:ascii="Arial" w:hAnsi="Arial" w:cs="Arial"/>
                <w:b/>
                <w:bCs/>
                <w:color w:val="000000" w:themeColor="text1"/>
              </w:rPr>
              <w:t xml:space="preserve"> </w:t>
            </w:r>
          </w:p>
        </w:tc>
      </w:tr>
      <w:tr w:rsidR="00436ACF" w:rsidRPr="00B26E14" w14:paraId="7D3F3CD4" w14:textId="77777777" w:rsidTr="008F4BF5">
        <w:tc>
          <w:tcPr>
            <w:tcW w:w="2110" w:type="dxa"/>
            <w:vMerge/>
          </w:tcPr>
          <w:p w14:paraId="562DBA4F" w14:textId="77777777" w:rsidR="00F22838" w:rsidRPr="008E6874" w:rsidRDefault="00F22838" w:rsidP="000232AA">
            <w:pPr>
              <w:rPr>
                <w:rFonts w:ascii="Arial" w:hAnsi="Arial" w:cs="Arial"/>
                <w:b/>
                <w:color w:val="000000" w:themeColor="text1"/>
              </w:rPr>
            </w:pPr>
          </w:p>
        </w:tc>
        <w:tc>
          <w:tcPr>
            <w:tcW w:w="3195" w:type="dxa"/>
          </w:tcPr>
          <w:p w14:paraId="5AEB9884" w14:textId="785F1A42" w:rsidR="0068542A" w:rsidRPr="008E6874" w:rsidRDefault="0068542A" w:rsidP="0068542A">
            <w:pPr>
              <w:rPr>
                <w:rFonts w:ascii="Arial" w:eastAsia="Times New Roman" w:hAnsi="Arial" w:cs="Arial"/>
                <w:b/>
              </w:rPr>
            </w:pPr>
            <w:r w:rsidRPr="008E6874">
              <w:rPr>
                <w:rFonts w:ascii="Arial" w:eastAsia="Times New Roman" w:hAnsi="Arial" w:cs="Arial"/>
                <w:b/>
              </w:rPr>
              <w:t>Day 3</w:t>
            </w:r>
          </w:p>
          <w:p w14:paraId="43F0BA48" w14:textId="77777777" w:rsidR="0068542A" w:rsidRPr="008E6874" w:rsidRDefault="0068542A" w:rsidP="0068542A">
            <w:pPr>
              <w:rPr>
                <w:rFonts w:ascii="Arial" w:eastAsia="Times New Roman" w:hAnsi="Arial" w:cs="Arial"/>
              </w:rPr>
            </w:pPr>
          </w:p>
          <w:p w14:paraId="08E2590C" w14:textId="6EB39156" w:rsidR="00473A44" w:rsidRPr="008E6874" w:rsidRDefault="00473A44"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Analyze causes of warehouse accidents </w:t>
            </w:r>
          </w:p>
          <w:p w14:paraId="6E7EDFC6" w14:textId="6C3343B0" w:rsidR="00473A44" w:rsidRPr="008E6874" w:rsidRDefault="00473A44" w:rsidP="00EA5483">
            <w:pPr>
              <w:pStyle w:val="ListParagraph"/>
              <w:numPr>
                <w:ilvl w:val="0"/>
                <w:numId w:val="5"/>
              </w:numPr>
              <w:rPr>
                <w:rFonts w:ascii="Arial" w:eastAsia="Times New Roman" w:hAnsi="Arial" w:cs="Arial"/>
              </w:rPr>
            </w:pPr>
            <w:r w:rsidRPr="008E6874">
              <w:rPr>
                <w:rFonts w:ascii="Arial" w:eastAsia="Times New Roman" w:hAnsi="Arial" w:cs="Arial"/>
              </w:rPr>
              <w:t xml:space="preserve">Apply risk prevention techniques </w:t>
            </w:r>
          </w:p>
          <w:p w14:paraId="33515BDD" w14:textId="196D987A" w:rsidR="00F22838" w:rsidRPr="008E6874" w:rsidRDefault="00473A44" w:rsidP="00EA5483">
            <w:pPr>
              <w:pStyle w:val="ListParagraph"/>
              <w:widowControl w:val="0"/>
              <w:numPr>
                <w:ilvl w:val="0"/>
                <w:numId w:val="13"/>
              </w:numPr>
              <w:spacing w:after="160" w:line="259" w:lineRule="auto"/>
              <w:rPr>
                <w:rStyle w:val="MSGENFONTSTYLENAMETEMPLATEROLENUMBERMSGENFONTSTYLENAMEBYROLETEXT2MSGENFONTSTYLEMODIFERNOTBOLD"/>
                <w:color w:val="000000" w:themeColor="text1"/>
                <w:sz w:val="22"/>
                <w:szCs w:val="22"/>
              </w:rPr>
            </w:pPr>
            <w:r w:rsidRPr="008E6874">
              <w:rPr>
                <w:rFonts w:ascii="Arial" w:eastAsia="Times New Roman" w:hAnsi="Arial" w:cs="Arial"/>
              </w:rPr>
              <w:t>Record safety incidents and observations</w:t>
            </w:r>
          </w:p>
        </w:tc>
        <w:tc>
          <w:tcPr>
            <w:tcW w:w="2729" w:type="dxa"/>
          </w:tcPr>
          <w:p w14:paraId="087397DD" w14:textId="361A0377" w:rsidR="00473A44" w:rsidRPr="008E6874" w:rsidRDefault="00473A44" w:rsidP="00EA5483">
            <w:pPr>
              <w:pStyle w:val="ListParagraph"/>
              <w:numPr>
                <w:ilvl w:val="0"/>
                <w:numId w:val="5"/>
              </w:numPr>
              <w:rPr>
                <w:rFonts w:ascii="Arial" w:eastAsia="Times New Roman" w:hAnsi="Arial" w:cs="Arial"/>
              </w:rPr>
            </w:pPr>
            <w:r w:rsidRPr="008E6874">
              <w:rPr>
                <w:rFonts w:ascii="Arial" w:eastAsia="Times New Roman" w:hAnsi="Arial" w:cs="Arial"/>
              </w:rPr>
              <w:t xml:space="preserve">Analyze accident causes logically </w:t>
            </w:r>
          </w:p>
          <w:p w14:paraId="5595A292" w14:textId="5D255343" w:rsidR="00473A44" w:rsidRPr="008E6874" w:rsidRDefault="00473A44" w:rsidP="00EA5483">
            <w:pPr>
              <w:pStyle w:val="ListParagraph"/>
              <w:numPr>
                <w:ilvl w:val="0"/>
                <w:numId w:val="5"/>
              </w:numPr>
              <w:rPr>
                <w:rFonts w:ascii="Arial" w:eastAsia="Times New Roman" w:hAnsi="Arial" w:cs="Arial"/>
              </w:rPr>
            </w:pPr>
            <w:r w:rsidRPr="008E6874">
              <w:rPr>
                <w:rFonts w:ascii="Arial" w:eastAsia="Times New Roman" w:hAnsi="Arial" w:cs="Arial"/>
              </w:rPr>
              <w:t xml:space="preserve">Apply preventive measures </w:t>
            </w:r>
          </w:p>
          <w:p w14:paraId="533E0E17" w14:textId="591E0983" w:rsidR="00F22838" w:rsidRPr="008E6874" w:rsidRDefault="00473A44" w:rsidP="00EA5483">
            <w:pPr>
              <w:pStyle w:val="ListParagraph"/>
              <w:numPr>
                <w:ilvl w:val="0"/>
                <w:numId w:val="13"/>
              </w:numPr>
              <w:rPr>
                <w:rFonts w:ascii="Arial" w:hAnsi="Arial" w:cs="Arial"/>
                <w:b/>
                <w:bCs/>
                <w:color w:val="000000" w:themeColor="text1"/>
              </w:rPr>
            </w:pPr>
            <w:r w:rsidRPr="008E6874">
              <w:rPr>
                <w:rFonts w:ascii="Arial" w:eastAsia="Times New Roman" w:hAnsi="Arial" w:cs="Arial"/>
              </w:rPr>
              <w:t>Record safety observations</w:t>
            </w:r>
          </w:p>
        </w:tc>
        <w:tc>
          <w:tcPr>
            <w:tcW w:w="2423" w:type="dxa"/>
          </w:tcPr>
          <w:p w14:paraId="10F8AC07" w14:textId="77777777" w:rsidR="00AC17C6" w:rsidRPr="008E6874" w:rsidRDefault="00AC17C6" w:rsidP="00AC17C6">
            <w:pPr>
              <w:rPr>
                <w:rFonts w:ascii="Arial" w:hAnsi="Arial" w:cs="Arial"/>
                <w:b/>
                <w:bCs/>
                <w:color w:val="000000" w:themeColor="text1"/>
              </w:rPr>
            </w:pPr>
            <w:r w:rsidRPr="008E6874">
              <w:rPr>
                <w:rFonts w:ascii="Arial" w:hAnsi="Arial" w:cs="Arial"/>
                <w:b/>
                <w:bCs/>
                <w:color w:val="000000" w:themeColor="text1"/>
              </w:rPr>
              <w:t xml:space="preserve">Task: </w:t>
            </w:r>
          </w:p>
          <w:p w14:paraId="0EAF7C46" w14:textId="6EB2B3FE" w:rsidR="00F22838" w:rsidRPr="008E6874" w:rsidRDefault="007B5097" w:rsidP="00C80779">
            <w:pPr>
              <w:rPr>
                <w:rFonts w:ascii="Arial" w:hAnsi="Arial" w:cs="Arial"/>
                <w:b/>
                <w:bCs/>
                <w:color w:val="000000" w:themeColor="text1"/>
              </w:rPr>
            </w:pPr>
            <w:r w:rsidRPr="008E6874">
              <w:rPr>
                <w:rFonts w:ascii="Arial" w:hAnsi="Arial" w:cs="Arial"/>
              </w:rPr>
              <w:t>Identify potential hazards in the warehouse such as slippery floors or unsafe stacking. Record at least three hazards observed during inspection. Suggest preventive actions for each hazard.</w:t>
            </w:r>
          </w:p>
        </w:tc>
      </w:tr>
      <w:tr w:rsidR="00436ACF" w:rsidRPr="00B26E14" w14:paraId="511FEC8A" w14:textId="77777777" w:rsidTr="008F4BF5">
        <w:tc>
          <w:tcPr>
            <w:tcW w:w="2110" w:type="dxa"/>
            <w:vMerge/>
          </w:tcPr>
          <w:p w14:paraId="5C59D2BB" w14:textId="77777777" w:rsidR="00F22838" w:rsidRPr="008E6874" w:rsidRDefault="00F22838" w:rsidP="000232AA">
            <w:pPr>
              <w:rPr>
                <w:rFonts w:ascii="Arial" w:hAnsi="Arial" w:cs="Arial"/>
                <w:b/>
                <w:color w:val="000000" w:themeColor="text1"/>
              </w:rPr>
            </w:pPr>
          </w:p>
        </w:tc>
        <w:tc>
          <w:tcPr>
            <w:tcW w:w="3195" w:type="dxa"/>
          </w:tcPr>
          <w:p w14:paraId="228AA865" w14:textId="71AA77BD" w:rsidR="0068542A" w:rsidRPr="008E6874" w:rsidRDefault="0068542A" w:rsidP="0068542A">
            <w:pPr>
              <w:rPr>
                <w:rFonts w:ascii="Arial" w:eastAsia="Times New Roman" w:hAnsi="Arial" w:cs="Arial"/>
                <w:b/>
              </w:rPr>
            </w:pPr>
            <w:r w:rsidRPr="008E6874">
              <w:rPr>
                <w:rFonts w:ascii="Arial" w:eastAsia="Times New Roman" w:hAnsi="Arial" w:cs="Arial"/>
                <w:b/>
              </w:rPr>
              <w:t>Day 4</w:t>
            </w:r>
          </w:p>
          <w:p w14:paraId="45BE25CC" w14:textId="77777777" w:rsidR="0068542A" w:rsidRPr="008E6874" w:rsidRDefault="0068542A" w:rsidP="0068542A">
            <w:pPr>
              <w:rPr>
                <w:rFonts w:ascii="Arial" w:eastAsia="Times New Roman" w:hAnsi="Arial" w:cs="Arial"/>
              </w:rPr>
            </w:pPr>
          </w:p>
          <w:p w14:paraId="74209450" w14:textId="4A603CC8" w:rsidR="00473A44" w:rsidRPr="008E6874" w:rsidRDefault="00473A44"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Demonstrate emergency response procedures </w:t>
            </w:r>
          </w:p>
          <w:p w14:paraId="20E6A53E" w14:textId="3E24D504" w:rsidR="00473A44" w:rsidRPr="008E6874" w:rsidRDefault="00473A44" w:rsidP="00EA5483">
            <w:pPr>
              <w:pStyle w:val="ListParagraph"/>
              <w:numPr>
                <w:ilvl w:val="0"/>
                <w:numId w:val="5"/>
              </w:numPr>
              <w:rPr>
                <w:rFonts w:ascii="Arial" w:eastAsia="Times New Roman" w:hAnsi="Arial" w:cs="Arial"/>
              </w:rPr>
            </w:pPr>
            <w:r w:rsidRPr="008E6874">
              <w:rPr>
                <w:rFonts w:ascii="Arial" w:eastAsia="Times New Roman" w:hAnsi="Arial" w:cs="Arial"/>
              </w:rPr>
              <w:t xml:space="preserve">Operate basic fire safety equipment </w:t>
            </w:r>
          </w:p>
          <w:p w14:paraId="7CF629D8" w14:textId="400A3594" w:rsidR="00F22838" w:rsidRPr="008E6874" w:rsidRDefault="00473A44" w:rsidP="00EA5483">
            <w:pPr>
              <w:pStyle w:val="ListParagraph"/>
              <w:widowControl w:val="0"/>
              <w:numPr>
                <w:ilvl w:val="0"/>
                <w:numId w:val="13"/>
              </w:numPr>
              <w:spacing w:after="160" w:line="259" w:lineRule="auto"/>
              <w:rPr>
                <w:rStyle w:val="MSGENFONTSTYLENAMETEMPLATEROLENUMBERMSGENFONTSTYLENAMEBYROLETEXT2MSGENFONTSTYLEMODIFERNOTBOLD"/>
                <w:color w:val="000000" w:themeColor="text1"/>
                <w:sz w:val="22"/>
                <w:szCs w:val="22"/>
              </w:rPr>
            </w:pPr>
            <w:r w:rsidRPr="008E6874">
              <w:rPr>
                <w:rFonts w:ascii="Arial" w:eastAsia="Times New Roman" w:hAnsi="Arial" w:cs="Arial"/>
              </w:rPr>
              <w:t>Describe evacuation protocols</w:t>
            </w:r>
          </w:p>
        </w:tc>
        <w:tc>
          <w:tcPr>
            <w:tcW w:w="2729" w:type="dxa"/>
          </w:tcPr>
          <w:p w14:paraId="5BE27922" w14:textId="17B32B59" w:rsidR="00473A44" w:rsidRPr="008E6874" w:rsidRDefault="00473A44" w:rsidP="00EA5483">
            <w:pPr>
              <w:pStyle w:val="ListParagraph"/>
              <w:numPr>
                <w:ilvl w:val="0"/>
                <w:numId w:val="5"/>
              </w:numPr>
              <w:rPr>
                <w:rFonts w:ascii="Arial" w:eastAsia="Times New Roman" w:hAnsi="Arial" w:cs="Arial"/>
              </w:rPr>
            </w:pPr>
            <w:r w:rsidRPr="008E6874">
              <w:rPr>
                <w:rFonts w:ascii="Arial" w:eastAsia="Times New Roman" w:hAnsi="Arial" w:cs="Arial"/>
              </w:rPr>
              <w:t xml:space="preserve">Demonstrate emergency procedures </w:t>
            </w:r>
          </w:p>
          <w:p w14:paraId="1A4E0337" w14:textId="5CCE829D" w:rsidR="00473A44" w:rsidRPr="008E6874" w:rsidRDefault="00473A44" w:rsidP="00EA5483">
            <w:pPr>
              <w:pStyle w:val="ListParagraph"/>
              <w:numPr>
                <w:ilvl w:val="0"/>
                <w:numId w:val="8"/>
              </w:numPr>
              <w:rPr>
                <w:rFonts w:ascii="Arial" w:eastAsia="Times New Roman" w:hAnsi="Arial" w:cs="Arial"/>
              </w:rPr>
            </w:pPr>
            <w:r w:rsidRPr="008E6874">
              <w:rPr>
                <w:rFonts w:ascii="Arial" w:eastAsia="Times New Roman" w:hAnsi="Arial" w:cs="Arial"/>
              </w:rPr>
              <w:t xml:space="preserve">Operate fire safety tools </w:t>
            </w:r>
          </w:p>
          <w:p w14:paraId="0AB0427A" w14:textId="46ED3E31" w:rsidR="00F22838" w:rsidRPr="008E6874" w:rsidRDefault="00473A44" w:rsidP="00EA5483">
            <w:pPr>
              <w:pStyle w:val="ListParagraph"/>
              <w:numPr>
                <w:ilvl w:val="0"/>
                <w:numId w:val="13"/>
              </w:numPr>
              <w:rPr>
                <w:rFonts w:ascii="Arial" w:hAnsi="Arial" w:cs="Arial"/>
                <w:b/>
                <w:bCs/>
                <w:color w:val="000000" w:themeColor="text1"/>
              </w:rPr>
            </w:pPr>
            <w:r w:rsidRPr="008E6874">
              <w:rPr>
                <w:rFonts w:ascii="Arial" w:eastAsia="Times New Roman" w:hAnsi="Arial" w:cs="Arial"/>
              </w:rPr>
              <w:t>Follow evacuation procedures</w:t>
            </w:r>
          </w:p>
        </w:tc>
        <w:tc>
          <w:tcPr>
            <w:tcW w:w="2423" w:type="dxa"/>
          </w:tcPr>
          <w:p w14:paraId="7A0E6B22" w14:textId="77777777" w:rsidR="00AC17C6" w:rsidRPr="008E6874" w:rsidRDefault="00AC17C6" w:rsidP="00AC17C6">
            <w:pPr>
              <w:rPr>
                <w:rFonts w:ascii="Arial" w:hAnsi="Arial" w:cs="Arial"/>
                <w:b/>
                <w:bCs/>
                <w:color w:val="000000" w:themeColor="text1"/>
              </w:rPr>
            </w:pPr>
            <w:r w:rsidRPr="008E6874">
              <w:rPr>
                <w:rFonts w:ascii="Arial" w:hAnsi="Arial" w:cs="Arial"/>
                <w:b/>
                <w:bCs/>
                <w:color w:val="000000" w:themeColor="text1"/>
              </w:rPr>
              <w:t xml:space="preserve">Task: </w:t>
            </w:r>
          </w:p>
          <w:p w14:paraId="26F2F14D" w14:textId="292CF5A0" w:rsidR="00F22838" w:rsidRPr="008E6874" w:rsidRDefault="00E270A6" w:rsidP="001E69B5">
            <w:pPr>
              <w:rPr>
                <w:rFonts w:ascii="Arial" w:hAnsi="Arial" w:cs="Arial"/>
                <w:b/>
                <w:bCs/>
                <w:color w:val="000000" w:themeColor="text1"/>
              </w:rPr>
            </w:pPr>
            <w:r w:rsidRPr="008E6874">
              <w:rPr>
                <w:rFonts w:ascii="Arial" w:hAnsi="Arial" w:cs="Arial"/>
              </w:rPr>
              <w:t>Participate in a simulated emergency evacuation drill. Locate fire extinguishers and understand their usage. Practice basic safety response procedures under supervision.</w:t>
            </w:r>
          </w:p>
        </w:tc>
      </w:tr>
      <w:tr w:rsidR="00436ACF" w:rsidRPr="00B26E14" w14:paraId="6528815A" w14:textId="77777777" w:rsidTr="008F4BF5">
        <w:tc>
          <w:tcPr>
            <w:tcW w:w="2110" w:type="dxa"/>
            <w:vMerge/>
          </w:tcPr>
          <w:p w14:paraId="1DA4D113" w14:textId="77777777" w:rsidR="00F22838" w:rsidRPr="008E6874" w:rsidRDefault="00F22838" w:rsidP="000232AA">
            <w:pPr>
              <w:rPr>
                <w:rFonts w:ascii="Arial" w:hAnsi="Arial" w:cs="Arial"/>
                <w:b/>
                <w:color w:val="000000" w:themeColor="text1"/>
              </w:rPr>
            </w:pPr>
          </w:p>
        </w:tc>
        <w:tc>
          <w:tcPr>
            <w:tcW w:w="3195" w:type="dxa"/>
          </w:tcPr>
          <w:p w14:paraId="7890AC52" w14:textId="6E7F95FF" w:rsidR="00272F8D" w:rsidRPr="008E6874" w:rsidRDefault="00272F8D" w:rsidP="00272F8D">
            <w:pPr>
              <w:rPr>
                <w:rFonts w:ascii="Arial" w:eastAsia="Times New Roman" w:hAnsi="Arial" w:cs="Arial"/>
                <w:b/>
              </w:rPr>
            </w:pPr>
            <w:r w:rsidRPr="008E6874">
              <w:rPr>
                <w:rFonts w:ascii="Arial" w:eastAsia="Times New Roman" w:hAnsi="Arial" w:cs="Arial"/>
                <w:b/>
              </w:rPr>
              <w:t>Day 5</w:t>
            </w:r>
          </w:p>
          <w:p w14:paraId="24693ECD" w14:textId="77777777" w:rsidR="00272F8D" w:rsidRPr="008E6874" w:rsidRDefault="00272F8D" w:rsidP="00272F8D">
            <w:pPr>
              <w:rPr>
                <w:rFonts w:ascii="Arial" w:eastAsia="Times New Roman" w:hAnsi="Arial" w:cs="Arial"/>
              </w:rPr>
            </w:pPr>
          </w:p>
          <w:p w14:paraId="74A99015" w14:textId="00C161DB" w:rsidR="00473A44" w:rsidRPr="008E6874" w:rsidRDefault="00473A44"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Evaluate safety compliance in warehouse operations </w:t>
            </w:r>
          </w:p>
          <w:p w14:paraId="28095E75" w14:textId="11BE3917" w:rsidR="00473A44" w:rsidRPr="008E6874" w:rsidRDefault="00473A44" w:rsidP="00EA5483">
            <w:pPr>
              <w:pStyle w:val="ListParagraph"/>
              <w:numPr>
                <w:ilvl w:val="0"/>
                <w:numId w:val="6"/>
              </w:numPr>
              <w:rPr>
                <w:rFonts w:ascii="Arial" w:eastAsia="Times New Roman" w:hAnsi="Arial" w:cs="Arial"/>
              </w:rPr>
            </w:pPr>
            <w:r w:rsidRPr="008E6874">
              <w:rPr>
                <w:rFonts w:ascii="Arial" w:eastAsia="Times New Roman" w:hAnsi="Arial" w:cs="Arial"/>
              </w:rPr>
              <w:t xml:space="preserve">Maintain PPE usage records </w:t>
            </w:r>
          </w:p>
          <w:p w14:paraId="56F5909B" w14:textId="0596EDFE" w:rsidR="00F22838" w:rsidRPr="008E6874" w:rsidRDefault="00473A44" w:rsidP="00EA5483">
            <w:pPr>
              <w:pStyle w:val="ListParagraph"/>
              <w:widowControl w:val="0"/>
              <w:numPr>
                <w:ilvl w:val="0"/>
                <w:numId w:val="13"/>
              </w:numPr>
              <w:spacing w:after="160" w:line="259" w:lineRule="auto"/>
              <w:rPr>
                <w:rStyle w:val="MSGENFONTSTYLENAMETEMPLATEROLENUMBERMSGENFONTSTYLENAMEBYROLETEXT2MSGENFONTSTYLEMODIFERNOTBOLD"/>
                <w:color w:val="000000" w:themeColor="text1"/>
                <w:sz w:val="22"/>
                <w:szCs w:val="22"/>
              </w:rPr>
            </w:pPr>
            <w:r w:rsidRPr="008E6874">
              <w:rPr>
                <w:rFonts w:ascii="Arial" w:eastAsia="Times New Roman" w:hAnsi="Arial" w:cs="Arial"/>
              </w:rPr>
              <w:t>Conduct weekly safety audit</w:t>
            </w:r>
          </w:p>
        </w:tc>
        <w:tc>
          <w:tcPr>
            <w:tcW w:w="2729" w:type="dxa"/>
          </w:tcPr>
          <w:p w14:paraId="3022F548" w14:textId="22675779" w:rsidR="00473A44" w:rsidRPr="008E6874" w:rsidRDefault="00473A44" w:rsidP="00EA5483">
            <w:pPr>
              <w:pStyle w:val="ListParagraph"/>
              <w:numPr>
                <w:ilvl w:val="0"/>
                <w:numId w:val="6"/>
              </w:numPr>
              <w:rPr>
                <w:rFonts w:ascii="Arial" w:eastAsia="Times New Roman" w:hAnsi="Arial" w:cs="Arial"/>
              </w:rPr>
            </w:pPr>
            <w:r w:rsidRPr="008E6874">
              <w:rPr>
                <w:rFonts w:ascii="Arial" w:eastAsia="Times New Roman" w:hAnsi="Arial" w:cs="Arial"/>
              </w:rPr>
              <w:t xml:space="preserve">Evaluate safety compliance </w:t>
            </w:r>
          </w:p>
          <w:p w14:paraId="482898EF" w14:textId="55EA39E5" w:rsidR="00473A44" w:rsidRPr="008E6874" w:rsidRDefault="00473A44" w:rsidP="00EA5483">
            <w:pPr>
              <w:pStyle w:val="ListParagraph"/>
              <w:numPr>
                <w:ilvl w:val="0"/>
                <w:numId w:val="6"/>
              </w:numPr>
              <w:rPr>
                <w:rFonts w:ascii="Arial" w:eastAsia="Times New Roman" w:hAnsi="Arial" w:cs="Arial"/>
              </w:rPr>
            </w:pPr>
            <w:r w:rsidRPr="008E6874">
              <w:rPr>
                <w:rFonts w:ascii="Arial" w:eastAsia="Times New Roman" w:hAnsi="Arial" w:cs="Arial"/>
              </w:rPr>
              <w:t xml:space="preserve">Maintain safety records </w:t>
            </w:r>
          </w:p>
          <w:p w14:paraId="25B967D2" w14:textId="5056970D" w:rsidR="00F22838" w:rsidRPr="008E6874" w:rsidRDefault="00473A44" w:rsidP="00EA5483">
            <w:pPr>
              <w:pStyle w:val="ListParagraph"/>
              <w:numPr>
                <w:ilvl w:val="0"/>
                <w:numId w:val="13"/>
              </w:numPr>
              <w:rPr>
                <w:rFonts w:ascii="Arial" w:hAnsi="Arial" w:cs="Arial"/>
                <w:b/>
                <w:bCs/>
                <w:color w:val="000000" w:themeColor="text1"/>
              </w:rPr>
            </w:pPr>
            <w:r w:rsidRPr="008E6874">
              <w:rPr>
                <w:rFonts w:ascii="Arial" w:eastAsia="Times New Roman" w:hAnsi="Arial" w:cs="Arial"/>
              </w:rPr>
              <w:t xml:space="preserve"> Summarize weekly safety learning</w:t>
            </w:r>
          </w:p>
        </w:tc>
        <w:tc>
          <w:tcPr>
            <w:tcW w:w="2423" w:type="dxa"/>
          </w:tcPr>
          <w:p w14:paraId="69008407" w14:textId="77777777" w:rsidR="000213D5" w:rsidRPr="008E6874" w:rsidRDefault="00AC17C6" w:rsidP="000213D5">
            <w:pPr>
              <w:rPr>
                <w:rFonts w:ascii="Arial" w:hAnsi="Arial" w:cs="Arial"/>
                <w:b/>
                <w:bCs/>
                <w:color w:val="000000" w:themeColor="text1"/>
              </w:rPr>
            </w:pPr>
            <w:r w:rsidRPr="008E6874">
              <w:rPr>
                <w:rFonts w:ascii="Arial" w:hAnsi="Arial" w:cs="Arial"/>
                <w:b/>
                <w:bCs/>
                <w:color w:val="000000" w:themeColor="text1"/>
              </w:rPr>
              <w:t xml:space="preserve">Task: </w:t>
            </w:r>
          </w:p>
          <w:p w14:paraId="54D0B123" w14:textId="59A34524" w:rsidR="00F22838" w:rsidRPr="008E6874" w:rsidRDefault="003B0B67" w:rsidP="007D3827">
            <w:pPr>
              <w:jc w:val="center"/>
              <w:rPr>
                <w:rFonts w:ascii="Arial" w:hAnsi="Arial" w:cs="Arial"/>
                <w:b/>
                <w:bCs/>
                <w:color w:val="000000" w:themeColor="text1"/>
              </w:rPr>
            </w:pPr>
            <w:r w:rsidRPr="008E6874">
              <w:rPr>
                <w:rFonts w:ascii="Arial" w:hAnsi="Arial" w:cs="Arial"/>
              </w:rPr>
              <w:t>Conduct a safety audit using a checklist provided by the trainer. Verify PPE usage and hazard control measures. Prepare a short safety compliance report.</w:t>
            </w:r>
            <w:r w:rsidRPr="008E6874">
              <w:rPr>
                <w:rFonts w:ascii="Arial" w:hAnsi="Arial" w:cs="Arial"/>
                <w:b/>
                <w:bCs/>
                <w:color w:val="000000" w:themeColor="text1"/>
              </w:rPr>
              <w:t xml:space="preserve"> </w:t>
            </w:r>
          </w:p>
        </w:tc>
      </w:tr>
      <w:tr w:rsidR="00436ACF" w:rsidRPr="00B26E14" w14:paraId="2E3519CA" w14:textId="77777777" w:rsidTr="008F4BF5">
        <w:tc>
          <w:tcPr>
            <w:tcW w:w="2110" w:type="dxa"/>
            <w:vMerge w:val="restart"/>
          </w:tcPr>
          <w:p w14:paraId="24E055F0" w14:textId="3B7E9A06" w:rsidR="001130DB" w:rsidRPr="008E6874" w:rsidRDefault="001130DB" w:rsidP="001130DB">
            <w:pPr>
              <w:rPr>
                <w:rFonts w:ascii="Arial" w:hAnsi="Arial" w:cs="Arial"/>
                <w:b/>
                <w:color w:val="000000" w:themeColor="text1"/>
              </w:rPr>
            </w:pPr>
            <w:r w:rsidRPr="008E6874">
              <w:rPr>
                <w:rFonts w:ascii="Arial" w:hAnsi="Arial" w:cs="Arial"/>
                <w:b/>
                <w:color w:val="000000" w:themeColor="text1"/>
              </w:rPr>
              <w:t>Week 6</w:t>
            </w:r>
          </w:p>
          <w:p w14:paraId="657C4408" w14:textId="77777777" w:rsidR="001130DB" w:rsidRPr="008E6874" w:rsidRDefault="001130DB" w:rsidP="000232AA">
            <w:pPr>
              <w:rPr>
                <w:rFonts w:ascii="Arial" w:hAnsi="Arial" w:cs="Arial"/>
                <w:b/>
                <w:color w:val="000000" w:themeColor="text1"/>
              </w:rPr>
            </w:pPr>
          </w:p>
          <w:p w14:paraId="3DD40B49" w14:textId="06536B9E" w:rsidR="00F22838" w:rsidRPr="008E6874" w:rsidRDefault="00473A44" w:rsidP="000232AA">
            <w:pPr>
              <w:rPr>
                <w:rFonts w:ascii="Arial" w:hAnsi="Arial" w:cs="Arial"/>
                <w:b/>
                <w:color w:val="000000" w:themeColor="text1"/>
              </w:rPr>
            </w:pPr>
            <w:r w:rsidRPr="008E6874">
              <w:rPr>
                <w:rFonts w:ascii="Arial" w:hAnsi="Arial" w:cs="Arial"/>
                <w:b/>
              </w:rPr>
              <w:t>5S and Housekeeping Practices</w:t>
            </w:r>
          </w:p>
        </w:tc>
        <w:tc>
          <w:tcPr>
            <w:tcW w:w="3195" w:type="dxa"/>
          </w:tcPr>
          <w:p w14:paraId="62A74390" w14:textId="77777777" w:rsidR="00272F8D" w:rsidRPr="008E6874" w:rsidRDefault="00272F8D" w:rsidP="00272F8D">
            <w:pPr>
              <w:rPr>
                <w:rFonts w:ascii="Arial" w:eastAsia="Times New Roman" w:hAnsi="Arial" w:cs="Arial"/>
                <w:b/>
              </w:rPr>
            </w:pPr>
            <w:r w:rsidRPr="008E6874">
              <w:rPr>
                <w:rFonts w:ascii="Arial" w:eastAsia="Times New Roman" w:hAnsi="Arial" w:cs="Arial"/>
                <w:b/>
              </w:rPr>
              <w:t>Day 1</w:t>
            </w:r>
          </w:p>
          <w:p w14:paraId="451D6B29" w14:textId="77777777" w:rsidR="00272F8D" w:rsidRPr="008E6874" w:rsidRDefault="00272F8D" w:rsidP="00272F8D">
            <w:pPr>
              <w:rPr>
                <w:rFonts w:ascii="Arial" w:eastAsia="Times New Roman" w:hAnsi="Arial" w:cs="Arial"/>
              </w:rPr>
            </w:pPr>
          </w:p>
          <w:p w14:paraId="0AACCBCC" w14:textId="5303367A" w:rsidR="00473A44" w:rsidRPr="008E6874" w:rsidRDefault="00473A44"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Define 5S methodology and workplace organization </w:t>
            </w:r>
          </w:p>
          <w:p w14:paraId="22130A22" w14:textId="79AB9495" w:rsidR="00473A44" w:rsidRPr="008E6874" w:rsidRDefault="00473A44" w:rsidP="00EA5483">
            <w:pPr>
              <w:pStyle w:val="ListParagraph"/>
              <w:numPr>
                <w:ilvl w:val="0"/>
                <w:numId w:val="6"/>
              </w:numPr>
              <w:rPr>
                <w:rFonts w:ascii="Arial" w:eastAsia="Times New Roman" w:hAnsi="Arial" w:cs="Arial"/>
              </w:rPr>
            </w:pPr>
            <w:r w:rsidRPr="008E6874">
              <w:rPr>
                <w:rFonts w:ascii="Arial" w:eastAsia="Times New Roman" w:hAnsi="Arial" w:cs="Arial"/>
              </w:rPr>
              <w:t xml:space="preserve">Explain importance of housekeeping in stores </w:t>
            </w:r>
          </w:p>
          <w:p w14:paraId="0AC1C923" w14:textId="2234B100" w:rsidR="00F22838" w:rsidRPr="008E6874" w:rsidRDefault="00473A44" w:rsidP="00EA5483">
            <w:pPr>
              <w:pStyle w:val="ListParagraph"/>
              <w:widowControl w:val="0"/>
              <w:numPr>
                <w:ilvl w:val="0"/>
                <w:numId w:val="13"/>
              </w:numPr>
              <w:spacing w:after="160" w:line="259" w:lineRule="auto"/>
              <w:rPr>
                <w:rStyle w:val="MSGENFONTSTYLENAMETEMPLATEROLENUMBERMSGENFONTSTYLENAMEBYROLETEXT2MSGENFONTSTYLEMODIFERNOTBOLD"/>
                <w:color w:val="000000" w:themeColor="text1"/>
                <w:sz w:val="22"/>
                <w:szCs w:val="22"/>
              </w:rPr>
            </w:pPr>
            <w:r w:rsidRPr="008E6874">
              <w:rPr>
                <w:rFonts w:ascii="Arial" w:eastAsia="Times New Roman" w:hAnsi="Arial" w:cs="Arial"/>
              </w:rPr>
              <w:t>Identify workplace efficiency concepts</w:t>
            </w:r>
          </w:p>
        </w:tc>
        <w:tc>
          <w:tcPr>
            <w:tcW w:w="2729" w:type="dxa"/>
          </w:tcPr>
          <w:p w14:paraId="6AAAF5C9" w14:textId="5F194842" w:rsidR="00473A44" w:rsidRPr="008E6874" w:rsidRDefault="00473A44" w:rsidP="00EA5483">
            <w:pPr>
              <w:pStyle w:val="ListParagraph"/>
              <w:numPr>
                <w:ilvl w:val="0"/>
                <w:numId w:val="6"/>
              </w:numPr>
              <w:rPr>
                <w:rFonts w:ascii="Arial" w:eastAsia="Times New Roman" w:hAnsi="Arial" w:cs="Arial"/>
              </w:rPr>
            </w:pPr>
            <w:r w:rsidRPr="008E6874">
              <w:rPr>
                <w:rFonts w:ascii="Arial" w:eastAsia="Times New Roman" w:hAnsi="Arial" w:cs="Arial"/>
              </w:rPr>
              <w:t xml:space="preserve">Define 5S principles clearly </w:t>
            </w:r>
          </w:p>
          <w:p w14:paraId="3BA40D31" w14:textId="2E9EF383" w:rsidR="00473A44" w:rsidRPr="008E6874" w:rsidRDefault="00473A44" w:rsidP="00EA5483">
            <w:pPr>
              <w:pStyle w:val="ListParagraph"/>
              <w:numPr>
                <w:ilvl w:val="0"/>
                <w:numId w:val="6"/>
              </w:numPr>
              <w:rPr>
                <w:rFonts w:ascii="Arial" w:eastAsia="Times New Roman" w:hAnsi="Arial" w:cs="Arial"/>
              </w:rPr>
            </w:pPr>
            <w:r w:rsidRPr="008E6874">
              <w:rPr>
                <w:rFonts w:ascii="Arial" w:eastAsia="Times New Roman" w:hAnsi="Arial" w:cs="Arial"/>
              </w:rPr>
              <w:t xml:space="preserve">Explain housekeeping importance </w:t>
            </w:r>
          </w:p>
          <w:p w14:paraId="474E007B" w14:textId="766E6965" w:rsidR="00F22838" w:rsidRPr="008E6874" w:rsidRDefault="00473A44" w:rsidP="00EA5483">
            <w:pPr>
              <w:pStyle w:val="ListParagraph"/>
              <w:numPr>
                <w:ilvl w:val="0"/>
                <w:numId w:val="13"/>
              </w:numPr>
              <w:rPr>
                <w:rFonts w:ascii="Arial" w:hAnsi="Arial" w:cs="Arial"/>
                <w:b/>
                <w:bCs/>
                <w:color w:val="000000" w:themeColor="text1"/>
              </w:rPr>
            </w:pPr>
            <w:r w:rsidRPr="008E6874">
              <w:rPr>
                <w:rFonts w:ascii="Arial" w:eastAsia="Times New Roman" w:hAnsi="Arial" w:cs="Arial"/>
              </w:rPr>
              <w:t>Identify efficiency factors</w:t>
            </w:r>
          </w:p>
        </w:tc>
        <w:tc>
          <w:tcPr>
            <w:tcW w:w="2423" w:type="dxa"/>
          </w:tcPr>
          <w:p w14:paraId="644AC0B3" w14:textId="77777777" w:rsidR="000213D5" w:rsidRPr="008E6874" w:rsidRDefault="00AC17C6" w:rsidP="000213D5">
            <w:pPr>
              <w:rPr>
                <w:rFonts w:ascii="Arial" w:hAnsi="Arial" w:cs="Arial"/>
                <w:b/>
                <w:bCs/>
                <w:color w:val="000000" w:themeColor="text1"/>
              </w:rPr>
            </w:pPr>
            <w:r w:rsidRPr="008E6874">
              <w:rPr>
                <w:rFonts w:ascii="Arial" w:hAnsi="Arial" w:cs="Arial"/>
                <w:b/>
                <w:bCs/>
                <w:color w:val="000000" w:themeColor="text1"/>
              </w:rPr>
              <w:t xml:space="preserve">Task: </w:t>
            </w:r>
          </w:p>
          <w:p w14:paraId="16755470" w14:textId="344A7926" w:rsidR="00F22838" w:rsidRPr="008E6874" w:rsidRDefault="007D5F52" w:rsidP="00E3433E">
            <w:pPr>
              <w:rPr>
                <w:rFonts w:ascii="Arial" w:hAnsi="Arial" w:cs="Arial"/>
                <w:b/>
                <w:bCs/>
                <w:color w:val="000000" w:themeColor="text1"/>
              </w:rPr>
            </w:pPr>
            <w:r w:rsidRPr="008E6874">
              <w:rPr>
                <w:rFonts w:ascii="Arial" w:hAnsi="Arial" w:cs="Arial"/>
              </w:rPr>
              <w:t>Observe workplace cleanliness and organization in the store area. Identify cluttered or inefficient zones. Record improvement suggestions for better organization.</w:t>
            </w:r>
            <w:r w:rsidRPr="008E6874">
              <w:rPr>
                <w:rFonts w:ascii="Arial" w:hAnsi="Arial" w:cs="Arial"/>
                <w:b/>
                <w:bCs/>
                <w:color w:val="000000" w:themeColor="text1"/>
              </w:rPr>
              <w:t xml:space="preserve"> </w:t>
            </w:r>
          </w:p>
        </w:tc>
      </w:tr>
      <w:tr w:rsidR="00436ACF" w:rsidRPr="00B26E14" w14:paraId="3B2AB857" w14:textId="77777777" w:rsidTr="008F4BF5">
        <w:tc>
          <w:tcPr>
            <w:tcW w:w="2110" w:type="dxa"/>
            <w:vMerge/>
          </w:tcPr>
          <w:p w14:paraId="3FECE738" w14:textId="77777777" w:rsidR="00F22838" w:rsidRPr="008E6874" w:rsidRDefault="00F22838" w:rsidP="000232AA">
            <w:pPr>
              <w:rPr>
                <w:rFonts w:ascii="Arial" w:hAnsi="Arial" w:cs="Arial"/>
                <w:b/>
                <w:color w:val="000000" w:themeColor="text1"/>
              </w:rPr>
            </w:pPr>
          </w:p>
        </w:tc>
        <w:tc>
          <w:tcPr>
            <w:tcW w:w="3195" w:type="dxa"/>
          </w:tcPr>
          <w:p w14:paraId="71F42C56" w14:textId="372F8462" w:rsidR="00272F8D" w:rsidRPr="008E6874" w:rsidRDefault="00272F8D" w:rsidP="00272F8D">
            <w:pPr>
              <w:rPr>
                <w:rFonts w:ascii="Arial" w:eastAsia="Times New Roman" w:hAnsi="Arial" w:cs="Arial"/>
                <w:b/>
              </w:rPr>
            </w:pPr>
            <w:r w:rsidRPr="008E6874">
              <w:rPr>
                <w:rFonts w:ascii="Arial" w:eastAsia="Times New Roman" w:hAnsi="Arial" w:cs="Arial"/>
                <w:b/>
              </w:rPr>
              <w:t>Day 2</w:t>
            </w:r>
          </w:p>
          <w:p w14:paraId="4411C2AC" w14:textId="77777777" w:rsidR="00272F8D" w:rsidRPr="008E6874" w:rsidRDefault="00272F8D" w:rsidP="00272F8D">
            <w:pPr>
              <w:rPr>
                <w:rFonts w:ascii="Arial" w:eastAsia="Times New Roman" w:hAnsi="Arial" w:cs="Arial"/>
              </w:rPr>
            </w:pPr>
          </w:p>
          <w:p w14:paraId="2468D7DB" w14:textId="7B67E6BC" w:rsidR="006841C5" w:rsidRPr="008E6874" w:rsidRDefault="006841C5" w:rsidP="00EA5483">
            <w:pPr>
              <w:pStyle w:val="ListParagraph"/>
              <w:numPr>
                <w:ilvl w:val="0"/>
                <w:numId w:val="13"/>
              </w:numPr>
              <w:rPr>
                <w:rFonts w:ascii="Arial" w:eastAsia="Times New Roman" w:hAnsi="Arial" w:cs="Arial"/>
              </w:rPr>
            </w:pPr>
            <w:r w:rsidRPr="008E6874">
              <w:rPr>
                <w:rFonts w:ascii="Arial" w:eastAsia="Times New Roman" w:hAnsi="Arial" w:cs="Arial"/>
              </w:rPr>
              <w:t>Apply Sort (</w:t>
            </w:r>
            <w:proofErr w:type="spellStart"/>
            <w:r w:rsidRPr="008E6874">
              <w:rPr>
                <w:rFonts w:ascii="Arial" w:eastAsia="Times New Roman" w:hAnsi="Arial" w:cs="Arial"/>
              </w:rPr>
              <w:t>Seiri</w:t>
            </w:r>
            <w:proofErr w:type="spellEnd"/>
            <w:r w:rsidRPr="008E6874">
              <w:rPr>
                <w:rFonts w:ascii="Arial" w:eastAsia="Times New Roman" w:hAnsi="Arial" w:cs="Arial"/>
              </w:rPr>
              <w:t xml:space="preserve">) to eliminate unnecessary items </w:t>
            </w:r>
          </w:p>
          <w:p w14:paraId="652DA427" w14:textId="495123F6" w:rsidR="006841C5" w:rsidRPr="008E6874" w:rsidRDefault="006841C5" w:rsidP="00EA5483">
            <w:pPr>
              <w:pStyle w:val="ListParagraph"/>
              <w:numPr>
                <w:ilvl w:val="0"/>
                <w:numId w:val="6"/>
              </w:numPr>
              <w:rPr>
                <w:rFonts w:ascii="Arial" w:eastAsia="Times New Roman" w:hAnsi="Arial" w:cs="Arial"/>
              </w:rPr>
            </w:pPr>
            <w:r w:rsidRPr="008E6874">
              <w:rPr>
                <w:rFonts w:ascii="Arial" w:eastAsia="Times New Roman" w:hAnsi="Arial" w:cs="Arial"/>
              </w:rPr>
              <w:t xml:space="preserve">Classify usable and non-usable materials </w:t>
            </w:r>
          </w:p>
          <w:p w14:paraId="7E6F25E2" w14:textId="23C0557A" w:rsidR="00F22838" w:rsidRPr="008E6874" w:rsidRDefault="006841C5" w:rsidP="00EA5483">
            <w:pPr>
              <w:pStyle w:val="ListParagraph"/>
              <w:widowControl w:val="0"/>
              <w:numPr>
                <w:ilvl w:val="0"/>
                <w:numId w:val="13"/>
              </w:numPr>
              <w:spacing w:after="160" w:line="259" w:lineRule="auto"/>
              <w:rPr>
                <w:rStyle w:val="MSGENFONTSTYLENAMETEMPLATEROLENUMBERMSGENFONTSTYLENAMEBYROLETEXT2MSGENFONTSTYLEMODIFERNOTBOLD"/>
                <w:color w:val="000000" w:themeColor="text1"/>
                <w:sz w:val="22"/>
                <w:szCs w:val="22"/>
              </w:rPr>
            </w:pPr>
            <w:r w:rsidRPr="008E6874">
              <w:rPr>
                <w:rFonts w:ascii="Arial" w:eastAsia="Times New Roman" w:hAnsi="Arial" w:cs="Arial"/>
              </w:rPr>
              <w:t>Organize workplace materials</w:t>
            </w:r>
          </w:p>
        </w:tc>
        <w:tc>
          <w:tcPr>
            <w:tcW w:w="2729" w:type="dxa"/>
          </w:tcPr>
          <w:p w14:paraId="5992ED3F" w14:textId="649DD2C3" w:rsidR="006841C5" w:rsidRPr="008E6874" w:rsidRDefault="006841C5" w:rsidP="00EA5483">
            <w:pPr>
              <w:pStyle w:val="ListParagraph"/>
              <w:numPr>
                <w:ilvl w:val="0"/>
                <w:numId w:val="6"/>
              </w:numPr>
              <w:rPr>
                <w:rFonts w:ascii="Arial" w:eastAsia="Times New Roman" w:hAnsi="Arial" w:cs="Arial"/>
              </w:rPr>
            </w:pPr>
            <w:r w:rsidRPr="008E6874">
              <w:rPr>
                <w:rFonts w:ascii="Arial" w:eastAsia="Times New Roman" w:hAnsi="Arial" w:cs="Arial"/>
              </w:rPr>
              <w:t xml:space="preserve">Apply sorting techniques </w:t>
            </w:r>
          </w:p>
          <w:p w14:paraId="74A46F69" w14:textId="19237662" w:rsidR="006841C5" w:rsidRPr="008E6874" w:rsidRDefault="006841C5" w:rsidP="00EA5483">
            <w:pPr>
              <w:pStyle w:val="ListParagraph"/>
              <w:numPr>
                <w:ilvl w:val="0"/>
                <w:numId w:val="6"/>
              </w:numPr>
              <w:rPr>
                <w:rFonts w:ascii="Arial" w:eastAsia="Times New Roman" w:hAnsi="Arial" w:cs="Arial"/>
              </w:rPr>
            </w:pPr>
            <w:r w:rsidRPr="008E6874">
              <w:rPr>
                <w:rFonts w:ascii="Arial" w:eastAsia="Times New Roman" w:hAnsi="Arial" w:cs="Arial"/>
              </w:rPr>
              <w:t xml:space="preserve">Classify materials correctly </w:t>
            </w:r>
          </w:p>
          <w:p w14:paraId="090D4771" w14:textId="7F7FF15C" w:rsidR="00F22838" w:rsidRPr="008E6874" w:rsidRDefault="006841C5" w:rsidP="00EA5483">
            <w:pPr>
              <w:pStyle w:val="ListParagraph"/>
              <w:numPr>
                <w:ilvl w:val="0"/>
                <w:numId w:val="13"/>
              </w:numPr>
              <w:rPr>
                <w:rFonts w:ascii="Arial" w:hAnsi="Arial" w:cs="Arial"/>
                <w:b/>
                <w:bCs/>
                <w:color w:val="000000" w:themeColor="text1"/>
              </w:rPr>
            </w:pPr>
            <w:r w:rsidRPr="008E6874">
              <w:rPr>
                <w:rFonts w:ascii="Arial" w:eastAsia="Times New Roman" w:hAnsi="Arial" w:cs="Arial"/>
              </w:rPr>
              <w:t>Organize workspace efficiently</w:t>
            </w:r>
          </w:p>
        </w:tc>
        <w:tc>
          <w:tcPr>
            <w:tcW w:w="2423" w:type="dxa"/>
          </w:tcPr>
          <w:p w14:paraId="60D75F7C" w14:textId="77777777" w:rsidR="000213D5" w:rsidRPr="008E6874" w:rsidRDefault="00AC17C6" w:rsidP="000213D5">
            <w:pPr>
              <w:rPr>
                <w:rFonts w:ascii="Arial" w:hAnsi="Arial" w:cs="Arial"/>
                <w:b/>
                <w:bCs/>
                <w:color w:val="000000" w:themeColor="text1"/>
              </w:rPr>
            </w:pPr>
            <w:r w:rsidRPr="008E6874">
              <w:rPr>
                <w:rFonts w:ascii="Arial" w:hAnsi="Arial" w:cs="Arial"/>
                <w:b/>
                <w:bCs/>
                <w:color w:val="000000" w:themeColor="text1"/>
              </w:rPr>
              <w:t xml:space="preserve">Task: </w:t>
            </w:r>
          </w:p>
          <w:p w14:paraId="5D7A62BC" w14:textId="2964BF3E" w:rsidR="00F22838" w:rsidRPr="008E6874" w:rsidRDefault="00DA2266" w:rsidP="008623D9">
            <w:pPr>
              <w:rPr>
                <w:rFonts w:ascii="Arial" w:hAnsi="Arial" w:cs="Arial"/>
                <w:b/>
                <w:bCs/>
                <w:color w:val="000000" w:themeColor="text1"/>
              </w:rPr>
            </w:pPr>
            <w:r w:rsidRPr="008E6874">
              <w:rPr>
                <w:rFonts w:ascii="Arial" w:hAnsi="Arial" w:cs="Arial"/>
              </w:rPr>
              <w:t>Remove unnecessary items from the storage area and separate usable and scrap materials. Organize items into proper categories. Update removal records accordingly.</w:t>
            </w:r>
            <w:r w:rsidRPr="008E6874">
              <w:rPr>
                <w:rFonts w:ascii="Arial" w:hAnsi="Arial" w:cs="Arial"/>
                <w:b/>
                <w:bCs/>
                <w:color w:val="000000" w:themeColor="text1"/>
              </w:rPr>
              <w:t xml:space="preserve"> </w:t>
            </w:r>
          </w:p>
        </w:tc>
      </w:tr>
      <w:tr w:rsidR="00436ACF" w:rsidRPr="00B26E14" w14:paraId="06BA82EC" w14:textId="77777777" w:rsidTr="008F4BF5">
        <w:tc>
          <w:tcPr>
            <w:tcW w:w="2110" w:type="dxa"/>
            <w:vMerge/>
          </w:tcPr>
          <w:p w14:paraId="6C212D41" w14:textId="77777777" w:rsidR="00F22838" w:rsidRPr="008E6874" w:rsidRDefault="00F22838" w:rsidP="000232AA">
            <w:pPr>
              <w:rPr>
                <w:rFonts w:ascii="Arial" w:hAnsi="Arial" w:cs="Arial"/>
                <w:b/>
                <w:color w:val="000000" w:themeColor="text1"/>
              </w:rPr>
            </w:pPr>
          </w:p>
        </w:tc>
        <w:tc>
          <w:tcPr>
            <w:tcW w:w="3195" w:type="dxa"/>
          </w:tcPr>
          <w:p w14:paraId="047F918B" w14:textId="4C443B9A" w:rsidR="00272F8D" w:rsidRPr="008E6874" w:rsidRDefault="00272F8D" w:rsidP="00272F8D">
            <w:pPr>
              <w:rPr>
                <w:rFonts w:ascii="Arial" w:eastAsia="Times New Roman" w:hAnsi="Arial" w:cs="Arial"/>
                <w:b/>
              </w:rPr>
            </w:pPr>
            <w:r w:rsidRPr="008E6874">
              <w:rPr>
                <w:rFonts w:ascii="Arial" w:eastAsia="Times New Roman" w:hAnsi="Arial" w:cs="Arial"/>
                <w:b/>
              </w:rPr>
              <w:t>Day 3</w:t>
            </w:r>
          </w:p>
          <w:p w14:paraId="0D7F0786" w14:textId="48E4681C" w:rsidR="006841C5" w:rsidRPr="008E6874" w:rsidRDefault="006841C5" w:rsidP="00EA5483">
            <w:pPr>
              <w:pStyle w:val="ListParagraph"/>
              <w:numPr>
                <w:ilvl w:val="0"/>
                <w:numId w:val="13"/>
              </w:numPr>
              <w:rPr>
                <w:rFonts w:ascii="Arial" w:hAnsi="Arial" w:cs="Arial"/>
              </w:rPr>
            </w:pPr>
            <w:r w:rsidRPr="008E6874">
              <w:rPr>
                <w:rFonts w:ascii="Arial" w:hAnsi="Arial" w:cs="Arial"/>
              </w:rPr>
              <w:t>Apply Set in Order (</w:t>
            </w:r>
            <w:proofErr w:type="spellStart"/>
            <w:r w:rsidRPr="008E6874">
              <w:rPr>
                <w:rFonts w:ascii="Arial" w:hAnsi="Arial" w:cs="Arial"/>
              </w:rPr>
              <w:t>Seiton</w:t>
            </w:r>
            <w:proofErr w:type="spellEnd"/>
            <w:r w:rsidRPr="008E6874">
              <w:rPr>
                <w:rFonts w:ascii="Arial" w:hAnsi="Arial" w:cs="Arial"/>
              </w:rPr>
              <w:t xml:space="preserve">) for systematic arrangement </w:t>
            </w:r>
          </w:p>
          <w:p w14:paraId="5D50607E" w14:textId="1C5DB2B0" w:rsidR="006841C5" w:rsidRPr="008E6874" w:rsidRDefault="006841C5" w:rsidP="00EA5483">
            <w:pPr>
              <w:pStyle w:val="ListParagraph"/>
              <w:numPr>
                <w:ilvl w:val="0"/>
                <w:numId w:val="13"/>
              </w:numPr>
              <w:rPr>
                <w:rFonts w:ascii="Arial" w:hAnsi="Arial" w:cs="Arial"/>
              </w:rPr>
            </w:pPr>
            <w:r w:rsidRPr="008E6874">
              <w:rPr>
                <w:rFonts w:ascii="Arial" w:hAnsi="Arial" w:cs="Arial"/>
              </w:rPr>
              <w:t xml:space="preserve">Design labeling and storage systems </w:t>
            </w:r>
          </w:p>
          <w:p w14:paraId="4FD202A9" w14:textId="3D5CC64A" w:rsidR="00F22838" w:rsidRPr="008E6874" w:rsidRDefault="006841C5" w:rsidP="00EA5483">
            <w:pPr>
              <w:pStyle w:val="ListParagraph"/>
              <w:widowControl w:val="0"/>
              <w:numPr>
                <w:ilvl w:val="0"/>
                <w:numId w:val="13"/>
              </w:numPr>
              <w:spacing w:after="160" w:line="259" w:lineRule="auto"/>
              <w:rPr>
                <w:rStyle w:val="MSGENFONTSTYLENAMETEMPLATEROLENUMBERMSGENFONTSTYLENAMEBYROLETEXT2MSGENFONTSTYLEMODIFERNOTBOLD"/>
                <w:color w:val="000000" w:themeColor="text1"/>
                <w:sz w:val="22"/>
                <w:szCs w:val="22"/>
              </w:rPr>
            </w:pPr>
            <w:r w:rsidRPr="008E6874">
              <w:rPr>
                <w:rFonts w:ascii="Arial" w:hAnsi="Arial" w:cs="Arial"/>
              </w:rPr>
              <w:t>Optimize material accessibility</w:t>
            </w:r>
            <w:r w:rsidRPr="008E6874">
              <w:rPr>
                <w:rStyle w:val="MSGENFONTSTYLENAMETEMPLATEROLENUMBERMSGENFONTSTYLENAMEBYROLETEXT2MSGENFONTSTYLEMODIFERNOTBOLD"/>
                <w:color w:val="000000" w:themeColor="text1"/>
                <w:sz w:val="22"/>
                <w:szCs w:val="22"/>
              </w:rPr>
              <w:t xml:space="preserve"> </w:t>
            </w:r>
          </w:p>
        </w:tc>
        <w:tc>
          <w:tcPr>
            <w:tcW w:w="2729" w:type="dxa"/>
          </w:tcPr>
          <w:p w14:paraId="22581443" w14:textId="4D048FD4" w:rsidR="006841C5" w:rsidRPr="008E6874" w:rsidRDefault="006841C5"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Arrange tools systematically </w:t>
            </w:r>
          </w:p>
          <w:p w14:paraId="280E1513" w14:textId="1D1715AF" w:rsidR="006841C5" w:rsidRPr="008E6874" w:rsidRDefault="006841C5"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Label storage locations </w:t>
            </w:r>
          </w:p>
          <w:p w14:paraId="46BCE489" w14:textId="2E411868" w:rsidR="00F22838" w:rsidRPr="008E6874" w:rsidRDefault="006841C5" w:rsidP="00EA5483">
            <w:pPr>
              <w:pStyle w:val="ListParagraph"/>
              <w:numPr>
                <w:ilvl w:val="0"/>
                <w:numId w:val="13"/>
              </w:numPr>
              <w:rPr>
                <w:rFonts w:ascii="Arial" w:hAnsi="Arial" w:cs="Arial"/>
                <w:b/>
                <w:bCs/>
                <w:color w:val="000000" w:themeColor="text1"/>
              </w:rPr>
            </w:pPr>
            <w:r w:rsidRPr="008E6874">
              <w:rPr>
                <w:rFonts w:ascii="Arial" w:eastAsia="Times New Roman" w:hAnsi="Arial" w:cs="Arial"/>
              </w:rPr>
              <w:t>Optimize workflow layout</w:t>
            </w:r>
          </w:p>
        </w:tc>
        <w:tc>
          <w:tcPr>
            <w:tcW w:w="2423" w:type="dxa"/>
          </w:tcPr>
          <w:p w14:paraId="7EFC931D" w14:textId="77777777" w:rsidR="00F26250" w:rsidRPr="008E6874" w:rsidRDefault="00AC17C6" w:rsidP="00F26250">
            <w:pPr>
              <w:rPr>
                <w:rFonts w:ascii="Arial" w:hAnsi="Arial" w:cs="Arial"/>
                <w:b/>
                <w:bCs/>
                <w:color w:val="000000" w:themeColor="text1"/>
              </w:rPr>
            </w:pPr>
            <w:r w:rsidRPr="008E6874">
              <w:rPr>
                <w:rFonts w:ascii="Arial" w:hAnsi="Arial" w:cs="Arial"/>
                <w:b/>
                <w:bCs/>
                <w:color w:val="000000" w:themeColor="text1"/>
              </w:rPr>
              <w:t xml:space="preserve">Task: </w:t>
            </w:r>
          </w:p>
          <w:p w14:paraId="57983F20" w14:textId="5BBDF53F" w:rsidR="00F22838" w:rsidRPr="008E6874" w:rsidRDefault="00386DA7" w:rsidP="007D3827">
            <w:pPr>
              <w:jc w:val="center"/>
              <w:rPr>
                <w:rFonts w:ascii="Arial" w:hAnsi="Arial" w:cs="Arial"/>
                <w:b/>
                <w:bCs/>
                <w:color w:val="000000" w:themeColor="text1"/>
              </w:rPr>
            </w:pPr>
            <w:r w:rsidRPr="008E6874">
              <w:rPr>
                <w:rFonts w:ascii="Arial" w:hAnsi="Arial" w:cs="Arial"/>
              </w:rPr>
              <w:t>Arrange tools and materials systematically in designated storage locations. Apply proper labeling for easy identification. Ensure items are accessible and well-organized.</w:t>
            </w:r>
            <w:r w:rsidRPr="008E6874">
              <w:rPr>
                <w:rFonts w:ascii="Arial" w:hAnsi="Arial" w:cs="Arial"/>
                <w:b/>
                <w:bCs/>
                <w:color w:val="000000" w:themeColor="text1"/>
              </w:rPr>
              <w:t xml:space="preserve"> </w:t>
            </w:r>
          </w:p>
        </w:tc>
      </w:tr>
      <w:tr w:rsidR="00436ACF" w:rsidRPr="00B26E14" w14:paraId="05852E6D" w14:textId="77777777" w:rsidTr="008F4BF5">
        <w:tc>
          <w:tcPr>
            <w:tcW w:w="2110" w:type="dxa"/>
            <w:vMerge/>
          </w:tcPr>
          <w:p w14:paraId="0A0DCB0A" w14:textId="77777777" w:rsidR="00F22838" w:rsidRPr="008E6874" w:rsidRDefault="00F22838" w:rsidP="000232AA">
            <w:pPr>
              <w:rPr>
                <w:rFonts w:ascii="Arial" w:hAnsi="Arial" w:cs="Arial"/>
                <w:b/>
                <w:color w:val="000000" w:themeColor="text1"/>
              </w:rPr>
            </w:pPr>
          </w:p>
        </w:tc>
        <w:tc>
          <w:tcPr>
            <w:tcW w:w="3195" w:type="dxa"/>
          </w:tcPr>
          <w:p w14:paraId="7E566609" w14:textId="16011A1A" w:rsidR="00272F8D" w:rsidRPr="008E6874" w:rsidRDefault="00272F8D" w:rsidP="00272F8D">
            <w:pPr>
              <w:rPr>
                <w:rFonts w:ascii="Arial" w:eastAsia="Times New Roman" w:hAnsi="Arial" w:cs="Arial"/>
                <w:b/>
              </w:rPr>
            </w:pPr>
            <w:r w:rsidRPr="008E6874">
              <w:rPr>
                <w:rFonts w:ascii="Arial" w:eastAsia="Times New Roman" w:hAnsi="Arial" w:cs="Arial"/>
                <w:b/>
              </w:rPr>
              <w:t>Day 4</w:t>
            </w:r>
          </w:p>
          <w:p w14:paraId="6AA432EC" w14:textId="77777777" w:rsidR="00272F8D" w:rsidRPr="008E6874" w:rsidRDefault="00272F8D" w:rsidP="00272F8D">
            <w:pPr>
              <w:rPr>
                <w:rFonts w:ascii="Arial" w:eastAsia="Times New Roman" w:hAnsi="Arial" w:cs="Arial"/>
              </w:rPr>
            </w:pPr>
          </w:p>
          <w:p w14:paraId="5190BE02" w14:textId="1E8B7881" w:rsidR="00D0389C" w:rsidRPr="008E6874" w:rsidRDefault="00D0389C" w:rsidP="00EA5483">
            <w:pPr>
              <w:pStyle w:val="ListParagraph"/>
              <w:numPr>
                <w:ilvl w:val="0"/>
                <w:numId w:val="13"/>
              </w:numPr>
              <w:rPr>
                <w:rFonts w:ascii="Arial" w:eastAsia="Times New Roman" w:hAnsi="Arial" w:cs="Arial"/>
              </w:rPr>
            </w:pPr>
            <w:r w:rsidRPr="008E6874">
              <w:rPr>
                <w:rFonts w:ascii="Arial" w:eastAsia="Times New Roman" w:hAnsi="Arial" w:cs="Arial"/>
              </w:rPr>
              <w:t>Apply Shine (</w:t>
            </w:r>
            <w:proofErr w:type="spellStart"/>
            <w:r w:rsidRPr="008E6874">
              <w:rPr>
                <w:rFonts w:ascii="Arial" w:eastAsia="Times New Roman" w:hAnsi="Arial" w:cs="Arial"/>
              </w:rPr>
              <w:t>Seiso</w:t>
            </w:r>
            <w:proofErr w:type="spellEnd"/>
            <w:r w:rsidRPr="008E6874">
              <w:rPr>
                <w:rFonts w:ascii="Arial" w:eastAsia="Times New Roman" w:hAnsi="Arial" w:cs="Arial"/>
              </w:rPr>
              <w:t xml:space="preserve">) for cleaning and inspection </w:t>
            </w:r>
          </w:p>
          <w:p w14:paraId="38D63BB4" w14:textId="38D68E7B" w:rsidR="00D0389C" w:rsidRPr="008E6874" w:rsidRDefault="00D0389C" w:rsidP="00EA5483">
            <w:pPr>
              <w:pStyle w:val="ListParagraph"/>
              <w:numPr>
                <w:ilvl w:val="0"/>
                <w:numId w:val="13"/>
              </w:numPr>
              <w:rPr>
                <w:rFonts w:ascii="Arial" w:eastAsia="Times New Roman" w:hAnsi="Arial" w:cs="Arial"/>
              </w:rPr>
            </w:pPr>
            <w:r w:rsidRPr="008E6874">
              <w:rPr>
                <w:rFonts w:ascii="Arial" w:eastAsia="Times New Roman" w:hAnsi="Arial" w:cs="Arial"/>
              </w:rPr>
              <w:lastRenderedPageBreak/>
              <w:t xml:space="preserve">Maintain cleanliness standards </w:t>
            </w:r>
          </w:p>
          <w:p w14:paraId="4E32E957" w14:textId="38CE0379" w:rsidR="00F22838" w:rsidRPr="008E6874" w:rsidRDefault="00D0389C" w:rsidP="00EA5483">
            <w:pPr>
              <w:pStyle w:val="ListParagraph"/>
              <w:widowControl w:val="0"/>
              <w:numPr>
                <w:ilvl w:val="0"/>
                <w:numId w:val="34"/>
              </w:numPr>
              <w:spacing w:after="160" w:line="259" w:lineRule="auto"/>
              <w:rPr>
                <w:rStyle w:val="MSGENFONTSTYLENAMETEMPLATEROLENUMBERMSGENFONTSTYLENAMEBYROLETEXT2MSGENFONTSTYLEMODIFERNOTBOLD"/>
                <w:color w:val="000000" w:themeColor="text1"/>
                <w:sz w:val="22"/>
                <w:szCs w:val="22"/>
              </w:rPr>
            </w:pPr>
            <w:r w:rsidRPr="008E6874">
              <w:rPr>
                <w:rFonts w:ascii="Arial" w:eastAsia="Times New Roman" w:hAnsi="Arial" w:cs="Arial"/>
              </w:rPr>
              <w:t>Detect workplace abnormalities</w:t>
            </w:r>
          </w:p>
        </w:tc>
        <w:tc>
          <w:tcPr>
            <w:tcW w:w="2729" w:type="dxa"/>
          </w:tcPr>
          <w:p w14:paraId="6F03653F" w14:textId="35497129" w:rsidR="008071F4" w:rsidRPr="008E6874" w:rsidRDefault="008071F4" w:rsidP="00EA5483">
            <w:pPr>
              <w:pStyle w:val="ListParagraph"/>
              <w:numPr>
                <w:ilvl w:val="0"/>
                <w:numId w:val="13"/>
              </w:numPr>
              <w:rPr>
                <w:rFonts w:ascii="Arial" w:eastAsia="Times New Roman" w:hAnsi="Arial" w:cs="Arial"/>
              </w:rPr>
            </w:pPr>
            <w:r w:rsidRPr="008E6874">
              <w:rPr>
                <w:rFonts w:ascii="Arial" w:eastAsia="Times New Roman" w:hAnsi="Arial" w:cs="Arial"/>
              </w:rPr>
              <w:lastRenderedPageBreak/>
              <w:t xml:space="preserve">Clean workplace systematically </w:t>
            </w:r>
          </w:p>
          <w:p w14:paraId="705025D5" w14:textId="43573921" w:rsidR="008071F4" w:rsidRPr="008E6874" w:rsidRDefault="008071F4"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Inspect cleanliness standards </w:t>
            </w:r>
          </w:p>
          <w:p w14:paraId="122E9CFA" w14:textId="1BBF16AD" w:rsidR="00F22838" w:rsidRPr="008E6874" w:rsidRDefault="008071F4" w:rsidP="00EA5483">
            <w:pPr>
              <w:pStyle w:val="ListParagraph"/>
              <w:numPr>
                <w:ilvl w:val="0"/>
                <w:numId w:val="13"/>
              </w:numPr>
              <w:rPr>
                <w:rFonts w:ascii="Arial" w:hAnsi="Arial" w:cs="Arial"/>
                <w:b/>
                <w:bCs/>
                <w:color w:val="000000" w:themeColor="text1"/>
              </w:rPr>
            </w:pPr>
            <w:r w:rsidRPr="008E6874">
              <w:rPr>
                <w:rFonts w:ascii="Arial" w:eastAsia="Times New Roman" w:hAnsi="Arial" w:cs="Arial"/>
              </w:rPr>
              <w:lastRenderedPageBreak/>
              <w:t>Detect abnormalities</w:t>
            </w:r>
          </w:p>
        </w:tc>
        <w:tc>
          <w:tcPr>
            <w:tcW w:w="2423" w:type="dxa"/>
          </w:tcPr>
          <w:p w14:paraId="14B87DE6" w14:textId="77777777" w:rsidR="00AC17C6" w:rsidRPr="008E6874" w:rsidRDefault="00AC17C6" w:rsidP="00AC17C6">
            <w:pPr>
              <w:rPr>
                <w:rFonts w:ascii="Arial" w:hAnsi="Arial" w:cs="Arial"/>
                <w:b/>
                <w:bCs/>
                <w:color w:val="000000" w:themeColor="text1"/>
              </w:rPr>
            </w:pPr>
            <w:r w:rsidRPr="008E6874">
              <w:rPr>
                <w:rFonts w:ascii="Arial" w:hAnsi="Arial" w:cs="Arial"/>
                <w:b/>
                <w:bCs/>
                <w:color w:val="000000" w:themeColor="text1"/>
              </w:rPr>
              <w:lastRenderedPageBreak/>
              <w:t xml:space="preserve">Task: </w:t>
            </w:r>
          </w:p>
          <w:p w14:paraId="2148EBA7" w14:textId="579E1DF5" w:rsidR="00F22838" w:rsidRPr="008E6874" w:rsidRDefault="00FC1559" w:rsidP="009D1D5C">
            <w:pPr>
              <w:rPr>
                <w:rFonts w:ascii="Arial" w:hAnsi="Arial" w:cs="Arial"/>
                <w:b/>
                <w:bCs/>
                <w:color w:val="000000" w:themeColor="text1"/>
              </w:rPr>
            </w:pPr>
            <w:r w:rsidRPr="008E6874">
              <w:rPr>
                <w:rFonts w:ascii="Arial" w:hAnsi="Arial" w:cs="Arial"/>
              </w:rPr>
              <w:t xml:space="preserve">Clean assigned work areas thoroughly and inspect cleanliness standards. Compare before and after </w:t>
            </w:r>
            <w:r w:rsidRPr="008E6874">
              <w:rPr>
                <w:rFonts w:ascii="Arial" w:hAnsi="Arial" w:cs="Arial"/>
              </w:rPr>
              <w:lastRenderedPageBreak/>
              <w:t>conditions of the workspace. Record improvements achieved through cleaning.</w:t>
            </w:r>
          </w:p>
        </w:tc>
      </w:tr>
      <w:tr w:rsidR="00436ACF" w:rsidRPr="00B26E14" w14:paraId="79EA2D6C" w14:textId="77777777" w:rsidTr="008F4BF5">
        <w:tc>
          <w:tcPr>
            <w:tcW w:w="2110" w:type="dxa"/>
            <w:vMerge/>
          </w:tcPr>
          <w:p w14:paraId="63E73255" w14:textId="77777777" w:rsidR="00F22838" w:rsidRPr="008E6874" w:rsidRDefault="00F22838" w:rsidP="000232AA">
            <w:pPr>
              <w:rPr>
                <w:rFonts w:ascii="Arial" w:hAnsi="Arial" w:cs="Arial"/>
                <w:b/>
                <w:color w:val="000000" w:themeColor="text1"/>
              </w:rPr>
            </w:pPr>
          </w:p>
        </w:tc>
        <w:tc>
          <w:tcPr>
            <w:tcW w:w="3195" w:type="dxa"/>
          </w:tcPr>
          <w:p w14:paraId="7C05A14E" w14:textId="2E9BEB7B" w:rsidR="00272F8D" w:rsidRPr="008E6874" w:rsidRDefault="00272F8D" w:rsidP="00272F8D">
            <w:pPr>
              <w:rPr>
                <w:rFonts w:ascii="Arial" w:eastAsia="Times New Roman" w:hAnsi="Arial" w:cs="Arial"/>
                <w:b/>
              </w:rPr>
            </w:pPr>
            <w:r w:rsidRPr="008E6874">
              <w:rPr>
                <w:rFonts w:ascii="Arial" w:eastAsia="Times New Roman" w:hAnsi="Arial" w:cs="Arial"/>
                <w:b/>
              </w:rPr>
              <w:t>Day 5</w:t>
            </w:r>
          </w:p>
          <w:p w14:paraId="3DE0A53A" w14:textId="77777777" w:rsidR="00272F8D" w:rsidRPr="008E6874" w:rsidRDefault="00272F8D" w:rsidP="00272F8D">
            <w:pPr>
              <w:rPr>
                <w:rFonts w:ascii="Arial" w:eastAsia="Times New Roman" w:hAnsi="Arial" w:cs="Arial"/>
              </w:rPr>
            </w:pPr>
          </w:p>
          <w:p w14:paraId="5A71B789" w14:textId="1E6064A2" w:rsidR="00C94788" w:rsidRPr="008E6874" w:rsidRDefault="00C94788"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Standardize 5S procedures across store </w:t>
            </w:r>
          </w:p>
          <w:p w14:paraId="579AF3AF" w14:textId="019FFF45" w:rsidR="00C94788" w:rsidRPr="008E6874" w:rsidRDefault="00C94788"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Evaluate 5S implementation effectiveness </w:t>
            </w:r>
          </w:p>
          <w:p w14:paraId="3782D1CD" w14:textId="54A3F8E3" w:rsidR="00F22838" w:rsidRPr="008E6874" w:rsidRDefault="00C94788" w:rsidP="00EA5483">
            <w:pPr>
              <w:pStyle w:val="ListParagraph"/>
              <w:widowControl w:val="0"/>
              <w:numPr>
                <w:ilvl w:val="0"/>
                <w:numId w:val="35"/>
              </w:numPr>
              <w:spacing w:after="160" w:line="259" w:lineRule="auto"/>
              <w:rPr>
                <w:rStyle w:val="MSGENFONTSTYLENAMETEMPLATEROLENUMBERMSGENFONTSTYLENAMEBYROLETEXT2MSGENFONTSTYLEMODIFERNOTBOLD"/>
                <w:color w:val="000000" w:themeColor="text1"/>
                <w:sz w:val="22"/>
                <w:szCs w:val="22"/>
              </w:rPr>
            </w:pPr>
            <w:r w:rsidRPr="008E6874">
              <w:rPr>
                <w:rFonts w:ascii="Arial" w:eastAsia="Times New Roman" w:hAnsi="Arial" w:cs="Arial"/>
              </w:rPr>
              <w:t>Conduct continuous improvement audit</w:t>
            </w:r>
          </w:p>
        </w:tc>
        <w:tc>
          <w:tcPr>
            <w:tcW w:w="2729" w:type="dxa"/>
          </w:tcPr>
          <w:p w14:paraId="6638167C" w14:textId="145CC05F" w:rsidR="00A371DF" w:rsidRPr="008E6874" w:rsidRDefault="00A371DF"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Standardize procedures </w:t>
            </w:r>
          </w:p>
          <w:p w14:paraId="10C37462" w14:textId="0965162A" w:rsidR="00A371DF" w:rsidRPr="008E6874" w:rsidRDefault="00A371DF"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Evaluate 5S effectiveness </w:t>
            </w:r>
          </w:p>
          <w:p w14:paraId="30B78708" w14:textId="1C5C2987" w:rsidR="00F22838" w:rsidRPr="008E6874" w:rsidRDefault="00A371DF" w:rsidP="00EA5483">
            <w:pPr>
              <w:pStyle w:val="ListParagraph"/>
              <w:numPr>
                <w:ilvl w:val="0"/>
                <w:numId w:val="13"/>
              </w:numPr>
              <w:rPr>
                <w:rFonts w:ascii="Arial" w:hAnsi="Arial" w:cs="Arial"/>
                <w:b/>
                <w:bCs/>
                <w:color w:val="000000" w:themeColor="text1"/>
              </w:rPr>
            </w:pPr>
            <w:r w:rsidRPr="008E6874">
              <w:rPr>
                <w:rFonts w:ascii="Arial" w:eastAsia="Times New Roman" w:hAnsi="Arial" w:cs="Arial"/>
              </w:rPr>
              <w:t>Conduct audit review</w:t>
            </w:r>
          </w:p>
        </w:tc>
        <w:tc>
          <w:tcPr>
            <w:tcW w:w="2423" w:type="dxa"/>
          </w:tcPr>
          <w:p w14:paraId="1523630F" w14:textId="77777777" w:rsidR="00134194" w:rsidRPr="008E6874" w:rsidRDefault="00AC17C6" w:rsidP="00134194">
            <w:pPr>
              <w:rPr>
                <w:rFonts w:ascii="Arial" w:hAnsi="Arial" w:cs="Arial"/>
                <w:b/>
                <w:bCs/>
                <w:color w:val="000000" w:themeColor="text1"/>
              </w:rPr>
            </w:pPr>
            <w:r w:rsidRPr="008E6874">
              <w:rPr>
                <w:rFonts w:ascii="Arial" w:hAnsi="Arial" w:cs="Arial"/>
                <w:b/>
                <w:bCs/>
                <w:color w:val="000000" w:themeColor="text1"/>
              </w:rPr>
              <w:t xml:space="preserve">Task: </w:t>
            </w:r>
          </w:p>
          <w:p w14:paraId="0BC4046B" w14:textId="28E56E39" w:rsidR="00F22838" w:rsidRPr="008E6874" w:rsidRDefault="00511540" w:rsidP="00DB04B1">
            <w:pPr>
              <w:rPr>
                <w:rFonts w:ascii="Arial" w:hAnsi="Arial" w:cs="Arial"/>
                <w:b/>
                <w:bCs/>
                <w:color w:val="000000" w:themeColor="text1"/>
              </w:rPr>
            </w:pPr>
            <w:r w:rsidRPr="008E6874">
              <w:rPr>
                <w:rFonts w:ascii="Arial" w:hAnsi="Arial" w:cs="Arial"/>
              </w:rPr>
              <w:t>Conduct a 5S audit of the workplace using a checklist. Evaluate sorting, setting, shining, standardizing, and sustaining practices. Prepare a summary report with suggestions.</w:t>
            </w:r>
            <w:r w:rsidRPr="008E6874">
              <w:rPr>
                <w:rFonts w:ascii="Arial" w:hAnsi="Arial" w:cs="Arial"/>
                <w:b/>
                <w:bCs/>
                <w:color w:val="000000" w:themeColor="text1"/>
              </w:rPr>
              <w:t xml:space="preserve"> </w:t>
            </w:r>
          </w:p>
        </w:tc>
      </w:tr>
      <w:tr w:rsidR="00436ACF" w:rsidRPr="00B26E14" w14:paraId="2E286533" w14:textId="77777777" w:rsidTr="008F4BF5">
        <w:tc>
          <w:tcPr>
            <w:tcW w:w="2110" w:type="dxa"/>
            <w:vMerge w:val="restart"/>
          </w:tcPr>
          <w:p w14:paraId="4E2ECFC5" w14:textId="70B496C6" w:rsidR="00AC2E58" w:rsidRPr="008E6874" w:rsidRDefault="00AC2E58" w:rsidP="00AC2E58">
            <w:pPr>
              <w:rPr>
                <w:rFonts w:ascii="Arial" w:hAnsi="Arial" w:cs="Arial"/>
                <w:b/>
                <w:color w:val="000000" w:themeColor="text1"/>
              </w:rPr>
            </w:pPr>
            <w:r w:rsidRPr="008E6874">
              <w:rPr>
                <w:rFonts w:ascii="Arial" w:hAnsi="Arial" w:cs="Arial"/>
                <w:b/>
                <w:color w:val="000000" w:themeColor="text1"/>
              </w:rPr>
              <w:t>Week 7</w:t>
            </w:r>
          </w:p>
          <w:p w14:paraId="606769B7" w14:textId="77777777" w:rsidR="00AC2E58" w:rsidRPr="008E6874" w:rsidRDefault="00AC2E58" w:rsidP="000232AA">
            <w:pPr>
              <w:rPr>
                <w:rFonts w:ascii="Arial" w:hAnsi="Arial" w:cs="Arial"/>
                <w:b/>
                <w:color w:val="000000" w:themeColor="text1"/>
              </w:rPr>
            </w:pPr>
          </w:p>
          <w:p w14:paraId="2E75A3DC" w14:textId="0D647C6A" w:rsidR="00F22838" w:rsidRPr="008E6874" w:rsidRDefault="00C86A5E" w:rsidP="000232AA">
            <w:pPr>
              <w:rPr>
                <w:rFonts w:ascii="Arial" w:hAnsi="Arial" w:cs="Arial"/>
                <w:b/>
                <w:color w:val="000000" w:themeColor="text1"/>
              </w:rPr>
            </w:pPr>
            <w:r w:rsidRPr="008E6874">
              <w:rPr>
                <w:rFonts w:ascii="Arial" w:hAnsi="Arial" w:cs="Arial"/>
                <w:b/>
              </w:rPr>
              <w:t>Store Operations and Documentation</w:t>
            </w:r>
          </w:p>
        </w:tc>
        <w:tc>
          <w:tcPr>
            <w:tcW w:w="3195" w:type="dxa"/>
          </w:tcPr>
          <w:p w14:paraId="4F5C4ECD" w14:textId="77777777" w:rsidR="002161E8" w:rsidRPr="008E6874" w:rsidRDefault="002161E8" w:rsidP="002161E8">
            <w:pPr>
              <w:rPr>
                <w:rFonts w:ascii="Arial" w:eastAsia="Times New Roman" w:hAnsi="Arial" w:cs="Arial"/>
                <w:b/>
              </w:rPr>
            </w:pPr>
            <w:r w:rsidRPr="008E6874">
              <w:rPr>
                <w:rFonts w:ascii="Arial" w:eastAsia="Times New Roman" w:hAnsi="Arial" w:cs="Arial"/>
                <w:b/>
              </w:rPr>
              <w:t>Day 1</w:t>
            </w:r>
          </w:p>
          <w:p w14:paraId="48D76569" w14:textId="77777777" w:rsidR="002161E8" w:rsidRPr="008E6874" w:rsidRDefault="002161E8" w:rsidP="002161E8">
            <w:pPr>
              <w:rPr>
                <w:rFonts w:ascii="Arial" w:eastAsia="Times New Roman" w:hAnsi="Arial" w:cs="Arial"/>
              </w:rPr>
            </w:pPr>
          </w:p>
          <w:p w14:paraId="430A1CE7" w14:textId="62F685EB" w:rsidR="00C86A5E" w:rsidRPr="008E6874" w:rsidRDefault="00C86A5E"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Identify store documents and records </w:t>
            </w:r>
          </w:p>
          <w:p w14:paraId="7603AB8C" w14:textId="7CE7F479" w:rsidR="00C86A5E" w:rsidRPr="008E6874" w:rsidRDefault="00C86A5E"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Explain store operational workflow </w:t>
            </w:r>
          </w:p>
          <w:p w14:paraId="721BFF2B" w14:textId="388145D0" w:rsidR="00F22838" w:rsidRPr="008E6874" w:rsidRDefault="00C86A5E" w:rsidP="00EA5483">
            <w:pPr>
              <w:pStyle w:val="ListParagraph"/>
              <w:widowControl w:val="0"/>
              <w:numPr>
                <w:ilvl w:val="0"/>
                <w:numId w:val="36"/>
              </w:numPr>
              <w:spacing w:after="160" w:line="259" w:lineRule="auto"/>
              <w:rPr>
                <w:rStyle w:val="MSGENFONTSTYLENAMETEMPLATEROLENUMBERMSGENFONTSTYLENAMEBYROLETEXT2MSGENFONTSTYLEMODIFERNOTBOLD"/>
                <w:color w:val="000000" w:themeColor="text1"/>
                <w:sz w:val="22"/>
                <w:szCs w:val="22"/>
              </w:rPr>
            </w:pPr>
            <w:r w:rsidRPr="008E6874">
              <w:rPr>
                <w:rFonts w:ascii="Arial" w:eastAsia="Times New Roman" w:hAnsi="Arial" w:cs="Arial"/>
              </w:rPr>
              <w:t>Classify documentation types</w:t>
            </w:r>
          </w:p>
        </w:tc>
        <w:tc>
          <w:tcPr>
            <w:tcW w:w="2729" w:type="dxa"/>
          </w:tcPr>
          <w:p w14:paraId="55ED539F" w14:textId="16E48411" w:rsidR="00C86A5E" w:rsidRPr="008E6874" w:rsidRDefault="00C86A5E"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Identify store documents </w:t>
            </w:r>
          </w:p>
          <w:p w14:paraId="0CADD50E" w14:textId="30AE63C0" w:rsidR="00C86A5E" w:rsidRPr="008E6874" w:rsidRDefault="00C86A5E"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Explain workflow clearly </w:t>
            </w:r>
          </w:p>
          <w:p w14:paraId="37190311" w14:textId="190D2B72" w:rsidR="00F22838" w:rsidRPr="008E6874" w:rsidRDefault="00C86A5E" w:rsidP="00EA5483">
            <w:pPr>
              <w:pStyle w:val="ListParagraph"/>
              <w:numPr>
                <w:ilvl w:val="0"/>
                <w:numId w:val="13"/>
              </w:numPr>
              <w:rPr>
                <w:rFonts w:ascii="Arial" w:hAnsi="Arial" w:cs="Arial"/>
                <w:b/>
                <w:bCs/>
                <w:color w:val="000000" w:themeColor="text1"/>
              </w:rPr>
            </w:pPr>
            <w:r w:rsidRPr="008E6874">
              <w:rPr>
                <w:rFonts w:ascii="Arial" w:eastAsia="Times New Roman" w:hAnsi="Arial" w:cs="Arial"/>
              </w:rPr>
              <w:t>Classify records correctly</w:t>
            </w:r>
          </w:p>
        </w:tc>
        <w:tc>
          <w:tcPr>
            <w:tcW w:w="2423" w:type="dxa"/>
          </w:tcPr>
          <w:p w14:paraId="528D9D42" w14:textId="77777777" w:rsidR="00AC17C6" w:rsidRPr="008E6874" w:rsidRDefault="00AC17C6" w:rsidP="00AC17C6">
            <w:pPr>
              <w:rPr>
                <w:rFonts w:ascii="Arial" w:hAnsi="Arial" w:cs="Arial"/>
                <w:b/>
                <w:bCs/>
                <w:color w:val="000000" w:themeColor="text1"/>
              </w:rPr>
            </w:pPr>
            <w:r w:rsidRPr="008E6874">
              <w:rPr>
                <w:rFonts w:ascii="Arial" w:hAnsi="Arial" w:cs="Arial"/>
                <w:b/>
                <w:bCs/>
                <w:color w:val="000000" w:themeColor="text1"/>
              </w:rPr>
              <w:t xml:space="preserve">Task: </w:t>
            </w:r>
          </w:p>
          <w:p w14:paraId="55977320" w14:textId="76726D45" w:rsidR="00F22838" w:rsidRPr="008E6874" w:rsidRDefault="00152A31" w:rsidP="0052321D">
            <w:pPr>
              <w:rPr>
                <w:rFonts w:ascii="Arial" w:hAnsi="Arial" w:cs="Arial"/>
                <w:b/>
                <w:bCs/>
                <w:color w:val="000000" w:themeColor="text1"/>
              </w:rPr>
            </w:pPr>
            <w:r w:rsidRPr="008E6874">
              <w:rPr>
                <w:rFonts w:ascii="Arial" w:hAnsi="Arial" w:cs="Arial"/>
              </w:rPr>
              <w:t>Collect and examine different store documents such as GRN, issue slips, and stock registers. Understand the purpose of each document. Prepare a list of document types used in store operations.</w:t>
            </w:r>
          </w:p>
        </w:tc>
      </w:tr>
      <w:tr w:rsidR="00E413D2" w:rsidRPr="00B26E14" w14:paraId="6A5D3B04" w14:textId="77777777" w:rsidTr="008F4BF5">
        <w:tc>
          <w:tcPr>
            <w:tcW w:w="2110" w:type="dxa"/>
            <w:vMerge/>
          </w:tcPr>
          <w:p w14:paraId="7E32FA6A" w14:textId="38B3C1C8" w:rsidR="00E413D2" w:rsidRPr="008E6874" w:rsidRDefault="00E413D2" w:rsidP="00E413D2">
            <w:pPr>
              <w:rPr>
                <w:rFonts w:ascii="Arial" w:hAnsi="Arial" w:cs="Arial"/>
              </w:rPr>
            </w:pPr>
          </w:p>
        </w:tc>
        <w:tc>
          <w:tcPr>
            <w:tcW w:w="3195" w:type="dxa"/>
          </w:tcPr>
          <w:p w14:paraId="43953F2C" w14:textId="6E644D8F" w:rsidR="002161E8" w:rsidRPr="008E6874" w:rsidRDefault="002161E8" w:rsidP="002161E8">
            <w:pPr>
              <w:rPr>
                <w:rFonts w:ascii="Arial" w:eastAsia="Times New Roman" w:hAnsi="Arial" w:cs="Arial"/>
                <w:b/>
              </w:rPr>
            </w:pPr>
            <w:r w:rsidRPr="008E6874">
              <w:rPr>
                <w:rFonts w:ascii="Arial" w:eastAsia="Times New Roman" w:hAnsi="Arial" w:cs="Arial"/>
                <w:b/>
              </w:rPr>
              <w:t>Day 2</w:t>
            </w:r>
          </w:p>
          <w:p w14:paraId="39873281" w14:textId="77777777" w:rsidR="002161E8" w:rsidRPr="008E6874" w:rsidRDefault="002161E8" w:rsidP="002161E8">
            <w:pPr>
              <w:rPr>
                <w:rFonts w:ascii="Arial" w:eastAsia="Times New Roman" w:hAnsi="Arial" w:cs="Arial"/>
              </w:rPr>
            </w:pPr>
          </w:p>
          <w:p w14:paraId="25229D94" w14:textId="53471C88" w:rsidR="00C86A5E" w:rsidRPr="008E6874" w:rsidRDefault="00C86A5E"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Prepare Goods Receipt Note (GRN) </w:t>
            </w:r>
          </w:p>
          <w:p w14:paraId="3C040EF5" w14:textId="1AB1C526" w:rsidR="00C86A5E" w:rsidRPr="008E6874" w:rsidRDefault="00C86A5E"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Verify supplier delivery documents </w:t>
            </w:r>
          </w:p>
          <w:p w14:paraId="04BDB3F7" w14:textId="55C7C2B6" w:rsidR="00E413D2" w:rsidRPr="008E6874" w:rsidRDefault="00C86A5E" w:rsidP="00EA5483">
            <w:pPr>
              <w:pStyle w:val="ListParagraph"/>
              <w:widowControl w:val="0"/>
              <w:numPr>
                <w:ilvl w:val="0"/>
                <w:numId w:val="37"/>
              </w:numPr>
              <w:spacing w:after="160" w:line="259" w:lineRule="auto"/>
              <w:rPr>
                <w:rStyle w:val="MSGENFONTSTYLENAMETEMPLATEROLENUMBERMSGENFONTSTYLENAMEBYROLETEXT2MSGENFONTSTYLEMODIFERNOTBOLD"/>
                <w:color w:val="000000" w:themeColor="text1"/>
                <w:sz w:val="22"/>
                <w:szCs w:val="22"/>
              </w:rPr>
            </w:pPr>
            <w:r w:rsidRPr="008E6874">
              <w:rPr>
                <w:rFonts w:ascii="Arial" w:eastAsia="Times New Roman" w:hAnsi="Arial" w:cs="Arial"/>
              </w:rPr>
              <w:t>Record inward inventory transactions</w:t>
            </w:r>
          </w:p>
        </w:tc>
        <w:tc>
          <w:tcPr>
            <w:tcW w:w="2729" w:type="dxa"/>
          </w:tcPr>
          <w:p w14:paraId="00681023" w14:textId="1E80C748" w:rsidR="003272F2" w:rsidRPr="008E6874" w:rsidRDefault="003272F2"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Prepare GRN accurately </w:t>
            </w:r>
          </w:p>
          <w:p w14:paraId="333FCA22" w14:textId="1C2E2215" w:rsidR="003272F2" w:rsidRPr="008E6874" w:rsidRDefault="003272F2"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Verify documents correctly </w:t>
            </w:r>
          </w:p>
          <w:p w14:paraId="7CADBD27" w14:textId="3B6FAB3B" w:rsidR="00E413D2" w:rsidRPr="008E6874" w:rsidRDefault="003272F2" w:rsidP="00EA5483">
            <w:pPr>
              <w:pStyle w:val="ListParagraph"/>
              <w:numPr>
                <w:ilvl w:val="0"/>
                <w:numId w:val="13"/>
              </w:numPr>
              <w:rPr>
                <w:rFonts w:ascii="Arial" w:eastAsia="Times New Roman" w:hAnsi="Arial" w:cs="Arial"/>
              </w:rPr>
            </w:pPr>
            <w:r w:rsidRPr="008E6874">
              <w:rPr>
                <w:rFonts w:ascii="Arial" w:eastAsia="Times New Roman" w:hAnsi="Arial" w:cs="Arial"/>
              </w:rPr>
              <w:t>Record inward stock</w:t>
            </w:r>
          </w:p>
        </w:tc>
        <w:tc>
          <w:tcPr>
            <w:tcW w:w="2423" w:type="dxa"/>
          </w:tcPr>
          <w:p w14:paraId="378EE653" w14:textId="77777777" w:rsidR="00F26250" w:rsidRPr="008E6874" w:rsidRDefault="00AC17C6" w:rsidP="00F26250">
            <w:pPr>
              <w:rPr>
                <w:rFonts w:ascii="Arial" w:hAnsi="Arial" w:cs="Arial"/>
                <w:b/>
                <w:bCs/>
                <w:color w:val="000000" w:themeColor="text1"/>
              </w:rPr>
            </w:pPr>
            <w:r w:rsidRPr="008E6874">
              <w:rPr>
                <w:rFonts w:ascii="Arial" w:hAnsi="Arial" w:cs="Arial"/>
                <w:b/>
                <w:bCs/>
                <w:color w:val="000000" w:themeColor="text1"/>
              </w:rPr>
              <w:t xml:space="preserve">Task: </w:t>
            </w:r>
          </w:p>
          <w:p w14:paraId="303E8ABD" w14:textId="65746C82" w:rsidR="00E413D2" w:rsidRPr="008E6874" w:rsidRDefault="00152A31" w:rsidP="00655F68">
            <w:pPr>
              <w:rPr>
                <w:rFonts w:ascii="Arial" w:hAnsi="Arial" w:cs="Arial"/>
                <w:b/>
                <w:bCs/>
                <w:color w:val="000000" w:themeColor="text1"/>
              </w:rPr>
            </w:pPr>
            <w:r w:rsidRPr="008E6874">
              <w:rPr>
                <w:rFonts w:ascii="Arial" w:hAnsi="Arial" w:cs="Arial"/>
              </w:rPr>
              <w:t>Prepare a Goods Receipt Note (GRN) for incoming material and verify it with supplier documents. Ensure correct quantity and specification matching. Enter data into the stock register.</w:t>
            </w:r>
            <w:r w:rsidRPr="008E6874">
              <w:rPr>
                <w:rFonts w:ascii="Arial" w:hAnsi="Arial" w:cs="Arial"/>
                <w:b/>
                <w:bCs/>
                <w:color w:val="000000" w:themeColor="text1"/>
              </w:rPr>
              <w:t xml:space="preserve"> </w:t>
            </w:r>
          </w:p>
        </w:tc>
      </w:tr>
      <w:tr w:rsidR="00E413D2" w:rsidRPr="00B26E14" w14:paraId="22080427" w14:textId="77777777" w:rsidTr="008F4BF5">
        <w:tc>
          <w:tcPr>
            <w:tcW w:w="2110" w:type="dxa"/>
            <w:vMerge/>
          </w:tcPr>
          <w:p w14:paraId="60DC9015" w14:textId="77777777" w:rsidR="00E413D2" w:rsidRPr="008E6874" w:rsidRDefault="00E413D2" w:rsidP="00E413D2">
            <w:pPr>
              <w:rPr>
                <w:rFonts w:ascii="Arial" w:hAnsi="Arial" w:cs="Arial"/>
              </w:rPr>
            </w:pPr>
          </w:p>
        </w:tc>
        <w:tc>
          <w:tcPr>
            <w:tcW w:w="3195" w:type="dxa"/>
          </w:tcPr>
          <w:p w14:paraId="6986FB3E" w14:textId="3A938D0F" w:rsidR="005314D5" w:rsidRPr="008E6874" w:rsidRDefault="005314D5" w:rsidP="005314D5">
            <w:pPr>
              <w:rPr>
                <w:rFonts w:ascii="Arial" w:eastAsia="Times New Roman" w:hAnsi="Arial" w:cs="Arial"/>
                <w:b/>
              </w:rPr>
            </w:pPr>
            <w:r w:rsidRPr="008E6874">
              <w:rPr>
                <w:rFonts w:ascii="Arial" w:eastAsia="Times New Roman" w:hAnsi="Arial" w:cs="Arial"/>
                <w:b/>
              </w:rPr>
              <w:t>Day 3</w:t>
            </w:r>
          </w:p>
          <w:p w14:paraId="3DD5040F" w14:textId="77777777" w:rsidR="005314D5" w:rsidRPr="008E6874" w:rsidRDefault="005314D5" w:rsidP="005314D5">
            <w:pPr>
              <w:rPr>
                <w:rFonts w:ascii="Arial" w:eastAsia="Times New Roman" w:hAnsi="Arial" w:cs="Arial"/>
              </w:rPr>
            </w:pPr>
          </w:p>
          <w:p w14:paraId="5958692F" w14:textId="77777777" w:rsidR="00A50135" w:rsidRPr="008E6874" w:rsidRDefault="00A50135" w:rsidP="00EA5483">
            <w:pPr>
              <w:pStyle w:val="ListParagraph"/>
              <w:numPr>
                <w:ilvl w:val="0"/>
                <w:numId w:val="38"/>
              </w:numPr>
              <w:spacing w:before="100" w:beforeAutospacing="1" w:after="100" w:afterAutospacing="1"/>
              <w:rPr>
                <w:rFonts w:ascii="Arial" w:eastAsia="Times New Roman" w:hAnsi="Arial" w:cs="Arial"/>
              </w:rPr>
            </w:pPr>
            <w:r w:rsidRPr="008E6874">
              <w:rPr>
                <w:rFonts w:ascii="Arial" w:eastAsia="Times New Roman" w:hAnsi="Arial" w:cs="Arial"/>
              </w:rPr>
              <w:t xml:space="preserve">Prepare material issue slips </w:t>
            </w:r>
          </w:p>
          <w:p w14:paraId="2FC827BD" w14:textId="77777777" w:rsidR="00A50135" w:rsidRPr="008E6874" w:rsidRDefault="00A50135" w:rsidP="00EA5483">
            <w:pPr>
              <w:pStyle w:val="ListParagraph"/>
              <w:numPr>
                <w:ilvl w:val="0"/>
                <w:numId w:val="38"/>
              </w:numPr>
              <w:spacing w:before="100" w:beforeAutospacing="1" w:after="100" w:afterAutospacing="1"/>
              <w:rPr>
                <w:rFonts w:ascii="Arial" w:eastAsia="Times New Roman" w:hAnsi="Arial" w:cs="Arial"/>
              </w:rPr>
            </w:pPr>
            <w:r w:rsidRPr="008E6874">
              <w:rPr>
                <w:rFonts w:ascii="Arial" w:eastAsia="Times New Roman" w:hAnsi="Arial" w:cs="Arial"/>
              </w:rPr>
              <w:t xml:space="preserve">Demonstrate stock issuance process </w:t>
            </w:r>
          </w:p>
          <w:p w14:paraId="2CA93FAC" w14:textId="77777777" w:rsidR="00A50135" w:rsidRPr="008E6874" w:rsidRDefault="00A50135" w:rsidP="00EA5483">
            <w:pPr>
              <w:pStyle w:val="ListParagraph"/>
              <w:numPr>
                <w:ilvl w:val="0"/>
                <w:numId w:val="38"/>
              </w:numPr>
              <w:spacing w:before="100" w:beforeAutospacing="1" w:after="100" w:afterAutospacing="1"/>
              <w:rPr>
                <w:rFonts w:ascii="Arial" w:eastAsia="Times New Roman" w:hAnsi="Arial" w:cs="Arial"/>
              </w:rPr>
            </w:pPr>
            <w:r w:rsidRPr="008E6874">
              <w:rPr>
                <w:rFonts w:ascii="Arial" w:eastAsia="Times New Roman" w:hAnsi="Arial" w:cs="Arial"/>
              </w:rPr>
              <w:t xml:space="preserve">Update inventory registers </w:t>
            </w:r>
          </w:p>
          <w:p w14:paraId="0890655A" w14:textId="01775083" w:rsidR="00E413D2" w:rsidRPr="008E6874" w:rsidRDefault="00E413D2" w:rsidP="00A50135">
            <w:pPr>
              <w:pStyle w:val="ListParagraph"/>
              <w:widowControl w:val="0"/>
              <w:spacing w:after="160" w:line="259" w:lineRule="auto"/>
              <w:rPr>
                <w:rStyle w:val="MSGENFONTSTYLENAMETEMPLATEROLENUMBERMSGENFONTSTYLENAMEBYROLETEXT2MSGENFONTSTYLEMODIFERNOTBOLD"/>
                <w:color w:val="000000" w:themeColor="text1"/>
                <w:sz w:val="22"/>
                <w:szCs w:val="22"/>
              </w:rPr>
            </w:pPr>
          </w:p>
        </w:tc>
        <w:tc>
          <w:tcPr>
            <w:tcW w:w="2729" w:type="dxa"/>
          </w:tcPr>
          <w:p w14:paraId="6CB885A4" w14:textId="076B7705" w:rsidR="00A50135" w:rsidRPr="008E6874" w:rsidRDefault="00A50135" w:rsidP="00EA5483">
            <w:pPr>
              <w:pStyle w:val="ListParagraph"/>
              <w:numPr>
                <w:ilvl w:val="0"/>
                <w:numId w:val="7"/>
              </w:numPr>
              <w:rPr>
                <w:rFonts w:ascii="Arial" w:eastAsia="Times New Roman" w:hAnsi="Arial" w:cs="Arial"/>
              </w:rPr>
            </w:pPr>
            <w:r w:rsidRPr="008E6874">
              <w:rPr>
                <w:rFonts w:ascii="Arial" w:eastAsia="Times New Roman" w:hAnsi="Arial" w:cs="Arial"/>
              </w:rPr>
              <w:t xml:space="preserve">Prepare issue slips </w:t>
            </w:r>
          </w:p>
          <w:p w14:paraId="7DEBD724" w14:textId="76FE8FDB" w:rsidR="00A50135" w:rsidRPr="008E6874" w:rsidRDefault="00A50135" w:rsidP="00EA5483">
            <w:pPr>
              <w:pStyle w:val="ListParagraph"/>
              <w:numPr>
                <w:ilvl w:val="0"/>
                <w:numId w:val="7"/>
              </w:numPr>
              <w:rPr>
                <w:rFonts w:ascii="Arial" w:eastAsia="Times New Roman" w:hAnsi="Arial" w:cs="Arial"/>
              </w:rPr>
            </w:pPr>
            <w:r w:rsidRPr="008E6874">
              <w:rPr>
                <w:rFonts w:ascii="Arial" w:eastAsia="Times New Roman" w:hAnsi="Arial" w:cs="Arial"/>
              </w:rPr>
              <w:t xml:space="preserve">Demonstrate issuance process </w:t>
            </w:r>
          </w:p>
          <w:p w14:paraId="268CDA81" w14:textId="75F7AB53" w:rsidR="00E413D2" w:rsidRPr="008E6874" w:rsidRDefault="00A50135" w:rsidP="00EA5483">
            <w:pPr>
              <w:pStyle w:val="ListParagraph"/>
              <w:numPr>
                <w:ilvl w:val="0"/>
                <w:numId w:val="13"/>
              </w:numPr>
              <w:rPr>
                <w:rFonts w:ascii="Arial" w:hAnsi="Arial" w:cs="Arial"/>
                <w:b/>
                <w:bCs/>
                <w:color w:val="000000" w:themeColor="text1"/>
              </w:rPr>
            </w:pPr>
            <w:r w:rsidRPr="008E6874">
              <w:rPr>
                <w:rFonts w:ascii="Arial" w:eastAsia="Times New Roman" w:hAnsi="Arial" w:cs="Arial"/>
              </w:rPr>
              <w:t>Update records</w:t>
            </w:r>
          </w:p>
        </w:tc>
        <w:tc>
          <w:tcPr>
            <w:tcW w:w="2423" w:type="dxa"/>
          </w:tcPr>
          <w:p w14:paraId="4B04C90E" w14:textId="77777777" w:rsidR="00F26250" w:rsidRPr="008E6874" w:rsidRDefault="00AC17C6" w:rsidP="00F26250">
            <w:pPr>
              <w:rPr>
                <w:rFonts w:ascii="Arial" w:hAnsi="Arial" w:cs="Arial"/>
                <w:b/>
                <w:bCs/>
                <w:color w:val="000000" w:themeColor="text1"/>
              </w:rPr>
            </w:pPr>
            <w:r w:rsidRPr="008E6874">
              <w:rPr>
                <w:rFonts w:ascii="Arial" w:hAnsi="Arial" w:cs="Arial"/>
                <w:b/>
                <w:bCs/>
                <w:color w:val="000000" w:themeColor="text1"/>
              </w:rPr>
              <w:t xml:space="preserve">Task: </w:t>
            </w:r>
          </w:p>
          <w:p w14:paraId="04A7522C" w14:textId="46F35A08" w:rsidR="00E413D2" w:rsidRPr="008E6874" w:rsidRDefault="00C57592" w:rsidP="00640CE6">
            <w:pPr>
              <w:rPr>
                <w:rFonts w:ascii="Arial" w:hAnsi="Arial" w:cs="Arial"/>
                <w:b/>
                <w:bCs/>
                <w:color w:val="000000" w:themeColor="text1"/>
              </w:rPr>
            </w:pPr>
            <w:r w:rsidRPr="008E6874">
              <w:rPr>
                <w:rFonts w:ascii="Arial" w:hAnsi="Arial" w:cs="Arial"/>
              </w:rPr>
              <w:t>Issue materials to production using proper issue slips. Record all details accurately in the stock register. Ensure proper authorization and documentation flow.</w:t>
            </w:r>
            <w:r w:rsidRPr="008E6874">
              <w:rPr>
                <w:rFonts w:ascii="Arial" w:hAnsi="Arial" w:cs="Arial"/>
                <w:b/>
                <w:bCs/>
                <w:color w:val="000000" w:themeColor="text1"/>
              </w:rPr>
              <w:t xml:space="preserve"> </w:t>
            </w:r>
          </w:p>
        </w:tc>
      </w:tr>
      <w:tr w:rsidR="00E413D2" w:rsidRPr="00B26E14" w14:paraId="3C0A0F87" w14:textId="77777777" w:rsidTr="008F4BF5">
        <w:tc>
          <w:tcPr>
            <w:tcW w:w="2110" w:type="dxa"/>
            <w:vMerge/>
          </w:tcPr>
          <w:p w14:paraId="70456AE5" w14:textId="77777777" w:rsidR="00E413D2" w:rsidRPr="008E6874" w:rsidRDefault="00E413D2" w:rsidP="00E413D2">
            <w:pPr>
              <w:jc w:val="center"/>
              <w:rPr>
                <w:rFonts w:ascii="Arial" w:hAnsi="Arial" w:cs="Arial"/>
              </w:rPr>
            </w:pPr>
          </w:p>
        </w:tc>
        <w:tc>
          <w:tcPr>
            <w:tcW w:w="3195" w:type="dxa"/>
          </w:tcPr>
          <w:p w14:paraId="2B3DE012" w14:textId="6703BBD1" w:rsidR="005314D5" w:rsidRPr="008E6874" w:rsidRDefault="005314D5" w:rsidP="005314D5">
            <w:pPr>
              <w:rPr>
                <w:rFonts w:ascii="Arial" w:eastAsia="Times New Roman" w:hAnsi="Arial" w:cs="Arial"/>
                <w:b/>
              </w:rPr>
            </w:pPr>
            <w:r w:rsidRPr="008E6874">
              <w:rPr>
                <w:rFonts w:ascii="Arial" w:eastAsia="Times New Roman" w:hAnsi="Arial" w:cs="Arial"/>
                <w:b/>
              </w:rPr>
              <w:t>Day 4</w:t>
            </w:r>
          </w:p>
          <w:p w14:paraId="0BF21D78" w14:textId="77777777" w:rsidR="005314D5" w:rsidRPr="008E6874" w:rsidRDefault="005314D5" w:rsidP="005314D5">
            <w:pPr>
              <w:rPr>
                <w:rFonts w:ascii="Arial" w:eastAsia="Times New Roman" w:hAnsi="Arial" w:cs="Arial"/>
              </w:rPr>
            </w:pPr>
          </w:p>
          <w:p w14:paraId="52A2D537" w14:textId="67606778" w:rsidR="00CE06BF" w:rsidRPr="008E6874" w:rsidRDefault="00CE06BF"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Analyze stock discrepancies </w:t>
            </w:r>
          </w:p>
          <w:p w14:paraId="4BDA8A0D" w14:textId="59113C3F" w:rsidR="00CE06BF" w:rsidRPr="008E6874" w:rsidRDefault="00CE06BF"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Identify documentation errors </w:t>
            </w:r>
          </w:p>
          <w:p w14:paraId="3222BE57" w14:textId="4E8FB730" w:rsidR="00E413D2" w:rsidRPr="008E6874" w:rsidRDefault="00CE06BF" w:rsidP="00EA5483">
            <w:pPr>
              <w:pStyle w:val="ListParagraph"/>
              <w:widowControl w:val="0"/>
              <w:numPr>
                <w:ilvl w:val="0"/>
                <w:numId w:val="13"/>
              </w:numPr>
              <w:spacing w:after="160" w:line="259" w:lineRule="auto"/>
              <w:rPr>
                <w:rStyle w:val="MSGENFONTSTYLENAMETEMPLATEROLENUMBERMSGENFONTSTYLENAMEBYROLETEXT2MSGENFONTSTYLEMODIFERNOTBOLD"/>
                <w:color w:val="000000" w:themeColor="text1"/>
                <w:sz w:val="22"/>
                <w:szCs w:val="22"/>
              </w:rPr>
            </w:pPr>
            <w:r w:rsidRPr="008E6874">
              <w:rPr>
                <w:rFonts w:ascii="Arial" w:eastAsia="Times New Roman" w:hAnsi="Arial" w:cs="Arial"/>
              </w:rPr>
              <w:t>Correct inventory records</w:t>
            </w:r>
          </w:p>
        </w:tc>
        <w:tc>
          <w:tcPr>
            <w:tcW w:w="2729" w:type="dxa"/>
          </w:tcPr>
          <w:p w14:paraId="125DD04A" w14:textId="3816ECBD" w:rsidR="00A829B3" w:rsidRPr="008E6874" w:rsidRDefault="00A829B3"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Analyze discrepancies </w:t>
            </w:r>
          </w:p>
          <w:p w14:paraId="340C5723" w14:textId="7EA3B9DB" w:rsidR="00A829B3" w:rsidRPr="008E6874" w:rsidRDefault="00A829B3"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Identify errors </w:t>
            </w:r>
          </w:p>
          <w:p w14:paraId="79ECDFDA" w14:textId="098EEEAC" w:rsidR="00E413D2" w:rsidRPr="008E6874" w:rsidRDefault="00A829B3" w:rsidP="00EA5483">
            <w:pPr>
              <w:pStyle w:val="ListParagraph"/>
              <w:numPr>
                <w:ilvl w:val="0"/>
                <w:numId w:val="13"/>
              </w:numPr>
              <w:rPr>
                <w:rFonts w:ascii="Arial" w:hAnsi="Arial" w:cs="Arial"/>
                <w:b/>
                <w:bCs/>
                <w:color w:val="000000" w:themeColor="text1"/>
              </w:rPr>
            </w:pPr>
            <w:r w:rsidRPr="008E6874">
              <w:rPr>
                <w:rFonts w:ascii="Arial" w:eastAsia="Times New Roman" w:hAnsi="Arial" w:cs="Arial"/>
              </w:rPr>
              <w:t>Correct records</w:t>
            </w:r>
          </w:p>
        </w:tc>
        <w:tc>
          <w:tcPr>
            <w:tcW w:w="2423" w:type="dxa"/>
          </w:tcPr>
          <w:p w14:paraId="2430AC76" w14:textId="77777777" w:rsidR="00F26250" w:rsidRPr="008E6874" w:rsidRDefault="00AC17C6" w:rsidP="00F26250">
            <w:pPr>
              <w:rPr>
                <w:rFonts w:ascii="Arial" w:hAnsi="Arial" w:cs="Arial"/>
                <w:b/>
                <w:bCs/>
                <w:color w:val="000000" w:themeColor="text1"/>
              </w:rPr>
            </w:pPr>
            <w:r w:rsidRPr="008E6874">
              <w:rPr>
                <w:rFonts w:ascii="Arial" w:hAnsi="Arial" w:cs="Arial"/>
                <w:b/>
                <w:bCs/>
                <w:color w:val="000000" w:themeColor="text1"/>
              </w:rPr>
              <w:t xml:space="preserve">Task: </w:t>
            </w:r>
          </w:p>
          <w:p w14:paraId="0F549CA5" w14:textId="7E98C22E" w:rsidR="00E413D2" w:rsidRPr="008E6874" w:rsidRDefault="00CF3FEC" w:rsidP="008563C7">
            <w:pPr>
              <w:rPr>
                <w:rFonts w:ascii="Arial" w:hAnsi="Arial" w:cs="Arial"/>
                <w:b/>
                <w:bCs/>
                <w:color w:val="000000" w:themeColor="text1"/>
              </w:rPr>
            </w:pPr>
            <w:r w:rsidRPr="008E6874">
              <w:rPr>
                <w:rFonts w:ascii="Arial" w:hAnsi="Arial" w:cs="Arial"/>
              </w:rPr>
              <w:t>Review store records and identify errors or missing entries. Correct inaccuracies based on available data. Prepare a discrepancy report.</w:t>
            </w:r>
            <w:r w:rsidRPr="008E6874">
              <w:rPr>
                <w:rFonts w:ascii="Arial" w:hAnsi="Arial" w:cs="Arial"/>
                <w:b/>
                <w:bCs/>
                <w:color w:val="000000" w:themeColor="text1"/>
              </w:rPr>
              <w:t xml:space="preserve"> </w:t>
            </w:r>
          </w:p>
        </w:tc>
      </w:tr>
      <w:tr w:rsidR="00E413D2" w:rsidRPr="00B26E14" w14:paraId="778C0307" w14:textId="77777777" w:rsidTr="008F4BF5">
        <w:tc>
          <w:tcPr>
            <w:tcW w:w="2110" w:type="dxa"/>
            <w:vMerge/>
          </w:tcPr>
          <w:p w14:paraId="49E0CDA7" w14:textId="77777777" w:rsidR="00E413D2" w:rsidRPr="008E6874" w:rsidRDefault="00E413D2" w:rsidP="00E413D2">
            <w:pPr>
              <w:jc w:val="center"/>
              <w:rPr>
                <w:rFonts w:ascii="Arial" w:hAnsi="Arial" w:cs="Arial"/>
              </w:rPr>
            </w:pPr>
          </w:p>
        </w:tc>
        <w:tc>
          <w:tcPr>
            <w:tcW w:w="3195" w:type="dxa"/>
          </w:tcPr>
          <w:p w14:paraId="4A08760A" w14:textId="500F7DB8" w:rsidR="005314D5" w:rsidRPr="008E6874" w:rsidRDefault="005314D5" w:rsidP="005314D5">
            <w:pPr>
              <w:rPr>
                <w:rFonts w:ascii="Arial" w:eastAsia="Times New Roman" w:hAnsi="Arial" w:cs="Arial"/>
                <w:b/>
              </w:rPr>
            </w:pPr>
            <w:r w:rsidRPr="008E6874">
              <w:rPr>
                <w:rFonts w:ascii="Arial" w:eastAsia="Times New Roman" w:hAnsi="Arial" w:cs="Arial"/>
                <w:b/>
              </w:rPr>
              <w:t>Day 5</w:t>
            </w:r>
          </w:p>
          <w:p w14:paraId="07866181" w14:textId="77777777" w:rsidR="005314D5" w:rsidRPr="008E6874" w:rsidRDefault="005314D5" w:rsidP="005314D5">
            <w:pPr>
              <w:rPr>
                <w:rFonts w:ascii="Arial" w:eastAsia="Times New Roman" w:hAnsi="Arial" w:cs="Arial"/>
              </w:rPr>
            </w:pPr>
          </w:p>
          <w:p w14:paraId="42CA78F7" w14:textId="2FB2986D" w:rsidR="00DC693A" w:rsidRPr="008E6874" w:rsidRDefault="00DC693A"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Evaluate store documentation accuracy </w:t>
            </w:r>
          </w:p>
          <w:p w14:paraId="6C8F684E" w14:textId="1F555BA8" w:rsidR="00DC693A" w:rsidRPr="008E6874" w:rsidRDefault="00DC693A"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Summarize operational performance </w:t>
            </w:r>
          </w:p>
          <w:p w14:paraId="503E5682" w14:textId="5CB26F81" w:rsidR="00E413D2" w:rsidRPr="008E6874" w:rsidRDefault="00DC693A" w:rsidP="00EA5483">
            <w:pPr>
              <w:pStyle w:val="ListParagraph"/>
              <w:widowControl w:val="0"/>
              <w:numPr>
                <w:ilvl w:val="0"/>
                <w:numId w:val="39"/>
              </w:numPr>
              <w:spacing w:after="160" w:line="259" w:lineRule="auto"/>
              <w:rPr>
                <w:rStyle w:val="MSGENFONTSTYLENAMETEMPLATEROLENUMBERMSGENFONTSTYLENAMEBYROLETEXT2MSGENFONTSTYLEMODIFERNOTBOLD"/>
                <w:color w:val="000000" w:themeColor="text1"/>
                <w:sz w:val="22"/>
                <w:szCs w:val="22"/>
              </w:rPr>
            </w:pPr>
            <w:r w:rsidRPr="008E6874">
              <w:rPr>
                <w:rFonts w:ascii="Arial" w:eastAsia="Times New Roman" w:hAnsi="Arial" w:cs="Arial"/>
              </w:rPr>
              <w:t>Conduct weekly review</w:t>
            </w:r>
          </w:p>
        </w:tc>
        <w:tc>
          <w:tcPr>
            <w:tcW w:w="2729" w:type="dxa"/>
          </w:tcPr>
          <w:p w14:paraId="3F304DAA" w14:textId="09B6DE69" w:rsidR="00C9573D" w:rsidRPr="008E6874" w:rsidRDefault="00C9573D"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Evaluate documentation accuracy </w:t>
            </w:r>
          </w:p>
          <w:p w14:paraId="3B204E65" w14:textId="2A168A44" w:rsidR="00C9573D" w:rsidRPr="008E6874" w:rsidRDefault="00C9573D"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Summarize operations </w:t>
            </w:r>
          </w:p>
          <w:p w14:paraId="0289A713" w14:textId="55730884" w:rsidR="00E413D2" w:rsidRPr="008E6874" w:rsidRDefault="00C9573D" w:rsidP="00EA5483">
            <w:pPr>
              <w:pStyle w:val="ListParagraph"/>
              <w:numPr>
                <w:ilvl w:val="0"/>
                <w:numId w:val="13"/>
              </w:numPr>
              <w:rPr>
                <w:rFonts w:ascii="Arial" w:hAnsi="Arial" w:cs="Arial"/>
                <w:b/>
                <w:bCs/>
                <w:color w:val="000000" w:themeColor="text1"/>
              </w:rPr>
            </w:pPr>
            <w:r w:rsidRPr="008E6874">
              <w:rPr>
                <w:rFonts w:ascii="Arial" w:eastAsia="Times New Roman" w:hAnsi="Arial" w:cs="Arial"/>
              </w:rPr>
              <w:t>Conduct review</w:t>
            </w:r>
          </w:p>
        </w:tc>
        <w:tc>
          <w:tcPr>
            <w:tcW w:w="2423" w:type="dxa"/>
          </w:tcPr>
          <w:p w14:paraId="64473D4F" w14:textId="77777777" w:rsidR="00F26250" w:rsidRPr="008E6874" w:rsidRDefault="00AC17C6" w:rsidP="00F26250">
            <w:pPr>
              <w:rPr>
                <w:rFonts w:ascii="Arial" w:hAnsi="Arial" w:cs="Arial"/>
                <w:b/>
                <w:bCs/>
                <w:color w:val="000000" w:themeColor="text1"/>
              </w:rPr>
            </w:pPr>
            <w:r w:rsidRPr="008E6874">
              <w:rPr>
                <w:rFonts w:ascii="Arial" w:hAnsi="Arial" w:cs="Arial"/>
                <w:b/>
                <w:bCs/>
                <w:color w:val="000000" w:themeColor="text1"/>
              </w:rPr>
              <w:t xml:space="preserve">Task: </w:t>
            </w:r>
          </w:p>
          <w:p w14:paraId="75DB4251" w14:textId="136AB1CD" w:rsidR="00E413D2" w:rsidRPr="008E6874" w:rsidRDefault="00E72B63" w:rsidP="00AC55EC">
            <w:pPr>
              <w:rPr>
                <w:rFonts w:ascii="Arial" w:hAnsi="Arial" w:cs="Arial"/>
                <w:b/>
                <w:bCs/>
                <w:color w:val="000000" w:themeColor="text1"/>
              </w:rPr>
            </w:pPr>
            <w:r w:rsidRPr="008E6874">
              <w:rPr>
                <w:rFonts w:ascii="Arial" w:hAnsi="Arial" w:cs="Arial"/>
              </w:rPr>
              <w:t>Compile a weekly store report summarizing all inward and outward movements. Verify accuracy of data before submission. Present the report to the supervisor.</w:t>
            </w:r>
            <w:r w:rsidRPr="008E6874">
              <w:rPr>
                <w:rFonts w:ascii="Arial" w:hAnsi="Arial" w:cs="Arial"/>
                <w:b/>
                <w:bCs/>
                <w:color w:val="000000" w:themeColor="text1"/>
              </w:rPr>
              <w:t xml:space="preserve"> </w:t>
            </w:r>
          </w:p>
        </w:tc>
      </w:tr>
      <w:tr w:rsidR="00436ACF" w:rsidRPr="00B26E14" w14:paraId="16E34BB5" w14:textId="77777777" w:rsidTr="008F4BF5">
        <w:tc>
          <w:tcPr>
            <w:tcW w:w="2110" w:type="dxa"/>
            <w:vMerge w:val="restart"/>
          </w:tcPr>
          <w:p w14:paraId="705CAA58" w14:textId="17E3703A" w:rsidR="00FB4E09" w:rsidRPr="008E6874" w:rsidRDefault="00FB4E09" w:rsidP="00FB4E09">
            <w:pPr>
              <w:rPr>
                <w:rFonts w:ascii="Arial" w:hAnsi="Arial" w:cs="Arial"/>
                <w:b/>
                <w:color w:val="000000" w:themeColor="text1"/>
              </w:rPr>
            </w:pPr>
            <w:r w:rsidRPr="008E6874">
              <w:rPr>
                <w:rFonts w:ascii="Arial" w:hAnsi="Arial" w:cs="Arial"/>
                <w:b/>
                <w:color w:val="000000" w:themeColor="text1"/>
              </w:rPr>
              <w:t>Week 8</w:t>
            </w:r>
          </w:p>
          <w:p w14:paraId="500F94B3" w14:textId="77777777" w:rsidR="00FB4E09" w:rsidRPr="008E6874" w:rsidRDefault="00FB4E09" w:rsidP="000232AA">
            <w:pPr>
              <w:rPr>
                <w:rFonts w:ascii="Arial" w:hAnsi="Arial" w:cs="Arial"/>
                <w:b/>
                <w:color w:val="000000" w:themeColor="text1"/>
              </w:rPr>
            </w:pPr>
          </w:p>
          <w:p w14:paraId="37E8E391" w14:textId="7969F0E6" w:rsidR="00F22838" w:rsidRPr="008E6874" w:rsidRDefault="00CC5C6B" w:rsidP="000232AA">
            <w:pPr>
              <w:rPr>
                <w:rFonts w:ascii="Arial" w:hAnsi="Arial" w:cs="Arial"/>
                <w:b/>
                <w:color w:val="000000" w:themeColor="text1"/>
              </w:rPr>
            </w:pPr>
            <w:r w:rsidRPr="008E6874">
              <w:rPr>
                <w:rFonts w:ascii="Arial" w:hAnsi="Arial" w:cs="Arial"/>
                <w:b/>
              </w:rPr>
              <w:t>Inventory Control Techniques – I</w:t>
            </w:r>
          </w:p>
        </w:tc>
        <w:tc>
          <w:tcPr>
            <w:tcW w:w="3195" w:type="dxa"/>
          </w:tcPr>
          <w:p w14:paraId="7EC3BD7B" w14:textId="77777777" w:rsidR="002857C7" w:rsidRPr="008E6874" w:rsidRDefault="002857C7" w:rsidP="002857C7">
            <w:pPr>
              <w:rPr>
                <w:rFonts w:ascii="Arial" w:eastAsia="Times New Roman" w:hAnsi="Arial" w:cs="Arial"/>
                <w:b/>
              </w:rPr>
            </w:pPr>
            <w:r w:rsidRPr="008E6874">
              <w:rPr>
                <w:rFonts w:ascii="Arial" w:eastAsia="Times New Roman" w:hAnsi="Arial" w:cs="Arial"/>
                <w:b/>
              </w:rPr>
              <w:t>Day 1</w:t>
            </w:r>
          </w:p>
          <w:p w14:paraId="24DC22B6" w14:textId="77777777" w:rsidR="002857C7" w:rsidRPr="008E6874" w:rsidRDefault="002857C7" w:rsidP="002857C7">
            <w:pPr>
              <w:rPr>
                <w:rFonts w:ascii="Arial" w:eastAsia="Times New Roman" w:hAnsi="Arial" w:cs="Arial"/>
              </w:rPr>
            </w:pPr>
          </w:p>
          <w:p w14:paraId="10C6B120" w14:textId="6ED3204A" w:rsidR="004D67DA" w:rsidRPr="008E6874" w:rsidRDefault="004D67DA"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Define ABC analysis </w:t>
            </w:r>
          </w:p>
          <w:p w14:paraId="3185D817" w14:textId="20E6CE4F" w:rsidR="004D67DA" w:rsidRPr="008E6874" w:rsidRDefault="004D67DA"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Classify stock items </w:t>
            </w:r>
          </w:p>
          <w:p w14:paraId="7C6F0225" w14:textId="109C74EE" w:rsidR="00F22838" w:rsidRPr="008E6874" w:rsidRDefault="004D67DA" w:rsidP="00EA5483">
            <w:pPr>
              <w:pStyle w:val="ListParagraph"/>
              <w:widowControl w:val="0"/>
              <w:numPr>
                <w:ilvl w:val="0"/>
                <w:numId w:val="40"/>
              </w:numPr>
              <w:spacing w:after="160" w:line="259" w:lineRule="auto"/>
              <w:rPr>
                <w:rStyle w:val="MSGENFONTSTYLENAMETEMPLATEROLENUMBERMSGENFONTSTYLENAMEBYROLETEXT2MSGENFONTSTYLEMODIFERNOTBOLD"/>
                <w:color w:val="000000" w:themeColor="text1"/>
                <w:sz w:val="22"/>
                <w:szCs w:val="22"/>
              </w:rPr>
            </w:pPr>
            <w:r w:rsidRPr="008E6874">
              <w:rPr>
                <w:rFonts w:ascii="Arial" w:eastAsia="Times New Roman" w:hAnsi="Arial" w:cs="Arial"/>
              </w:rPr>
              <w:t>Explain prioritization</w:t>
            </w:r>
          </w:p>
        </w:tc>
        <w:tc>
          <w:tcPr>
            <w:tcW w:w="2729" w:type="dxa"/>
          </w:tcPr>
          <w:p w14:paraId="3B9B1215" w14:textId="2EE07BBF" w:rsidR="00D61D2A" w:rsidRPr="008E6874" w:rsidRDefault="00D61D2A"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Define ABC analysis method </w:t>
            </w:r>
          </w:p>
          <w:p w14:paraId="47118F16" w14:textId="6F65F3F4" w:rsidR="00D61D2A" w:rsidRPr="008E6874" w:rsidRDefault="00D61D2A"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Classify inventory based on value </w:t>
            </w:r>
          </w:p>
          <w:p w14:paraId="49B248CA" w14:textId="02DCF832" w:rsidR="00F22838" w:rsidRPr="008E6874" w:rsidRDefault="00D61D2A" w:rsidP="00EA5483">
            <w:pPr>
              <w:pStyle w:val="ListParagraph"/>
              <w:numPr>
                <w:ilvl w:val="0"/>
                <w:numId w:val="13"/>
              </w:numPr>
              <w:rPr>
                <w:rFonts w:ascii="Arial" w:hAnsi="Arial" w:cs="Arial"/>
                <w:b/>
                <w:bCs/>
                <w:color w:val="000000" w:themeColor="text1"/>
              </w:rPr>
            </w:pPr>
            <w:r w:rsidRPr="008E6874">
              <w:rPr>
                <w:rFonts w:ascii="Arial" w:eastAsia="Times New Roman" w:hAnsi="Arial" w:cs="Arial"/>
              </w:rPr>
              <w:t>Explain prioritization strategy</w:t>
            </w:r>
          </w:p>
        </w:tc>
        <w:tc>
          <w:tcPr>
            <w:tcW w:w="2423" w:type="dxa"/>
          </w:tcPr>
          <w:p w14:paraId="58C6975A" w14:textId="77777777" w:rsidR="00F26250" w:rsidRPr="008E6874" w:rsidRDefault="00AC17C6" w:rsidP="00F26250">
            <w:pPr>
              <w:rPr>
                <w:rFonts w:ascii="Arial" w:hAnsi="Arial" w:cs="Arial"/>
                <w:b/>
                <w:bCs/>
                <w:color w:val="000000" w:themeColor="text1"/>
              </w:rPr>
            </w:pPr>
            <w:r w:rsidRPr="008E6874">
              <w:rPr>
                <w:rFonts w:ascii="Arial" w:hAnsi="Arial" w:cs="Arial"/>
                <w:b/>
                <w:bCs/>
                <w:color w:val="000000" w:themeColor="text1"/>
              </w:rPr>
              <w:t xml:space="preserve">Task: </w:t>
            </w:r>
          </w:p>
          <w:p w14:paraId="579F5741" w14:textId="7D36C1FD" w:rsidR="00F22838" w:rsidRPr="008E6874" w:rsidRDefault="000C4657" w:rsidP="00AD4C28">
            <w:pPr>
              <w:rPr>
                <w:rFonts w:ascii="Arial" w:hAnsi="Arial" w:cs="Arial"/>
                <w:b/>
                <w:bCs/>
                <w:color w:val="000000" w:themeColor="text1"/>
              </w:rPr>
            </w:pPr>
            <w:r w:rsidRPr="008E6874">
              <w:rPr>
                <w:rFonts w:ascii="Arial" w:hAnsi="Arial" w:cs="Arial"/>
              </w:rPr>
              <w:t>Classify inventory items using the ABC analysis method based on their value and importance. Group items into A, B, and C categories. Prepare a structured classification list.</w:t>
            </w:r>
            <w:r w:rsidRPr="008E6874">
              <w:rPr>
                <w:rFonts w:ascii="Arial" w:hAnsi="Arial" w:cs="Arial"/>
                <w:b/>
                <w:bCs/>
                <w:color w:val="000000" w:themeColor="text1"/>
              </w:rPr>
              <w:t xml:space="preserve"> </w:t>
            </w:r>
          </w:p>
        </w:tc>
      </w:tr>
      <w:tr w:rsidR="00436ACF" w:rsidRPr="00B26E14" w14:paraId="64DFD678" w14:textId="77777777" w:rsidTr="008F4BF5">
        <w:tc>
          <w:tcPr>
            <w:tcW w:w="2110" w:type="dxa"/>
            <w:vMerge/>
          </w:tcPr>
          <w:p w14:paraId="582735EA" w14:textId="77777777" w:rsidR="00F22838" w:rsidRPr="008E6874" w:rsidRDefault="00F22838" w:rsidP="000232AA">
            <w:pPr>
              <w:rPr>
                <w:rFonts w:ascii="Arial" w:hAnsi="Arial" w:cs="Arial"/>
                <w:b/>
                <w:color w:val="000000" w:themeColor="text1"/>
              </w:rPr>
            </w:pPr>
          </w:p>
        </w:tc>
        <w:tc>
          <w:tcPr>
            <w:tcW w:w="3195" w:type="dxa"/>
          </w:tcPr>
          <w:p w14:paraId="7524CD84" w14:textId="0F4025C5" w:rsidR="005B077C" w:rsidRPr="008E6874" w:rsidRDefault="005B077C" w:rsidP="005B077C">
            <w:pPr>
              <w:rPr>
                <w:rFonts w:ascii="Arial" w:eastAsia="Times New Roman" w:hAnsi="Arial" w:cs="Arial"/>
                <w:b/>
              </w:rPr>
            </w:pPr>
            <w:r w:rsidRPr="008E6874">
              <w:rPr>
                <w:rFonts w:ascii="Arial" w:eastAsia="Times New Roman" w:hAnsi="Arial" w:cs="Arial"/>
                <w:b/>
              </w:rPr>
              <w:t>Day 2</w:t>
            </w:r>
          </w:p>
          <w:p w14:paraId="63F3C432" w14:textId="77777777" w:rsidR="005B077C" w:rsidRPr="008E6874" w:rsidRDefault="005B077C" w:rsidP="005B077C">
            <w:pPr>
              <w:rPr>
                <w:rFonts w:ascii="Arial" w:eastAsia="Times New Roman" w:hAnsi="Arial" w:cs="Arial"/>
              </w:rPr>
            </w:pPr>
          </w:p>
          <w:p w14:paraId="6B8F66C0" w14:textId="5AADC0CB" w:rsidR="004F7BB2" w:rsidRPr="008E6874" w:rsidRDefault="004F7BB2"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Apply ABC classification to inventory </w:t>
            </w:r>
          </w:p>
          <w:p w14:paraId="7765BCF2" w14:textId="28C2BFE5" w:rsidR="004F7BB2" w:rsidRPr="008E6874" w:rsidRDefault="004F7BB2"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Analyze high-value stock items </w:t>
            </w:r>
          </w:p>
          <w:p w14:paraId="734C28D9" w14:textId="371F948A" w:rsidR="00F22838" w:rsidRPr="008E6874" w:rsidRDefault="004F7BB2" w:rsidP="00EA5483">
            <w:pPr>
              <w:pStyle w:val="ListParagraph"/>
              <w:widowControl w:val="0"/>
              <w:numPr>
                <w:ilvl w:val="0"/>
                <w:numId w:val="41"/>
              </w:numPr>
              <w:spacing w:after="160" w:line="259" w:lineRule="auto"/>
              <w:rPr>
                <w:rStyle w:val="MSGENFONTSTYLENAMETEMPLATEROLENUMBERMSGENFONTSTYLENAMEBYROLETEXT2MSGENFONTSTYLEMODIFERNOTBOLD"/>
                <w:color w:val="000000" w:themeColor="text1"/>
                <w:sz w:val="22"/>
                <w:szCs w:val="22"/>
              </w:rPr>
            </w:pPr>
            <w:r w:rsidRPr="008E6874">
              <w:rPr>
                <w:rFonts w:ascii="Arial" w:eastAsia="Times New Roman" w:hAnsi="Arial" w:cs="Arial"/>
              </w:rPr>
              <w:t>Prepare inventory categorization report</w:t>
            </w:r>
          </w:p>
        </w:tc>
        <w:tc>
          <w:tcPr>
            <w:tcW w:w="2729" w:type="dxa"/>
          </w:tcPr>
          <w:p w14:paraId="060B46EF" w14:textId="3669E7EE" w:rsidR="004F7BB2" w:rsidRPr="008E6874" w:rsidRDefault="004F7BB2"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Apply ABC classification </w:t>
            </w:r>
          </w:p>
          <w:p w14:paraId="79AD051B" w14:textId="6EDF4D6C" w:rsidR="004F7BB2" w:rsidRPr="008E6874" w:rsidRDefault="004F7BB2"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Analyze stock value </w:t>
            </w:r>
          </w:p>
          <w:p w14:paraId="4BC7FAAD" w14:textId="57D82E59" w:rsidR="00F22838" w:rsidRPr="008E6874" w:rsidRDefault="004F7BB2" w:rsidP="00EA5483">
            <w:pPr>
              <w:pStyle w:val="ListParagraph"/>
              <w:numPr>
                <w:ilvl w:val="0"/>
                <w:numId w:val="13"/>
              </w:numPr>
              <w:rPr>
                <w:rFonts w:ascii="Arial" w:hAnsi="Arial" w:cs="Arial"/>
                <w:b/>
                <w:bCs/>
                <w:color w:val="000000" w:themeColor="text1"/>
              </w:rPr>
            </w:pPr>
            <w:r w:rsidRPr="008E6874">
              <w:rPr>
                <w:rFonts w:ascii="Arial" w:eastAsia="Times New Roman" w:hAnsi="Arial" w:cs="Arial"/>
              </w:rPr>
              <w:t>Prepare reports</w:t>
            </w:r>
          </w:p>
        </w:tc>
        <w:tc>
          <w:tcPr>
            <w:tcW w:w="2423" w:type="dxa"/>
          </w:tcPr>
          <w:p w14:paraId="4CE05AE7" w14:textId="77777777" w:rsidR="00F26250" w:rsidRPr="008E6874" w:rsidRDefault="00AC17C6" w:rsidP="00F26250">
            <w:pPr>
              <w:rPr>
                <w:rFonts w:ascii="Arial" w:hAnsi="Arial" w:cs="Arial"/>
                <w:b/>
                <w:bCs/>
                <w:color w:val="000000" w:themeColor="text1"/>
              </w:rPr>
            </w:pPr>
            <w:r w:rsidRPr="008E6874">
              <w:rPr>
                <w:rFonts w:ascii="Arial" w:hAnsi="Arial" w:cs="Arial"/>
                <w:b/>
                <w:bCs/>
                <w:color w:val="000000" w:themeColor="text1"/>
              </w:rPr>
              <w:t xml:space="preserve">Task: </w:t>
            </w:r>
          </w:p>
          <w:p w14:paraId="51E8A3C6" w14:textId="09E48C3D" w:rsidR="00F22838" w:rsidRPr="008E6874" w:rsidRDefault="00BF279D" w:rsidP="00AD4C28">
            <w:pPr>
              <w:rPr>
                <w:rFonts w:ascii="Arial" w:hAnsi="Arial" w:cs="Arial"/>
                <w:b/>
                <w:bCs/>
                <w:color w:val="000000" w:themeColor="text1"/>
              </w:rPr>
            </w:pPr>
            <w:r w:rsidRPr="008E6874">
              <w:rPr>
                <w:rFonts w:ascii="Arial" w:hAnsi="Arial" w:cs="Arial"/>
              </w:rPr>
              <w:t>Analyze high-value items and their consumption rate in the store. Identify critical stock that requires strict control. Prepare a report on inventory prioritization.</w:t>
            </w:r>
            <w:r w:rsidRPr="008E6874">
              <w:rPr>
                <w:rFonts w:ascii="Arial" w:hAnsi="Arial" w:cs="Arial"/>
                <w:b/>
                <w:bCs/>
                <w:color w:val="000000" w:themeColor="text1"/>
              </w:rPr>
              <w:t xml:space="preserve"> </w:t>
            </w:r>
          </w:p>
        </w:tc>
      </w:tr>
      <w:tr w:rsidR="00436ACF" w:rsidRPr="00B26E14" w14:paraId="55965EE8" w14:textId="77777777" w:rsidTr="008F4BF5">
        <w:tc>
          <w:tcPr>
            <w:tcW w:w="2110" w:type="dxa"/>
            <w:vMerge/>
          </w:tcPr>
          <w:p w14:paraId="4E77F969" w14:textId="77777777" w:rsidR="00F22838" w:rsidRPr="008E6874" w:rsidRDefault="00F22838" w:rsidP="000232AA">
            <w:pPr>
              <w:rPr>
                <w:rFonts w:ascii="Arial" w:hAnsi="Arial" w:cs="Arial"/>
                <w:b/>
                <w:color w:val="000000" w:themeColor="text1"/>
              </w:rPr>
            </w:pPr>
          </w:p>
        </w:tc>
        <w:tc>
          <w:tcPr>
            <w:tcW w:w="3195" w:type="dxa"/>
          </w:tcPr>
          <w:p w14:paraId="2BD4D581" w14:textId="192A8686" w:rsidR="005B077C" w:rsidRPr="008E6874" w:rsidRDefault="005B077C" w:rsidP="005B077C">
            <w:pPr>
              <w:rPr>
                <w:rFonts w:ascii="Arial" w:eastAsia="Times New Roman" w:hAnsi="Arial" w:cs="Arial"/>
                <w:b/>
              </w:rPr>
            </w:pPr>
            <w:r w:rsidRPr="008E6874">
              <w:rPr>
                <w:rFonts w:ascii="Arial" w:eastAsia="Times New Roman" w:hAnsi="Arial" w:cs="Arial"/>
                <w:b/>
              </w:rPr>
              <w:t>Day 3</w:t>
            </w:r>
          </w:p>
          <w:p w14:paraId="4EB8AA70" w14:textId="77777777" w:rsidR="005B077C" w:rsidRPr="008E6874" w:rsidRDefault="005B077C" w:rsidP="005B077C">
            <w:pPr>
              <w:rPr>
                <w:rFonts w:ascii="Arial" w:eastAsia="Times New Roman" w:hAnsi="Arial" w:cs="Arial"/>
              </w:rPr>
            </w:pPr>
          </w:p>
          <w:p w14:paraId="60187352" w14:textId="7B13E6F5" w:rsidR="001D3DE3" w:rsidRPr="008E6874" w:rsidRDefault="001D3DE3"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Explain EOQ concept </w:t>
            </w:r>
          </w:p>
          <w:p w14:paraId="250D023C" w14:textId="53967EC1" w:rsidR="001D3DE3" w:rsidRPr="008E6874" w:rsidRDefault="001D3DE3"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Calculate stock requirements </w:t>
            </w:r>
          </w:p>
          <w:p w14:paraId="6BA7FDDE" w14:textId="3B0069BD" w:rsidR="00F22838" w:rsidRPr="008E6874" w:rsidRDefault="001D3DE3" w:rsidP="00EA5483">
            <w:pPr>
              <w:pStyle w:val="ListParagraph"/>
              <w:widowControl w:val="0"/>
              <w:numPr>
                <w:ilvl w:val="0"/>
                <w:numId w:val="42"/>
              </w:numPr>
              <w:spacing w:after="160" w:line="259" w:lineRule="auto"/>
              <w:rPr>
                <w:rStyle w:val="MSGENFONTSTYLENAMETEMPLATEROLENUMBERMSGENFONTSTYLENAMEBYROLETEXT2MSGENFONTSTYLEMODIFERNOTBOLD"/>
                <w:color w:val="000000" w:themeColor="text1"/>
                <w:sz w:val="22"/>
                <w:szCs w:val="22"/>
              </w:rPr>
            </w:pPr>
            <w:r w:rsidRPr="008E6874">
              <w:rPr>
                <w:rFonts w:ascii="Arial" w:eastAsia="Times New Roman" w:hAnsi="Arial" w:cs="Arial"/>
              </w:rPr>
              <w:t>Identify reorder strategy</w:t>
            </w:r>
          </w:p>
        </w:tc>
        <w:tc>
          <w:tcPr>
            <w:tcW w:w="2729" w:type="dxa"/>
          </w:tcPr>
          <w:p w14:paraId="10ABB0D0" w14:textId="519236F0" w:rsidR="001638FA" w:rsidRPr="008E6874" w:rsidRDefault="001638FA"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Explain Economic Order Quantity (EOQ) </w:t>
            </w:r>
          </w:p>
          <w:p w14:paraId="25AAE080" w14:textId="370A6F29" w:rsidR="001638FA" w:rsidRPr="008E6874" w:rsidRDefault="001638FA"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Calculate optimal stock levels </w:t>
            </w:r>
          </w:p>
          <w:p w14:paraId="26C32DDA" w14:textId="2B08231A" w:rsidR="00F22838" w:rsidRPr="008E6874" w:rsidRDefault="001638FA" w:rsidP="00EA5483">
            <w:pPr>
              <w:pStyle w:val="ListParagraph"/>
              <w:numPr>
                <w:ilvl w:val="0"/>
                <w:numId w:val="13"/>
              </w:numPr>
              <w:rPr>
                <w:rFonts w:ascii="Arial" w:eastAsia="Times New Roman" w:hAnsi="Arial" w:cs="Arial"/>
              </w:rPr>
            </w:pPr>
            <w:r w:rsidRPr="008E6874">
              <w:rPr>
                <w:rFonts w:ascii="Arial" w:eastAsia="Times New Roman" w:hAnsi="Arial" w:cs="Arial"/>
              </w:rPr>
              <w:t>Identify reorder strategies</w:t>
            </w:r>
          </w:p>
        </w:tc>
        <w:tc>
          <w:tcPr>
            <w:tcW w:w="2423" w:type="dxa"/>
          </w:tcPr>
          <w:p w14:paraId="6FA57511" w14:textId="77777777" w:rsidR="00F26250" w:rsidRPr="008E6874" w:rsidRDefault="00AC17C6" w:rsidP="00F26250">
            <w:pPr>
              <w:rPr>
                <w:rFonts w:ascii="Arial" w:hAnsi="Arial" w:cs="Arial"/>
                <w:b/>
                <w:bCs/>
                <w:color w:val="000000" w:themeColor="text1"/>
              </w:rPr>
            </w:pPr>
            <w:r w:rsidRPr="008E6874">
              <w:rPr>
                <w:rFonts w:ascii="Arial" w:hAnsi="Arial" w:cs="Arial"/>
                <w:b/>
                <w:bCs/>
                <w:color w:val="000000" w:themeColor="text1"/>
              </w:rPr>
              <w:t xml:space="preserve">Task: </w:t>
            </w:r>
          </w:p>
          <w:p w14:paraId="28C2D5F2" w14:textId="3115B3FB" w:rsidR="00F22838" w:rsidRPr="008E6874" w:rsidRDefault="00B76080" w:rsidP="00AD4C28">
            <w:pPr>
              <w:rPr>
                <w:rFonts w:ascii="Arial" w:hAnsi="Arial" w:cs="Arial"/>
                <w:b/>
                <w:bCs/>
                <w:color w:val="000000" w:themeColor="text1"/>
              </w:rPr>
            </w:pPr>
            <w:r w:rsidRPr="008E6874">
              <w:rPr>
                <w:rFonts w:ascii="Arial" w:hAnsi="Arial" w:cs="Arial"/>
              </w:rPr>
              <w:t>Calculate Economic Order Quantity (EOQ) for selected items using given data. Determine optimal ordering quantity to reduce cost. Record calculations in your workbook.</w:t>
            </w:r>
            <w:r w:rsidRPr="008E6874">
              <w:rPr>
                <w:rFonts w:ascii="Arial" w:hAnsi="Arial" w:cs="Arial"/>
                <w:b/>
                <w:bCs/>
                <w:color w:val="000000" w:themeColor="text1"/>
              </w:rPr>
              <w:t xml:space="preserve"> </w:t>
            </w:r>
          </w:p>
        </w:tc>
      </w:tr>
      <w:tr w:rsidR="00436ACF" w:rsidRPr="00B26E14" w14:paraId="54348CCF" w14:textId="77777777" w:rsidTr="008F4BF5">
        <w:tc>
          <w:tcPr>
            <w:tcW w:w="2110" w:type="dxa"/>
            <w:vMerge/>
          </w:tcPr>
          <w:p w14:paraId="58BC57A8" w14:textId="77777777" w:rsidR="00F22838" w:rsidRPr="008E6874" w:rsidRDefault="00F22838" w:rsidP="000232AA">
            <w:pPr>
              <w:rPr>
                <w:rFonts w:ascii="Arial" w:hAnsi="Arial" w:cs="Arial"/>
                <w:b/>
                <w:color w:val="000000" w:themeColor="text1"/>
              </w:rPr>
            </w:pPr>
          </w:p>
        </w:tc>
        <w:tc>
          <w:tcPr>
            <w:tcW w:w="3195" w:type="dxa"/>
          </w:tcPr>
          <w:p w14:paraId="1BFA8470" w14:textId="2A1DBCF6" w:rsidR="00021DC0" w:rsidRPr="008E6874" w:rsidRDefault="00021DC0" w:rsidP="00021DC0">
            <w:pPr>
              <w:rPr>
                <w:rFonts w:ascii="Arial" w:eastAsia="Times New Roman" w:hAnsi="Arial" w:cs="Arial"/>
                <w:b/>
              </w:rPr>
            </w:pPr>
            <w:r w:rsidRPr="008E6874">
              <w:rPr>
                <w:rFonts w:ascii="Arial" w:eastAsia="Times New Roman" w:hAnsi="Arial" w:cs="Arial"/>
                <w:b/>
              </w:rPr>
              <w:t>Day 4</w:t>
            </w:r>
          </w:p>
          <w:p w14:paraId="1A7A2910" w14:textId="77777777" w:rsidR="00021DC0" w:rsidRPr="008E6874" w:rsidRDefault="00021DC0" w:rsidP="00021DC0">
            <w:pPr>
              <w:rPr>
                <w:rFonts w:ascii="Arial" w:eastAsia="Times New Roman" w:hAnsi="Arial" w:cs="Arial"/>
              </w:rPr>
            </w:pPr>
          </w:p>
          <w:p w14:paraId="3C30F763" w14:textId="1C97C7F0" w:rsidR="00EF2FF9" w:rsidRPr="008E6874" w:rsidRDefault="00EF2FF9"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Analyze stock consumption patterns </w:t>
            </w:r>
          </w:p>
          <w:p w14:paraId="3D8F59B8" w14:textId="006D6357" w:rsidR="00EF2FF9" w:rsidRPr="008E6874" w:rsidRDefault="00EF2FF9"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Identify slow-moving items </w:t>
            </w:r>
          </w:p>
          <w:p w14:paraId="4C7BB38E" w14:textId="0521065C" w:rsidR="00F22838" w:rsidRPr="008E6874" w:rsidRDefault="00EF2FF9" w:rsidP="00EA5483">
            <w:pPr>
              <w:pStyle w:val="ListParagraph"/>
              <w:widowControl w:val="0"/>
              <w:numPr>
                <w:ilvl w:val="0"/>
                <w:numId w:val="43"/>
              </w:numPr>
              <w:spacing w:after="160" w:line="259" w:lineRule="auto"/>
              <w:rPr>
                <w:rStyle w:val="MSGENFONTSTYLENAMETEMPLATEROLENUMBERMSGENFONTSTYLENAMEBYROLETEXT2MSGENFONTSTYLEMODIFERNOTBOLD"/>
                <w:color w:val="000000" w:themeColor="text1"/>
                <w:sz w:val="22"/>
                <w:szCs w:val="22"/>
              </w:rPr>
            </w:pPr>
            <w:r w:rsidRPr="008E6874">
              <w:rPr>
                <w:rFonts w:ascii="Arial" w:eastAsia="Times New Roman" w:hAnsi="Arial" w:cs="Arial"/>
              </w:rPr>
              <w:t>Apply stock rotation techniques</w:t>
            </w:r>
          </w:p>
        </w:tc>
        <w:tc>
          <w:tcPr>
            <w:tcW w:w="2729" w:type="dxa"/>
          </w:tcPr>
          <w:p w14:paraId="4E87F541" w14:textId="3ECF1BA4" w:rsidR="00EF2FF9" w:rsidRPr="008E6874" w:rsidRDefault="00EF2FF9"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Analyze usage patterns </w:t>
            </w:r>
          </w:p>
          <w:p w14:paraId="50D89215" w14:textId="1BF5EFDF" w:rsidR="00EF2FF9" w:rsidRPr="008E6874" w:rsidRDefault="00EF2FF9"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Identify slow-moving stock </w:t>
            </w:r>
          </w:p>
          <w:p w14:paraId="40A41B2A" w14:textId="348CF162" w:rsidR="00FE1D5B" w:rsidRPr="008E6874" w:rsidRDefault="00EF2FF9" w:rsidP="00EA5483">
            <w:pPr>
              <w:pStyle w:val="ListParagraph"/>
              <w:numPr>
                <w:ilvl w:val="0"/>
                <w:numId w:val="13"/>
              </w:numPr>
              <w:rPr>
                <w:rFonts w:ascii="Arial" w:hAnsi="Arial" w:cs="Arial"/>
                <w:b/>
                <w:bCs/>
                <w:color w:val="000000" w:themeColor="text1"/>
              </w:rPr>
            </w:pPr>
            <w:r w:rsidRPr="008E6874">
              <w:rPr>
                <w:rFonts w:ascii="Arial" w:eastAsia="Times New Roman" w:hAnsi="Arial" w:cs="Arial"/>
              </w:rPr>
              <w:t>Apply rotation methods</w:t>
            </w:r>
          </w:p>
        </w:tc>
        <w:tc>
          <w:tcPr>
            <w:tcW w:w="2423" w:type="dxa"/>
          </w:tcPr>
          <w:p w14:paraId="4AC5BD4B" w14:textId="77777777" w:rsidR="00F26250" w:rsidRPr="008E6874" w:rsidRDefault="00AC17C6" w:rsidP="00F26250">
            <w:pPr>
              <w:rPr>
                <w:rFonts w:ascii="Arial" w:hAnsi="Arial" w:cs="Arial"/>
                <w:b/>
                <w:bCs/>
                <w:color w:val="000000" w:themeColor="text1"/>
              </w:rPr>
            </w:pPr>
            <w:r w:rsidRPr="008E6874">
              <w:rPr>
                <w:rFonts w:ascii="Arial" w:hAnsi="Arial" w:cs="Arial"/>
                <w:b/>
                <w:bCs/>
                <w:color w:val="000000" w:themeColor="text1"/>
              </w:rPr>
              <w:t xml:space="preserve">Task: </w:t>
            </w:r>
          </w:p>
          <w:p w14:paraId="72B2E628" w14:textId="23DD8327" w:rsidR="00F22838" w:rsidRPr="008E6874" w:rsidRDefault="00C82B0D" w:rsidP="00AD4C28">
            <w:pPr>
              <w:rPr>
                <w:rFonts w:ascii="Arial" w:hAnsi="Arial" w:cs="Arial"/>
                <w:b/>
                <w:bCs/>
                <w:color w:val="000000" w:themeColor="text1"/>
              </w:rPr>
            </w:pPr>
            <w:r w:rsidRPr="008E6874">
              <w:rPr>
                <w:rFonts w:ascii="Arial" w:hAnsi="Arial" w:cs="Arial"/>
              </w:rPr>
              <w:t>Identify slow-moving and fast-moving items from inventory records. Analyze usage trends over a period of time. Suggest actions for slow-moving stock.</w:t>
            </w:r>
            <w:r w:rsidRPr="008E6874">
              <w:rPr>
                <w:rFonts w:ascii="Arial" w:hAnsi="Arial" w:cs="Arial"/>
                <w:b/>
                <w:bCs/>
                <w:color w:val="000000" w:themeColor="text1"/>
              </w:rPr>
              <w:t xml:space="preserve"> </w:t>
            </w:r>
          </w:p>
        </w:tc>
      </w:tr>
      <w:tr w:rsidR="00436ACF" w:rsidRPr="00B26E14" w14:paraId="6EB37463" w14:textId="77777777" w:rsidTr="008F4BF5">
        <w:tc>
          <w:tcPr>
            <w:tcW w:w="2110" w:type="dxa"/>
            <w:vMerge/>
          </w:tcPr>
          <w:p w14:paraId="5E0BD02D" w14:textId="77777777" w:rsidR="00F22838" w:rsidRPr="008E6874" w:rsidRDefault="00F22838" w:rsidP="000232AA">
            <w:pPr>
              <w:rPr>
                <w:rFonts w:ascii="Arial" w:hAnsi="Arial" w:cs="Arial"/>
                <w:b/>
                <w:color w:val="000000" w:themeColor="text1"/>
              </w:rPr>
            </w:pPr>
          </w:p>
        </w:tc>
        <w:tc>
          <w:tcPr>
            <w:tcW w:w="3195" w:type="dxa"/>
          </w:tcPr>
          <w:p w14:paraId="4DC99040" w14:textId="513D53E9" w:rsidR="00021DC0" w:rsidRPr="008E6874" w:rsidRDefault="00021DC0" w:rsidP="00021DC0">
            <w:pPr>
              <w:rPr>
                <w:rFonts w:ascii="Arial" w:eastAsia="Times New Roman" w:hAnsi="Arial" w:cs="Arial"/>
                <w:b/>
              </w:rPr>
            </w:pPr>
            <w:r w:rsidRPr="008E6874">
              <w:rPr>
                <w:rFonts w:ascii="Arial" w:eastAsia="Times New Roman" w:hAnsi="Arial" w:cs="Arial"/>
                <w:b/>
              </w:rPr>
              <w:t>Day 5</w:t>
            </w:r>
          </w:p>
          <w:p w14:paraId="47906EA1" w14:textId="77777777" w:rsidR="00021DC0" w:rsidRPr="008E6874" w:rsidRDefault="00021DC0" w:rsidP="00021DC0">
            <w:pPr>
              <w:rPr>
                <w:rFonts w:ascii="Arial" w:eastAsia="Times New Roman" w:hAnsi="Arial" w:cs="Arial"/>
              </w:rPr>
            </w:pPr>
          </w:p>
          <w:p w14:paraId="2BDD64CF" w14:textId="1F843942" w:rsidR="00A06CFC" w:rsidRPr="008E6874" w:rsidRDefault="00A06CFC"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Evaluate inventory control effectiveness </w:t>
            </w:r>
          </w:p>
          <w:p w14:paraId="67712B65" w14:textId="2CCD973C" w:rsidR="00A06CFC" w:rsidRPr="008E6874" w:rsidRDefault="00A06CFC"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Summarize inventory models </w:t>
            </w:r>
          </w:p>
          <w:p w14:paraId="063E39E0" w14:textId="71C28CDC" w:rsidR="00F22838" w:rsidRPr="008E6874" w:rsidRDefault="00A06CFC" w:rsidP="00EA5483">
            <w:pPr>
              <w:pStyle w:val="ListParagraph"/>
              <w:widowControl w:val="0"/>
              <w:numPr>
                <w:ilvl w:val="0"/>
                <w:numId w:val="44"/>
              </w:numPr>
              <w:spacing w:after="160" w:line="259" w:lineRule="auto"/>
              <w:rPr>
                <w:rStyle w:val="MSGENFONTSTYLENAMETEMPLATEROLENUMBERMSGENFONTSTYLENAMEBYROLETEXT2MSGENFONTSTYLEMODIFERNOTBOLD"/>
                <w:color w:val="000000" w:themeColor="text1"/>
                <w:sz w:val="22"/>
                <w:szCs w:val="22"/>
              </w:rPr>
            </w:pPr>
            <w:r w:rsidRPr="008E6874">
              <w:rPr>
                <w:rFonts w:ascii="Arial" w:eastAsia="Times New Roman" w:hAnsi="Arial" w:cs="Arial"/>
              </w:rPr>
              <w:t>Conduct assessment review</w:t>
            </w:r>
          </w:p>
        </w:tc>
        <w:tc>
          <w:tcPr>
            <w:tcW w:w="2729" w:type="dxa"/>
          </w:tcPr>
          <w:p w14:paraId="2AD5E7A2" w14:textId="14138EB3" w:rsidR="0032167F" w:rsidRPr="008E6874" w:rsidRDefault="0032167F" w:rsidP="00EA5483">
            <w:pPr>
              <w:pStyle w:val="ListParagraph"/>
              <w:numPr>
                <w:ilvl w:val="0"/>
                <w:numId w:val="13"/>
              </w:numPr>
              <w:rPr>
                <w:rFonts w:ascii="Arial" w:hAnsi="Arial" w:cs="Arial"/>
              </w:rPr>
            </w:pPr>
            <w:r w:rsidRPr="008E6874">
              <w:rPr>
                <w:rFonts w:ascii="Arial" w:hAnsi="Arial" w:cs="Arial"/>
              </w:rPr>
              <w:t xml:space="preserve">Evaluate control systems </w:t>
            </w:r>
          </w:p>
          <w:p w14:paraId="6B23F6C9" w14:textId="5C441AEB" w:rsidR="0032167F" w:rsidRPr="008E6874" w:rsidRDefault="0032167F" w:rsidP="00EA5483">
            <w:pPr>
              <w:pStyle w:val="ListParagraph"/>
              <w:numPr>
                <w:ilvl w:val="0"/>
                <w:numId w:val="13"/>
              </w:numPr>
              <w:rPr>
                <w:rFonts w:ascii="Arial" w:hAnsi="Arial" w:cs="Arial"/>
              </w:rPr>
            </w:pPr>
            <w:r w:rsidRPr="008E6874">
              <w:rPr>
                <w:rFonts w:ascii="Arial" w:hAnsi="Arial" w:cs="Arial"/>
              </w:rPr>
              <w:t xml:space="preserve">Summarize models </w:t>
            </w:r>
          </w:p>
          <w:p w14:paraId="1C3EEC97" w14:textId="5E484A1C" w:rsidR="00F22838" w:rsidRPr="008E6874" w:rsidRDefault="0032167F" w:rsidP="00EA5483">
            <w:pPr>
              <w:pStyle w:val="ListParagraph"/>
              <w:numPr>
                <w:ilvl w:val="0"/>
                <w:numId w:val="13"/>
              </w:numPr>
              <w:rPr>
                <w:rFonts w:ascii="Arial" w:hAnsi="Arial" w:cs="Arial"/>
                <w:b/>
                <w:bCs/>
                <w:color w:val="000000" w:themeColor="text1"/>
              </w:rPr>
            </w:pPr>
            <w:r w:rsidRPr="008E6874">
              <w:rPr>
                <w:rFonts w:ascii="Arial" w:hAnsi="Arial" w:cs="Arial"/>
              </w:rPr>
              <w:t>Conduct review</w:t>
            </w:r>
            <w:r w:rsidRPr="008E6874">
              <w:rPr>
                <w:rFonts w:ascii="Arial" w:eastAsia="Times New Roman" w:hAnsi="Arial" w:cs="Arial"/>
              </w:rPr>
              <w:t xml:space="preserve"> </w:t>
            </w:r>
            <w:r w:rsidR="00A846B0" w:rsidRPr="008E6874">
              <w:rPr>
                <w:rFonts w:ascii="Arial" w:eastAsia="Times New Roman" w:hAnsi="Arial" w:cs="Arial"/>
              </w:rPr>
              <w:t>Brief about</w:t>
            </w:r>
            <w:r w:rsidR="00E413D2" w:rsidRPr="008E6874">
              <w:rPr>
                <w:rFonts w:ascii="Arial" w:eastAsia="Times New Roman" w:hAnsi="Arial" w:cs="Arial"/>
              </w:rPr>
              <w:t xml:space="preserve"> results</w:t>
            </w:r>
          </w:p>
        </w:tc>
        <w:tc>
          <w:tcPr>
            <w:tcW w:w="2423" w:type="dxa"/>
          </w:tcPr>
          <w:p w14:paraId="5E83AE2F" w14:textId="77777777" w:rsidR="00AD4C28" w:rsidRPr="008E6874" w:rsidRDefault="00AD4C28" w:rsidP="00AD4C28">
            <w:pPr>
              <w:rPr>
                <w:rFonts w:ascii="Arial" w:hAnsi="Arial" w:cs="Arial"/>
                <w:b/>
                <w:bCs/>
                <w:color w:val="000000" w:themeColor="text1"/>
              </w:rPr>
            </w:pPr>
            <w:r w:rsidRPr="008E6874">
              <w:rPr>
                <w:rFonts w:ascii="Arial" w:hAnsi="Arial" w:cs="Arial"/>
                <w:b/>
                <w:bCs/>
                <w:color w:val="000000" w:themeColor="text1"/>
              </w:rPr>
              <w:t xml:space="preserve">Task: </w:t>
            </w:r>
          </w:p>
          <w:p w14:paraId="350728C2" w14:textId="44B59902" w:rsidR="00F22838" w:rsidRPr="008E6874" w:rsidRDefault="00800EF7" w:rsidP="00AD4C28">
            <w:pPr>
              <w:rPr>
                <w:rFonts w:ascii="Arial" w:hAnsi="Arial" w:cs="Arial"/>
                <w:b/>
                <w:bCs/>
                <w:color w:val="000000" w:themeColor="text1"/>
              </w:rPr>
            </w:pPr>
            <w:r w:rsidRPr="008E6874">
              <w:rPr>
                <w:rFonts w:ascii="Arial" w:hAnsi="Arial" w:cs="Arial"/>
              </w:rPr>
              <w:t>Review inventory control system performance and compare planned vs actual usage. Identify inefficiencies or gaps in control. Prepare a summary report.</w:t>
            </w:r>
          </w:p>
        </w:tc>
      </w:tr>
      <w:tr w:rsidR="00436ACF" w:rsidRPr="00B26E14" w14:paraId="12DBBCEA" w14:textId="77777777" w:rsidTr="008F4BF5">
        <w:tc>
          <w:tcPr>
            <w:tcW w:w="2110" w:type="dxa"/>
            <w:vMerge w:val="restart"/>
          </w:tcPr>
          <w:p w14:paraId="78F5EE4C" w14:textId="7DBD08C3" w:rsidR="004D111B" w:rsidRPr="008E6874" w:rsidRDefault="004D111B" w:rsidP="004D111B">
            <w:pPr>
              <w:rPr>
                <w:rFonts w:ascii="Arial" w:hAnsi="Arial" w:cs="Arial"/>
                <w:b/>
                <w:color w:val="000000" w:themeColor="text1"/>
              </w:rPr>
            </w:pPr>
            <w:r w:rsidRPr="008E6874">
              <w:rPr>
                <w:rFonts w:ascii="Arial" w:hAnsi="Arial" w:cs="Arial"/>
                <w:b/>
                <w:color w:val="000000" w:themeColor="text1"/>
              </w:rPr>
              <w:lastRenderedPageBreak/>
              <w:t>Week 9</w:t>
            </w:r>
          </w:p>
          <w:p w14:paraId="7B4313E7" w14:textId="77777777" w:rsidR="004D111B" w:rsidRPr="008E6874" w:rsidRDefault="004D111B" w:rsidP="000232AA">
            <w:pPr>
              <w:rPr>
                <w:rFonts w:ascii="Arial" w:hAnsi="Arial" w:cs="Arial"/>
                <w:b/>
                <w:color w:val="000000" w:themeColor="text1"/>
              </w:rPr>
            </w:pPr>
          </w:p>
          <w:p w14:paraId="03C061F7" w14:textId="5BE1A189" w:rsidR="00F22838" w:rsidRPr="008E6874" w:rsidRDefault="0032167F" w:rsidP="000232AA">
            <w:pPr>
              <w:rPr>
                <w:rFonts w:ascii="Arial" w:hAnsi="Arial" w:cs="Arial"/>
                <w:b/>
                <w:color w:val="000000" w:themeColor="text1"/>
              </w:rPr>
            </w:pPr>
            <w:r w:rsidRPr="008E6874">
              <w:rPr>
                <w:rFonts w:ascii="Arial" w:hAnsi="Arial" w:cs="Arial"/>
                <w:b/>
              </w:rPr>
              <w:t>Inventory Control Techniques – II</w:t>
            </w:r>
          </w:p>
        </w:tc>
        <w:tc>
          <w:tcPr>
            <w:tcW w:w="3195" w:type="dxa"/>
          </w:tcPr>
          <w:p w14:paraId="2C05B441" w14:textId="77777777" w:rsidR="00FE1D5B" w:rsidRPr="008E6874" w:rsidRDefault="00FE1D5B" w:rsidP="00FE1D5B">
            <w:pPr>
              <w:rPr>
                <w:rFonts w:ascii="Arial" w:eastAsia="Times New Roman" w:hAnsi="Arial" w:cs="Arial"/>
                <w:b/>
              </w:rPr>
            </w:pPr>
            <w:r w:rsidRPr="008E6874">
              <w:rPr>
                <w:rFonts w:ascii="Arial" w:eastAsia="Times New Roman" w:hAnsi="Arial" w:cs="Arial"/>
                <w:b/>
              </w:rPr>
              <w:t>Day 1</w:t>
            </w:r>
          </w:p>
          <w:p w14:paraId="3621F041" w14:textId="77777777" w:rsidR="00FE1D5B" w:rsidRPr="008E6874" w:rsidRDefault="00FE1D5B" w:rsidP="00FE1D5B">
            <w:pPr>
              <w:rPr>
                <w:rFonts w:ascii="Arial" w:eastAsia="Times New Roman" w:hAnsi="Arial" w:cs="Arial"/>
              </w:rPr>
            </w:pPr>
          </w:p>
          <w:p w14:paraId="55A2CA6C" w14:textId="34B9FF21" w:rsidR="0019700C" w:rsidRPr="008E6874" w:rsidRDefault="0019700C"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Define JIT system </w:t>
            </w:r>
          </w:p>
          <w:p w14:paraId="613C744A" w14:textId="73823FF8" w:rsidR="0019700C" w:rsidRPr="008E6874" w:rsidRDefault="0019700C"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Compare models </w:t>
            </w:r>
          </w:p>
          <w:p w14:paraId="067AFBB4" w14:textId="43825EDF" w:rsidR="00F22838" w:rsidRPr="008E6874" w:rsidRDefault="0019700C" w:rsidP="00EA5483">
            <w:pPr>
              <w:pStyle w:val="ListParagraph"/>
              <w:widowControl w:val="0"/>
              <w:numPr>
                <w:ilvl w:val="0"/>
                <w:numId w:val="45"/>
              </w:numPr>
              <w:spacing w:after="160" w:line="259" w:lineRule="auto"/>
              <w:rPr>
                <w:rStyle w:val="MSGENFONTSTYLENAMETEMPLATEROLENUMBERMSGENFONTSTYLENAMEBYROLETEXT2MSGENFONTSTYLEMODIFERNOTBOLD"/>
                <w:color w:val="000000" w:themeColor="text1"/>
                <w:sz w:val="22"/>
                <w:szCs w:val="22"/>
              </w:rPr>
            </w:pPr>
            <w:r w:rsidRPr="008E6874">
              <w:rPr>
                <w:rFonts w:ascii="Arial" w:eastAsia="Times New Roman" w:hAnsi="Arial" w:cs="Arial"/>
              </w:rPr>
              <w:t>Explain lean concepts</w:t>
            </w:r>
          </w:p>
        </w:tc>
        <w:tc>
          <w:tcPr>
            <w:tcW w:w="2729" w:type="dxa"/>
          </w:tcPr>
          <w:p w14:paraId="76481538" w14:textId="49C70442" w:rsidR="0019700C" w:rsidRPr="008E6874" w:rsidRDefault="0019700C"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Define Just-in-Time (JIT) system </w:t>
            </w:r>
          </w:p>
          <w:p w14:paraId="4662F0A4" w14:textId="75D73ED3" w:rsidR="0019700C" w:rsidRPr="008E6874" w:rsidRDefault="0019700C"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Compare inventory control models </w:t>
            </w:r>
          </w:p>
          <w:p w14:paraId="3716D9FE" w14:textId="1A25388C" w:rsidR="00F22838" w:rsidRPr="008E6874" w:rsidRDefault="0019700C" w:rsidP="00EA5483">
            <w:pPr>
              <w:pStyle w:val="ListParagraph"/>
              <w:numPr>
                <w:ilvl w:val="0"/>
                <w:numId w:val="13"/>
              </w:numPr>
              <w:rPr>
                <w:rFonts w:ascii="Arial" w:eastAsia="Times New Roman" w:hAnsi="Arial" w:cs="Arial"/>
              </w:rPr>
            </w:pPr>
            <w:r w:rsidRPr="008E6874">
              <w:rPr>
                <w:rFonts w:ascii="Arial" w:eastAsia="Times New Roman" w:hAnsi="Arial" w:cs="Arial"/>
              </w:rPr>
              <w:t>Explain lean inventory principles</w:t>
            </w:r>
          </w:p>
        </w:tc>
        <w:tc>
          <w:tcPr>
            <w:tcW w:w="2423" w:type="dxa"/>
          </w:tcPr>
          <w:p w14:paraId="502D9F35" w14:textId="77777777" w:rsidR="00F26250" w:rsidRPr="008E6874" w:rsidRDefault="00AC17C6" w:rsidP="00F26250">
            <w:pPr>
              <w:rPr>
                <w:rFonts w:ascii="Arial" w:hAnsi="Arial" w:cs="Arial"/>
                <w:b/>
                <w:bCs/>
                <w:color w:val="000000" w:themeColor="text1"/>
              </w:rPr>
            </w:pPr>
            <w:r w:rsidRPr="008E6874">
              <w:rPr>
                <w:rFonts w:ascii="Arial" w:hAnsi="Arial" w:cs="Arial"/>
                <w:b/>
                <w:bCs/>
                <w:color w:val="000000" w:themeColor="text1"/>
              </w:rPr>
              <w:t xml:space="preserve">Task: </w:t>
            </w:r>
          </w:p>
          <w:p w14:paraId="02B5C88F" w14:textId="54F028F8" w:rsidR="00F22838" w:rsidRPr="008E6874" w:rsidRDefault="003C1DB2" w:rsidP="00AD4C28">
            <w:pPr>
              <w:rPr>
                <w:rFonts w:ascii="Arial" w:hAnsi="Arial" w:cs="Arial"/>
                <w:b/>
                <w:bCs/>
                <w:color w:val="000000" w:themeColor="text1"/>
              </w:rPr>
            </w:pPr>
            <w:r w:rsidRPr="008E6874">
              <w:rPr>
                <w:rFonts w:ascii="Arial" w:hAnsi="Arial" w:cs="Arial"/>
              </w:rPr>
              <w:t>Compare FIFO and LIFO methods using physical stock examples. Understand how stock rotation affects inventory value. Record differences in practical format.</w:t>
            </w:r>
            <w:r w:rsidRPr="008E6874">
              <w:rPr>
                <w:rFonts w:ascii="Arial" w:hAnsi="Arial" w:cs="Arial"/>
                <w:b/>
                <w:bCs/>
                <w:color w:val="000000" w:themeColor="text1"/>
              </w:rPr>
              <w:t xml:space="preserve"> </w:t>
            </w:r>
          </w:p>
        </w:tc>
      </w:tr>
      <w:tr w:rsidR="00436ACF" w:rsidRPr="00B26E14" w14:paraId="4E2F5C33" w14:textId="77777777" w:rsidTr="008F4BF5">
        <w:tc>
          <w:tcPr>
            <w:tcW w:w="2110" w:type="dxa"/>
            <w:vMerge/>
          </w:tcPr>
          <w:p w14:paraId="11D81E4A" w14:textId="77777777" w:rsidR="00F22838" w:rsidRPr="008E6874" w:rsidRDefault="00F22838" w:rsidP="007D3827">
            <w:pPr>
              <w:jc w:val="center"/>
              <w:rPr>
                <w:rFonts w:ascii="Arial" w:hAnsi="Arial" w:cs="Arial"/>
              </w:rPr>
            </w:pPr>
          </w:p>
        </w:tc>
        <w:tc>
          <w:tcPr>
            <w:tcW w:w="3195" w:type="dxa"/>
          </w:tcPr>
          <w:p w14:paraId="6E64337B" w14:textId="75533B73" w:rsidR="00FE1D5B" w:rsidRPr="008E6874" w:rsidRDefault="008E6874" w:rsidP="008E6874">
            <w:pPr>
              <w:rPr>
                <w:rFonts w:ascii="Arial" w:eastAsia="Times New Roman" w:hAnsi="Arial" w:cs="Arial"/>
                <w:b/>
              </w:rPr>
            </w:pPr>
            <w:r>
              <w:rPr>
                <w:rFonts w:ascii="Arial" w:eastAsia="Times New Roman" w:hAnsi="Arial" w:cs="Arial"/>
                <w:b/>
              </w:rPr>
              <w:t>Day 2</w:t>
            </w:r>
          </w:p>
          <w:p w14:paraId="75473385" w14:textId="2DEA5AA6" w:rsidR="0019700C" w:rsidRPr="008E6874" w:rsidRDefault="0019700C" w:rsidP="00EA5483">
            <w:pPr>
              <w:pStyle w:val="ListParagraph"/>
              <w:numPr>
                <w:ilvl w:val="0"/>
                <w:numId w:val="46"/>
              </w:numPr>
              <w:rPr>
                <w:rFonts w:ascii="Arial" w:eastAsia="Times New Roman" w:hAnsi="Arial" w:cs="Arial"/>
              </w:rPr>
            </w:pPr>
            <w:r w:rsidRPr="008E6874">
              <w:rPr>
                <w:rFonts w:ascii="Arial" w:eastAsia="Times New Roman" w:hAnsi="Arial" w:cs="Arial"/>
              </w:rPr>
              <w:t xml:space="preserve">Apply FIFO/LIFO </w:t>
            </w:r>
          </w:p>
          <w:p w14:paraId="4790602A" w14:textId="4B448B4F" w:rsidR="0019700C" w:rsidRPr="008E6874" w:rsidRDefault="0019700C" w:rsidP="00EA5483">
            <w:pPr>
              <w:pStyle w:val="ListParagraph"/>
              <w:numPr>
                <w:ilvl w:val="0"/>
                <w:numId w:val="46"/>
              </w:numPr>
              <w:rPr>
                <w:rFonts w:ascii="Arial" w:eastAsia="Times New Roman" w:hAnsi="Arial" w:cs="Arial"/>
              </w:rPr>
            </w:pPr>
            <w:r w:rsidRPr="008E6874">
              <w:rPr>
                <w:rFonts w:ascii="Arial" w:eastAsia="Times New Roman" w:hAnsi="Arial" w:cs="Arial"/>
              </w:rPr>
              <w:t xml:space="preserve">Demonstrate rotation </w:t>
            </w:r>
          </w:p>
          <w:p w14:paraId="2B0EC783" w14:textId="2F4ECC59" w:rsidR="00F22838" w:rsidRPr="008E6874" w:rsidRDefault="0019700C" w:rsidP="00EA5483">
            <w:pPr>
              <w:pStyle w:val="ListParagraph"/>
              <w:widowControl w:val="0"/>
              <w:numPr>
                <w:ilvl w:val="0"/>
                <w:numId w:val="46"/>
              </w:numPr>
              <w:spacing w:after="160" w:line="259" w:lineRule="auto"/>
              <w:rPr>
                <w:rStyle w:val="MSGENFONTSTYLENAMETEMPLATEROLENUMBERMSGENFONTSTYLENAMEBYROLETEXT2MSGENFONTSTYLEMODIFERNOTBOLD"/>
                <w:color w:val="000000" w:themeColor="text1"/>
                <w:sz w:val="22"/>
                <w:szCs w:val="22"/>
              </w:rPr>
            </w:pPr>
            <w:r w:rsidRPr="008E6874">
              <w:rPr>
                <w:rFonts w:ascii="Arial" w:eastAsia="Times New Roman" w:hAnsi="Arial" w:cs="Arial"/>
              </w:rPr>
              <w:t>Record movements</w:t>
            </w:r>
          </w:p>
        </w:tc>
        <w:tc>
          <w:tcPr>
            <w:tcW w:w="2729" w:type="dxa"/>
          </w:tcPr>
          <w:p w14:paraId="5D93BE88" w14:textId="37B8F6BC" w:rsidR="0019700C" w:rsidRPr="008E6874" w:rsidRDefault="0019700C"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Apply FIFO and LIFO inventory methods </w:t>
            </w:r>
          </w:p>
          <w:p w14:paraId="08015867" w14:textId="570F80C0" w:rsidR="0019700C" w:rsidRPr="008E6874" w:rsidRDefault="0019700C"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Demonstrate stock rotation </w:t>
            </w:r>
          </w:p>
          <w:p w14:paraId="7108C321" w14:textId="51BB4F0C" w:rsidR="00F22838" w:rsidRPr="008E6874" w:rsidRDefault="0019700C"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 Record material movement</w:t>
            </w:r>
          </w:p>
        </w:tc>
        <w:tc>
          <w:tcPr>
            <w:tcW w:w="2423" w:type="dxa"/>
          </w:tcPr>
          <w:p w14:paraId="5BF91D87" w14:textId="77777777" w:rsidR="00DF73E3" w:rsidRPr="008E6874" w:rsidRDefault="00AC17C6" w:rsidP="00DF73E3">
            <w:pPr>
              <w:rPr>
                <w:rFonts w:ascii="Arial" w:hAnsi="Arial" w:cs="Arial"/>
                <w:b/>
                <w:bCs/>
                <w:color w:val="000000" w:themeColor="text1"/>
              </w:rPr>
            </w:pPr>
            <w:r w:rsidRPr="008E6874">
              <w:rPr>
                <w:rFonts w:ascii="Arial" w:hAnsi="Arial" w:cs="Arial"/>
                <w:b/>
                <w:bCs/>
                <w:color w:val="000000" w:themeColor="text1"/>
              </w:rPr>
              <w:t xml:space="preserve">Task: </w:t>
            </w:r>
          </w:p>
          <w:p w14:paraId="7832C152" w14:textId="13CA8911" w:rsidR="00F22838" w:rsidRPr="008E6874" w:rsidRDefault="00AB63D7" w:rsidP="00DF73E3">
            <w:pPr>
              <w:rPr>
                <w:rFonts w:ascii="Arial" w:hAnsi="Arial" w:cs="Arial"/>
                <w:b/>
                <w:bCs/>
                <w:color w:val="000000" w:themeColor="text1"/>
              </w:rPr>
            </w:pPr>
            <w:r w:rsidRPr="008E6874">
              <w:rPr>
                <w:rFonts w:ascii="Arial" w:hAnsi="Arial" w:cs="Arial"/>
              </w:rPr>
              <w:t>Apply FIFO method in arranging stock physically or in records. Ensure oldest stock is used first. Update bin cards accordingly.</w:t>
            </w:r>
            <w:r w:rsidRPr="008E6874">
              <w:rPr>
                <w:rFonts w:ascii="Arial" w:hAnsi="Arial" w:cs="Arial"/>
                <w:b/>
                <w:bCs/>
                <w:color w:val="000000" w:themeColor="text1"/>
              </w:rPr>
              <w:t xml:space="preserve"> </w:t>
            </w:r>
          </w:p>
        </w:tc>
      </w:tr>
      <w:tr w:rsidR="00436ACF" w:rsidRPr="00B26E14" w14:paraId="39A1D00A" w14:textId="77777777" w:rsidTr="008F4BF5">
        <w:tc>
          <w:tcPr>
            <w:tcW w:w="2110" w:type="dxa"/>
            <w:vMerge/>
          </w:tcPr>
          <w:p w14:paraId="2D90B926" w14:textId="77777777" w:rsidR="00F22838" w:rsidRPr="008E6874" w:rsidRDefault="00F22838" w:rsidP="007D3827">
            <w:pPr>
              <w:jc w:val="center"/>
              <w:rPr>
                <w:rFonts w:ascii="Arial" w:hAnsi="Arial" w:cs="Arial"/>
              </w:rPr>
            </w:pPr>
          </w:p>
        </w:tc>
        <w:tc>
          <w:tcPr>
            <w:tcW w:w="3195" w:type="dxa"/>
          </w:tcPr>
          <w:p w14:paraId="4C04CE56" w14:textId="5D09676F" w:rsidR="00700332" w:rsidRPr="008E6874" w:rsidRDefault="00700332" w:rsidP="00700332">
            <w:pPr>
              <w:rPr>
                <w:rFonts w:ascii="Arial" w:eastAsia="Times New Roman" w:hAnsi="Arial" w:cs="Arial"/>
                <w:b/>
              </w:rPr>
            </w:pPr>
            <w:r w:rsidRPr="008E6874">
              <w:rPr>
                <w:rFonts w:ascii="Arial" w:eastAsia="Times New Roman" w:hAnsi="Arial" w:cs="Arial"/>
                <w:b/>
              </w:rPr>
              <w:t>Day 3</w:t>
            </w:r>
          </w:p>
          <w:p w14:paraId="37438FA6" w14:textId="651A212C" w:rsidR="00700332" w:rsidRPr="008E6874" w:rsidRDefault="00526856" w:rsidP="00526856">
            <w:pPr>
              <w:rPr>
                <w:rFonts w:ascii="Arial" w:eastAsia="Times New Roman" w:hAnsi="Arial" w:cs="Arial"/>
              </w:rPr>
            </w:pPr>
            <w:r w:rsidRPr="008E6874">
              <w:rPr>
                <w:rFonts w:ascii="Arial" w:eastAsia="Times New Roman" w:hAnsi="Arial" w:cs="Arial"/>
              </w:rPr>
              <w:t xml:space="preserve"> </w:t>
            </w:r>
          </w:p>
          <w:p w14:paraId="1FDE6388" w14:textId="7877574F" w:rsidR="0019700C" w:rsidRPr="00E67D10" w:rsidRDefault="0019700C" w:rsidP="00EA5483">
            <w:pPr>
              <w:pStyle w:val="ListParagraph"/>
              <w:numPr>
                <w:ilvl w:val="0"/>
                <w:numId w:val="13"/>
              </w:numPr>
              <w:rPr>
                <w:rFonts w:ascii="Arial" w:eastAsia="Times New Roman" w:hAnsi="Arial" w:cs="Arial"/>
              </w:rPr>
            </w:pPr>
            <w:r w:rsidRPr="00E67D10">
              <w:rPr>
                <w:rFonts w:ascii="Arial" w:eastAsia="Times New Roman" w:hAnsi="Arial" w:cs="Arial"/>
              </w:rPr>
              <w:t xml:space="preserve">Calculate safety stock </w:t>
            </w:r>
          </w:p>
          <w:p w14:paraId="319D21D6" w14:textId="0F8C74D2" w:rsidR="0019700C" w:rsidRPr="00E67D10" w:rsidRDefault="0019700C" w:rsidP="00EA5483">
            <w:pPr>
              <w:pStyle w:val="ListParagraph"/>
              <w:numPr>
                <w:ilvl w:val="0"/>
                <w:numId w:val="13"/>
              </w:numPr>
              <w:rPr>
                <w:rFonts w:ascii="Arial" w:eastAsia="Times New Roman" w:hAnsi="Arial" w:cs="Arial"/>
              </w:rPr>
            </w:pPr>
            <w:r w:rsidRPr="00E67D10">
              <w:rPr>
                <w:rFonts w:ascii="Arial" w:eastAsia="Times New Roman" w:hAnsi="Arial" w:cs="Arial"/>
              </w:rPr>
              <w:t xml:space="preserve">Identify buffer levels </w:t>
            </w:r>
          </w:p>
          <w:p w14:paraId="241BA094" w14:textId="69421E9F" w:rsidR="00F22838" w:rsidRPr="00E67D10" w:rsidRDefault="0019700C" w:rsidP="00EA5483">
            <w:pPr>
              <w:pStyle w:val="ListParagraph"/>
              <w:widowControl w:val="0"/>
              <w:numPr>
                <w:ilvl w:val="0"/>
                <w:numId w:val="47"/>
              </w:numPr>
              <w:spacing w:after="160" w:line="259" w:lineRule="auto"/>
              <w:rPr>
                <w:rStyle w:val="MSGENFONTSTYLENAMETEMPLATEROLENUMBERMSGENFONTSTYLENAMEBYROLETEXT2MSGENFONTSTYLEMODIFERNOTBOLD"/>
                <w:color w:val="000000" w:themeColor="text1"/>
                <w:sz w:val="22"/>
                <w:szCs w:val="22"/>
              </w:rPr>
            </w:pPr>
            <w:r w:rsidRPr="00E67D10">
              <w:rPr>
                <w:rFonts w:ascii="Arial" w:eastAsia="Times New Roman" w:hAnsi="Arial" w:cs="Arial"/>
              </w:rPr>
              <w:t>Explain risk control</w:t>
            </w:r>
          </w:p>
        </w:tc>
        <w:tc>
          <w:tcPr>
            <w:tcW w:w="2729" w:type="dxa"/>
          </w:tcPr>
          <w:p w14:paraId="3D79FAD2" w14:textId="502F8F62" w:rsidR="0019700C" w:rsidRPr="008E6874" w:rsidRDefault="0019700C"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Calculate safety stock levels </w:t>
            </w:r>
          </w:p>
          <w:p w14:paraId="0B982315" w14:textId="714E42EE" w:rsidR="0019700C" w:rsidRPr="008E6874" w:rsidRDefault="0019700C"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Identify buffer stock requirements </w:t>
            </w:r>
          </w:p>
          <w:p w14:paraId="52EC02F7" w14:textId="4346F42B" w:rsidR="00F22838" w:rsidRPr="008E6874" w:rsidRDefault="0019700C" w:rsidP="00EA5483">
            <w:pPr>
              <w:pStyle w:val="ListParagraph"/>
              <w:numPr>
                <w:ilvl w:val="0"/>
                <w:numId w:val="13"/>
              </w:numPr>
              <w:rPr>
                <w:rFonts w:ascii="Arial" w:eastAsia="Times New Roman" w:hAnsi="Arial" w:cs="Arial"/>
              </w:rPr>
            </w:pPr>
            <w:r w:rsidRPr="008E6874">
              <w:rPr>
                <w:rFonts w:ascii="Arial" w:eastAsia="Times New Roman" w:hAnsi="Arial" w:cs="Arial"/>
              </w:rPr>
              <w:t>Explain risk mitigation strategies</w:t>
            </w:r>
          </w:p>
        </w:tc>
        <w:tc>
          <w:tcPr>
            <w:tcW w:w="2423" w:type="dxa"/>
          </w:tcPr>
          <w:p w14:paraId="148BC7F4" w14:textId="77777777" w:rsidR="00DF73E3" w:rsidRPr="008E6874" w:rsidRDefault="00AC17C6" w:rsidP="00DF73E3">
            <w:pPr>
              <w:rPr>
                <w:rFonts w:ascii="Arial" w:hAnsi="Arial" w:cs="Arial"/>
                <w:b/>
                <w:bCs/>
                <w:color w:val="000000" w:themeColor="text1"/>
              </w:rPr>
            </w:pPr>
            <w:r w:rsidRPr="008E6874">
              <w:rPr>
                <w:rFonts w:ascii="Arial" w:hAnsi="Arial" w:cs="Arial"/>
                <w:b/>
                <w:bCs/>
                <w:color w:val="000000" w:themeColor="text1"/>
              </w:rPr>
              <w:t xml:space="preserve">Task: </w:t>
            </w:r>
          </w:p>
          <w:p w14:paraId="57D67908" w14:textId="78133957" w:rsidR="007D58F3" w:rsidRPr="008E6874" w:rsidRDefault="007D58F3" w:rsidP="00DF73E3">
            <w:pPr>
              <w:rPr>
                <w:rFonts w:ascii="Arial" w:hAnsi="Arial" w:cs="Arial"/>
                <w:b/>
                <w:bCs/>
                <w:color w:val="000000" w:themeColor="text1"/>
              </w:rPr>
            </w:pPr>
            <w:r w:rsidRPr="008E6874">
              <w:rPr>
                <w:rFonts w:ascii="Arial" w:hAnsi="Arial" w:cs="Arial"/>
              </w:rPr>
              <w:t>Calculate safety stock levels for selected items to avoid shortages. Record buffer stock requirements. Verify calculations with provided data.</w:t>
            </w:r>
          </w:p>
          <w:p w14:paraId="433A9639" w14:textId="59EE1A9F" w:rsidR="00F22838" w:rsidRPr="008E6874" w:rsidRDefault="007D58F3" w:rsidP="007D58F3">
            <w:pPr>
              <w:pStyle w:val="isselectedend"/>
              <w:rPr>
                <w:rFonts w:ascii="Arial" w:hAnsi="Arial" w:cs="Arial"/>
                <w:b/>
                <w:bCs/>
                <w:color w:val="000000" w:themeColor="text1"/>
                <w:sz w:val="22"/>
                <w:szCs w:val="22"/>
              </w:rPr>
            </w:pPr>
            <w:r w:rsidRPr="008E6874">
              <w:rPr>
                <w:rFonts w:ascii="Arial" w:hAnsi="Arial" w:cs="Arial"/>
                <w:b/>
                <w:bCs/>
                <w:color w:val="000000" w:themeColor="text1"/>
                <w:sz w:val="22"/>
                <w:szCs w:val="22"/>
              </w:rPr>
              <w:t xml:space="preserve"> </w:t>
            </w:r>
          </w:p>
        </w:tc>
      </w:tr>
      <w:tr w:rsidR="00436ACF" w:rsidRPr="00B26E14" w14:paraId="6FE3B7B5" w14:textId="77777777" w:rsidTr="008F4BF5">
        <w:tc>
          <w:tcPr>
            <w:tcW w:w="2110" w:type="dxa"/>
            <w:vMerge/>
          </w:tcPr>
          <w:p w14:paraId="04408BCA" w14:textId="77777777" w:rsidR="00F22838" w:rsidRPr="008E6874" w:rsidRDefault="00F22838" w:rsidP="007D3827">
            <w:pPr>
              <w:jc w:val="center"/>
              <w:rPr>
                <w:rFonts w:ascii="Arial" w:hAnsi="Arial" w:cs="Arial"/>
              </w:rPr>
            </w:pPr>
          </w:p>
        </w:tc>
        <w:tc>
          <w:tcPr>
            <w:tcW w:w="3195" w:type="dxa"/>
          </w:tcPr>
          <w:p w14:paraId="39D61474" w14:textId="716C4A11" w:rsidR="0047118D" w:rsidRPr="008E6874" w:rsidRDefault="0047118D" w:rsidP="0047118D">
            <w:pPr>
              <w:rPr>
                <w:rFonts w:ascii="Arial" w:eastAsia="Times New Roman" w:hAnsi="Arial" w:cs="Arial"/>
                <w:b/>
              </w:rPr>
            </w:pPr>
            <w:r w:rsidRPr="008E6874">
              <w:rPr>
                <w:rFonts w:ascii="Arial" w:eastAsia="Times New Roman" w:hAnsi="Arial" w:cs="Arial"/>
                <w:b/>
              </w:rPr>
              <w:t>Day 4</w:t>
            </w:r>
          </w:p>
          <w:p w14:paraId="6AB85F77" w14:textId="77777777" w:rsidR="0047118D" w:rsidRPr="008E6874" w:rsidRDefault="0047118D" w:rsidP="0047118D">
            <w:pPr>
              <w:rPr>
                <w:rFonts w:ascii="Arial" w:eastAsia="Times New Roman" w:hAnsi="Arial" w:cs="Arial"/>
              </w:rPr>
            </w:pPr>
          </w:p>
          <w:p w14:paraId="64D42934" w14:textId="5E850841" w:rsidR="0019700C" w:rsidRPr="00E67D10" w:rsidRDefault="0019700C" w:rsidP="00EA5483">
            <w:pPr>
              <w:pStyle w:val="ListParagraph"/>
              <w:numPr>
                <w:ilvl w:val="0"/>
                <w:numId w:val="13"/>
              </w:numPr>
              <w:rPr>
                <w:rFonts w:ascii="Arial" w:eastAsia="Times New Roman" w:hAnsi="Arial" w:cs="Arial"/>
              </w:rPr>
            </w:pPr>
            <w:r w:rsidRPr="00E67D10">
              <w:rPr>
                <w:rFonts w:ascii="Arial" w:eastAsia="Times New Roman" w:hAnsi="Arial" w:cs="Arial"/>
              </w:rPr>
              <w:t xml:space="preserve">Analyze variance </w:t>
            </w:r>
          </w:p>
          <w:p w14:paraId="3A3DA4EE" w14:textId="55205D22" w:rsidR="0019700C" w:rsidRPr="00E67D10" w:rsidRDefault="0019700C" w:rsidP="00EA5483">
            <w:pPr>
              <w:pStyle w:val="ListParagraph"/>
              <w:numPr>
                <w:ilvl w:val="0"/>
                <w:numId w:val="13"/>
              </w:numPr>
              <w:rPr>
                <w:rFonts w:ascii="Arial" w:eastAsia="Times New Roman" w:hAnsi="Arial" w:cs="Arial"/>
              </w:rPr>
            </w:pPr>
            <w:r w:rsidRPr="00E67D10">
              <w:rPr>
                <w:rFonts w:ascii="Arial" w:eastAsia="Times New Roman" w:hAnsi="Arial" w:cs="Arial"/>
              </w:rPr>
              <w:t xml:space="preserve">Investigate issues </w:t>
            </w:r>
          </w:p>
          <w:p w14:paraId="3B3F67E6" w14:textId="64D6BE7C" w:rsidR="00F22838" w:rsidRPr="00E67D10" w:rsidRDefault="0019700C" w:rsidP="00EA5483">
            <w:pPr>
              <w:pStyle w:val="ListParagraph"/>
              <w:widowControl w:val="0"/>
              <w:numPr>
                <w:ilvl w:val="0"/>
                <w:numId w:val="48"/>
              </w:numPr>
              <w:spacing w:after="160" w:line="259" w:lineRule="auto"/>
              <w:rPr>
                <w:rStyle w:val="MSGENFONTSTYLENAMETEMPLATEROLENUMBERMSGENFONTSTYLENAMEBYROLETEXT2MSGENFONTSTYLEMODIFERNOTBOLD"/>
                <w:color w:val="000000" w:themeColor="text1"/>
                <w:sz w:val="22"/>
                <w:szCs w:val="22"/>
              </w:rPr>
            </w:pPr>
            <w:r w:rsidRPr="00E67D10">
              <w:rPr>
                <w:rFonts w:ascii="Arial" w:eastAsia="Times New Roman" w:hAnsi="Arial" w:cs="Arial"/>
              </w:rPr>
              <w:t>Correct records</w:t>
            </w:r>
          </w:p>
        </w:tc>
        <w:tc>
          <w:tcPr>
            <w:tcW w:w="2729" w:type="dxa"/>
          </w:tcPr>
          <w:p w14:paraId="1C65E66B" w14:textId="2F5A1D8A" w:rsidR="0019700C" w:rsidRPr="008E6874" w:rsidRDefault="0019700C"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Analyze stock variance reports </w:t>
            </w:r>
          </w:p>
          <w:p w14:paraId="0C454B53" w14:textId="0F340E1D" w:rsidR="0019700C" w:rsidRPr="008E6874" w:rsidRDefault="0019700C"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Investigate discrepancies </w:t>
            </w:r>
          </w:p>
          <w:p w14:paraId="0A81C025" w14:textId="6C37541B" w:rsidR="00F22838" w:rsidRPr="008E6874" w:rsidRDefault="0019700C" w:rsidP="00EA5483">
            <w:pPr>
              <w:pStyle w:val="ListParagraph"/>
              <w:numPr>
                <w:ilvl w:val="0"/>
                <w:numId w:val="13"/>
              </w:numPr>
              <w:rPr>
                <w:rFonts w:ascii="Arial" w:eastAsia="Times New Roman" w:hAnsi="Arial" w:cs="Arial"/>
              </w:rPr>
            </w:pPr>
            <w:r w:rsidRPr="008E6874">
              <w:rPr>
                <w:rFonts w:ascii="Arial" w:eastAsia="Times New Roman" w:hAnsi="Arial" w:cs="Arial"/>
              </w:rPr>
              <w:t>Correct inventory records</w:t>
            </w:r>
          </w:p>
        </w:tc>
        <w:tc>
          <w:tcPr>
            <w:tcW w:w="2423" w:type="dxa"/>
          </w:tcPr>
          <w:p w14:paraId="032292C4" w14:textId="77777777" w:rsidR="00AC17C6" w:rsidRPr="008E6874" w:rsidRDefault="00AC17C6" w:rsidP="00AC17C6">
            <w:pPr>
              <w:rPr>
                <w:rFonts w:ascii="Arial" w:hAnsi="Arial" w:cs="Arial"/>
                <w:b/>
                <w:bCs/>
                <w:color w:val="000000" w:themeColor="text1"/>
              </w:rPr>
            </w:pPr>
            <w:r w:rsidRPr="008E6874">
              <w:rPr>
                <w:rFonts w:ascii="Arial" w:hAnsi="Arial" w:cs="Arial"/>
                <w:b/>
                <w:bCs/>
                <w:color w:val="000000" w:themeColor="text1"/>
              </w:rPr>
              <w:t xml:space="preserve">Task: </w:t>
            </w:r>
          </w:p>
          <w:p w14:paraId="2EB4F9E6" w14:textId="48C2B6A0" w:rsidR="00F22838" w:rsidRPr="008E6874" w:rsidRDefault="00CF0943" w:rsidP="00AD4C28">
            <w:pPr>
              <w:rPr>
                <w:rFonts w:ascii="Arial" w:hAnsi="Arial" w:cs="Arial"/>
                <w:b/>
                <w:bCs/>
                <w:color w:val="000000" w:themeColor="text1"/>
              </w:rPr>
            </w:pPr>
            <w:r w:rsidRPr="008E6874">
              <w:rPr>
                <w:rFonts w:ascii="Arial" w:hAnsi="Arial" w:cs="Arial"/>
              </w:rPr>
              <w:t>Analyze stock variance between physical and recorded inventory. Investigate reasons for mismatches such as theft, error, or damage. Document findings.</w:t>
            </w:r>
          </w:p>
        </w:tc>
      </w:tr>
      <w:tr w:rsidR="00436ACF" w:rsidRPr="00B26E14" w14:paraId="51CC2E9E" w14:textId="77777777" w:rsidTr="008F4BF5">
        <w:tc>
          <w:tcPr>
            <w:tcW w:w="2110" w:type="dxa"/>
            <w:vMerge/>
          </w:tcPr>
          <w:p w14:paraId="6562999F" w14:textId="77777777" w:rsidR="00F22838" w:rsidRPr="008E6874" w:rsidRDefault="00F22838" w:rsidP="007D3827">
            <w:pPr>
              <w:jc w:val="center"/>
              <w:rPr>
                <w:rFonts w:ascii="Arial" w:hAnsi="Arial" w:cs="Arial"/>
              </w:rPr>
            </w:pPr>
          </w:p>
        </w:tc>
        <w:tc>
          <w:tcPr>
            <w:tcW w:w="3195" w:type="dxa"/>
          </w:tcPr>
          <w:p w14:paraId="7EAC0105" w14:textId="6500DFC2" w:rsidR="006C5F94" w:rsidRPr="008E6874" w:rsidRDefault="006C5F94" w:rsidP="006C5F94">
            <w:pPr>
              <w:rPr>
                <w:rFonts w:ascii="Arial" w:eastAsia="Times New Roman" w:hAnsi="Arial" w:cs="Arial"/>
                <w:b/>
              </w:rPr>
            </w:pPr>
            <w:r w:rsidRPr="008E6874">
              <w:rPr>
                <w:rFonts w:ascii="Arial" w:eastAsia="Times New Roman" w:hAnsi="Arial" w:cs="Arial"/>
                <w:b/>
              </w:rPr>
              <w:t>Day 5</w:t>
            </w:r>
          </w:p>
          <w:p w14:paraId="63F5C59B" w14:textId="77777777" w:rsidR="006C5F94" w:rsidRPr="008E6874" w:rsidRDefault="006C5F94" w:rsidP="006C5F94">
            <w:pPr>
              <w:rPr>
                <w:rFonts w:ascii="Arial" w:eastAsia="Times New Roman" w:hAnsi="Arial" w:cs="Arial"/>
              </w:rPr>
            </w:pPr>
          </w:p>
          <w:p w14:paraId="6FE9EB53" w14:textId="24F27E6D" w:rsidR="0019700C" w:rsidRPr="00E67D10" w:rsidRDefault="0019700C" w:rsidP="00EA5483">
            <w:pPr>
              <w:pStyle w:val="ListParagraph"/>
              <w:numPr>
                <w:ilvl w:val="0"/>
                <w:numId w:val="13"/>
              </w:numPr>
              <w:rPr>
                <w:rFonts w:ascii="Arial" w:eastAsia="Times New Roman" w:hAnsi="Arial" w:cs="Arial"/>
              </w:rPr>
            </w:pPr>
            <w:r w:rsidRPr="00E67D10">
              <w:rPr>
                <w:rFonts w:ascii="Arial" w:eastAsia="Times New Roman" w:hAnsi="Arial" w:cs="Arial"/>
              </w:rPr>
              <w:t xml:space="preserve">Evaluate system performance </w:t>
            </w:r>
          </w:p>
          <w:p w14:paraId="7BF5B4FA" w14:textId="7813F6D1" w:rsidR="0019700C" w:rsidRPr="00E67D10" w:rsidRDefault="0019700C" w:rsidP="00EA5483">
            <w:pPr>
              <w:pStyle w:val="ListParagraph"/>
              <w:numPr>
                <w:ilvl w:val="0"/>
                <w:numId w:val="13"/>
              </w:numPr>
              <w:rPr>
                <w:rFonts w:ascii="Arial" w:eastAsia="Times New Roman" w:hAnsi="Arial" w:cs="Arial"/>
              </w:rPr>
            </w:pPr>
            <w:r w:rsidRPr="00E67D10">
              <w:rPr>
                <w:rFonts w:ascii="Arial" w:eastAsia="Times New Roman" w:hAnsi="Arial" w:cs="Arial"/>
              </w:rPr>
              <w:t xml:space="preserve">Summarize techniques </w:t>
            </w:r>
          </w:p>
          <w:p w14:paraId="12AC5689" w14:textId="6C77FD51" w:rsidR="00F22838" w:rsidRPr="00E67D10" w:rsidRDefault="0019700C" w:rsidP="00EA5483">
            <w:pPr>
              <w:pStyle w:val="ListParagraph"/>
              <w:widowControl w:val="0"/>
              <w:numPr>
                <w:ilvl w:val="0"/>
                <w:numId w:val="49"/>
              </w:numPr>
              <w:spacing w:after="160" w:line="259" w:lineRule="auto"/>
              <w:rPr>
                <w:rStyle w:val="MSGENFONTSTYLENAMETEMPLATEROLENUMBERMSGENFONTSTYLENAMEBYROLETEXT2MSGENFONTSTYLEMODIFERNOTBOLD"/>
                <w:color w:val="000000" w:themeColor="text1"/>
                <w:sz w:val="22"/>
                <w:szCs w:val="22"/>
              </w:rPr>
            </w:pPr>
            <w:r w:rsidRPr="00E67D10">
              <w:rPr>
                <w:rFonts w:ascii="Arial" w:eastAsia="Times New Roman" w:hAnsi="Arial" w:cs="Arial"/>
              </w:rPr>
              <w:t>Conduct assessment</w:t>
            </w:r>
          </w:p>
        </w:tc>
        <w:tc>
          <w:tcPr>
            <w:tcW w:w="2729" w:type="dxa"/>
          </w:tcPr>
          <w:p w14:paraId="79917383" w14:textId="428B5FC2" w:rsidR="0019700C" w:rsidRPr="008E6874" w:rsidRDefault="0019700C"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Evaluate inventory system performance </w:t>
            </w:r>
          </w:p>
          <w:p w14:paraId="5C09717C" w14:textId="0DE99827" w:rsidR="0019700C" w:rsidRPr="008E6874" w:rsidRDefault="0019700C"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Summarize control techniques </w:t>
            </w:r>
          </w:p>
          <w:p w14:paraId="78807D37" w14:textId="58169DC4" w:rsidR="00F22838" w:rsidRPr="008E6874" w:rsidRDefault="0019700C" w:rsidP="00EA5483">
            <w:pPr>
              <w:pStyle w:val="ListParagraph"/>
              <w:numPr>
                <w:ilvl w:val="0"/>
                <w:numId w:val="13"/>
              </w:numPr>
              <w:rPr>
                <w:rFonts w:ascii="Arial" w:eastAsia="Times New Roman" w:hAnsi="Arial" w:cs="Arial"/>
              </w:rPr>
            </w:pPr>
            <w:r w:rsidRPr="008E6874">
              <w:rPr>
                <w:rFonts w:ascii="Arial" w:eastAsia="Times New Roman" w:hAnsi="Arial" w:cs="Arial"/>
              </w:rPr>
              <w:t>Conduct weekly assessment</w:t>
            </w:r>
          </w:p>
        </w:tc>
        <w:tc>
          <w:tcPr>
            <w:tcW w:w="2423" w:type="dxa"/>
          </w:tcPr>
          <w:p w14:paraId="703E080F" w14:textId="77777777" w:rsidR="00F26250" w:rsidRPr="008E6874" w:rsidRDefault="00AC17C6" w:rsidP="00F26250">
            <w:pPr>
              <w:rPr>
                <w:rFonts w:ascii="Arial" w:hAnsi="Arial" w:cs="Arial"/>
                <w:b/>
                <w:bCs/>
                <w:color w:val="000000" w:themeColor="text1"/>
              </w:rPr>
            </w:pPr>
            <w:r w:rsidRPr="008E6874">
              <w:rPr>
                <w:rFonts w:ascii="Arial" w:hAnsi="Arial" w:cs="Arial"/>
                <w:b/>
                <w:bCs/>
                <w:color w:val="000000" w:themeColor="text1"/>
              </w:rPr>
              <w:t xml:space="preserve">Task: </w:t>
            </w:r>
          </w:p>
          <w:p w14:paraId="745090B4" w14:textId="55B8D1D2" w:rsidR="00F22838" w:rsidRPr="008E6874" w:rsidRDefault="006B1A85" w:rsidP="00AD4C28">
            <w:pPr>
              <w:rPr>
                <w:rFonts w:ascii="Arial" w:hAnsi="Arial" w:cs="Arial"/>
                <w:b/>
                <w:bCs/>
                <w:color w:val="000000" w:themeColor="text1"/>
              </w:rPr>
            </w:pPr>
            <w:r w:rsidRPr="008E6874">
              <w:rPr>
                <w:rFonts w:ascii="Arial" w:hAnsi="Arial" w:cs="Arial"/>
              </w:rPr>
              <w:t>Prepare a complete inventory control summary report. Evaluate effectiveness of current stock management practices. Submit report for review.</w:t>
            </w:r>
            <w:r w:rsidRPr="008E6874">
              <w:rPr>
                <w:rFonts w:ascii="Arial" w:hAnsi="Arial" w:cs="Arial"/>
                <w:b/>
                <w:bCs/>
                <w:color w:val="000000" w:themeColor="text1"/>
              </w:rPr>
              <w:t xml:space="preserve"> </w:t>
            </w:r>
          </w:p>
        </w:tc>
      </w:tr>
      <w:tr w:rsidR="00436ACF" w:rsidRPr="00B26E14" w14:paraId="0B3E6D3B" w14:textId="77777777" w:rsidTr="008F4BF5">
        <w:tc>
          <w:tcPr>
            <w:tcW w:w="2110" w:type="dxa"/>
            <w:vMerge w:val="restart"/>
          </w:tcPr>
          <w:p w14:paraId="21415CD9" w14:textId="6FBC4571" w:rsidR="00865C71" w:rsidRPr="008E6874" w:rsidRDefault="00865C71" w:rsidP="00865C71">
            <w:pPr>
              <w:rPr>
                <w:rFonts w:ascii="Arial" w:hAnsi="Arial" w:cs="Arial"/>
                <w:b/>
                <w:color w:val="000000" w:themeColor="text1"/>
              </w:rPr>
            </w:pPr>
            <w:r w:rsidRPr="008E6874">
              <w:rPr>
                <w:rFonts w:ascii="Arial" w:hAnsi="Arial" w:cs="Arial"/>
                <w:b/>
                <w:color w:val="000000" w:themeColor="text1"/>
              </w:rPr>
              <w:t>Week 10</w:t>
            </w:r>
          </w:p>
          <w:p w14:paraId="07413913" w14:textId="77777777" w:rsidR="00865C71" w:rsidRPr="008E6874" w:rsidRDefault="00865C71" w:rsidP="000232AA">
            <w:pPr>
              <w:rPr>
                <w:rFonts w:ascii="Arial" w:hAnsi="Arial" w:cs="Arial"/>
                <w:b/>
                <w:color w:val="000000" w:themeColor="text1"/>
              </w:rPr>
            </w:pPr>
          </w:p>
          <w:p w14:paraId="63F5D099" w14:textId="030611C2" w:rsidR="00F22838" w:rsidRPr="00662004" w:rsidRDefault="0019700C" w:rsidP="000232AA">
            <w:pPr>
              <w:rPr>
                <w:rFonts w:ascii="Arial" w:hAnsi="Arial" w:cs="Arial"/>
                <w:b/>
                <w:color w:val="000000" w:themeColor="text1"/>
              </w:rPr>
            </w:pPr>
            <w:r w:rsidRPr="00662004">
              <w:rPr>
                <w:rFonts w:ascii="Arial" w:hAnsi="Arial" w:cs="Arial"/>
                <w:b/>
              </w:rPr>
              <w:t>Excel Applications for Inventory Management</w:t>
            </w:r>
          </w:p>
        </w:tc>
        <w:tc>
          <w:tcPr>
            <w:tcW w:w="3195" w:type="dxa"/>
          </w:tcPr>
          <w:p w14:paraId="76D917D7" w14:textId="77777777" w:rsidR="00C90C54" w:rsidRPr="008E6874" w:rsidRDefault="00C90C54" w:rsidP="00C90C54">
            <w:pPr>
              <w:rPr>
                <w:rFonts w:ascii="Arial" w:eastAsia="Times New Roman" w:hAnsi="Arial" w:cs="Arial"/>
                <w:b/>
              </w:rPr>
            </w:pPr>
            <w:r w:rsidRPr="008E6874">
              <w:rPr>
                <w:rFonts w:ascii="Arial" w:eastAsia="Times New Roman" w:hAnsi="Arial" w:cs="Arial"/>
                <w:b/>
              </w:rPr>
              <w:t>Day 1</w:t>
            </w:r>
          </w:p>
          <w:p w14:paraId="0060D867" w14:textId="77777777" w:rsidR="00C90C54" w:rsidRPr="008E6874" w:rsidRDefault="00C90C54" w:rsidP="00C90C54">
            <w:pPr>
              <w:rPr>
                <w:rFonts w:ascii="Arial" w:eastAsia="Times New Roman" w:hAnsi="Arial" w:cs="Arial"/>
              </w:rPr>
            </w:pPr>
          </w:p>
          <w:p w14:paraId="1D4DEF91" w14:textId="1B5E1264" w:rsidR="0019700C" w:rsidRPr="00E67D10" w:rsidRDefault="0019700C" w:rsidP="00EA5483">
            <w:pPr>
              <w:pStyle w:val="ListParagraph"/>
              <w:numPr>
                <w:ilvl w:val="0"/>
                <w:numId w:val="13"/>
              </w:numPr>
              <w:rPr>
                <w:rFonts w:ascii="Arial" w:eastAsia="Times New Roman" w:hAnsi="Arial" w:cs="Arial"/>
              </w:rPr>
            </w:pPr>
            <w:r w:rsidRPr="00E67D10">
              <w:rPr>
                <w:rFonts w:ascii="Arial" w:eastAsia="Times New Roman" w:hAnsi="Arial" w:cs="Arial"/>
              </w:rPr>
              <w:t xml:space="preserve">Identify Excel tools </w:t>
            </w:r>
          </w:p>
          <w:p w14:paraId="51EC621F" w14:textId="244798AF" w:rsidR="0019700C" w:rsidRPr="00E67D10" w:rsidRDefault="0019700C" w:rsidP="00EA5483">
            <w:pPr>
              <w:pStyle w:val="ListParagraph"/>
              <w:numPr>
                <w:ilvl w:val="0"/>
                <w:numId w:val="13"/>
              </w:numPr>
              <w:rPr>
                <w:rFonts w:ascii="Arial" w:eastAsia="Times New Roman" w:hAnsi="Arial" w:cs="Arial"/>
              </w:rPr>
            </w:pPr>
            <w:r w:rsidRPr="00E67D10">
              <w:rPr>
                <w:rFonts w:ascii="Arial" w:eastAsia="Times New Roman" w:hAnsi="Arial" w:cs="Arial"/>
              </w:rPr>
              <w:t xml:space="preserve">Explain structure </w:t>
            </w:r>
          </w:p>
          <w:p w14:paraId="68505BFD" w14:textId="299D7EF1" w:rsidR="00F22838" w:rsidRPr="00E67D10" w:rsidRDefault="0019700C" w:rsidP="00EA5483">
            <w:pPr>
              <w:pStyle w:val="ListParagraph"/>
              <w:widowControl w:val="0"/>
              <w:numPr>
                <w:ilvl w:val="0"/>
                <w:numId w:val="50"/>
              </w:numPr>
              <w:spacing w:after="160" w:line="259" w:lineRule="auto"/>
              <w:rPr>
                <w:rStyle w:val="MSGENFONTSTYLENAMETEMPLATEROLENUMBERMSGENFONTSTYLENAMEBYROLETEXT2MSGENFONTSTYLEMODIFERNOTBOLD"/>
                <w:color w:val="000000" w:themeColor="text1"/>
                <w:sz w:val="22"/>
                <w:szCs w:val="22"/>
              </w:rPr>
            </w:pPr>
            <w:r w:rsidRPr="00E67D10">
              <w:rPr>
                <w:rFonts w:ascii="Arial" w:eastAsia="Times New Roman" w:hAnsi="Arial" w:cs="Arial"/>
              </w:rPr>
              <w:t>Demonstrate entry</w:t>
            </w:r>
          </w:p>
        </w:tc>
        <w:tc>
          <w:tcPr>
            <w:tcW w:w="2729" w:type="dxa"/>
          </w:tcPr>
          <w:p w14:paraId="22F09FD7" w14:textId="116026FF" w:rsidR="0019700C" w:rsidRPr="008E6874" w:rsidRDefault="0019700C"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Identify Excel tools for inventory tracking </w:t>
            </w:r>
          </w:p>
          <w:p w14:paraId="0430BEEB" w14:textId="5C2CADEC" w:rsidR="0019700C" w:rsidRPr="008E6874" w:rsidRDefault="0019700C"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Explain spreadsheet structure </w:t>
            </w:r>
          </w:p>
          <w:p w14:paraId="6DE5F404" w14:textId="67CF8554" w:rsidR="00F22838" w:rsidRPr="008E6874" w:rsidRDefault="0019700C" w:rsidP="00EA5483">
            <w:pPr>
              <w:pStyle w:val="ListParagraph"/>
              <w:numPr>
                <w:ilvl w:val="0"/>
                <w:numId w:val="13"/>
              </w:numPr>
              <w:rPr>
                <w:rFonts w:ascii="Arial" w:eastAsia="Times New Roman" w:hAnsi="Arial" w:cs="Arial"/>
              </w:rPr>
            </w:pPr>
            <w:r w:rsidRPr="008E6874">
              <w:rPr>
                <w:rFonts w:ascii="Arial" w:eastAsia="Times New Roman" w:hAnsi="Arial" w:cs="Arial"/>
              </w:rPr>
              <w:t>Demonstrate data entry</w:t>
            </w:r>
          </w:p>
        </w:tc>
        <w:tc>
          <w:tcPr>
            <w:tcW w:w="2423" w:type="dxa"/>
          </w:tcPr>
          <w:p w14:paraId="12B88828" w14:textId="77777777" w:rsidR="00F26250" w:rsidRPr="008E6874" w:rsidRDefault="00AC17C6" w:rsidP="00F26250">
            <w:pPr>
              <w:rPr>
                <w:rFonts w:ascii="Arial" w:hAnsi="Arial" w:cs="Arial"/>
                <w:b/>
                <w:bCs/>
                <w:color w:val="000000" w:themeColor="text1"/>
              </w:rPr>
            </w:pPr>
            <w:r w:rsidRPr="008E6874">
              <w:rPr>
                <w:rFonts w:ascii="Arial" w:hAnsi="Arial" w:cs="Arial"/>
                <w:b/>
                <w:bCs/>
                <w:color w:val="000000" w:themeColor="text1"/>
              </w:rPr>
              <w:t xml:space="preserve">Task: </w:t>
            </w:r>
          </w:p>
          <w:p w14:paraId="29CF2801" w14:textId="5928747E" w:rsidR="00F22838" w:rsidRPr="008E6874" w:rsidRDefault="00261672" w:rsidP="00AD4C28">
            <w:pPr>
              <w:rPr>
                <w:rFonts w:ascii="Arial" w:hAnsi="Arial" w:cs="Arial"/>
                <w:b/>
                <w:bCs/>
                <w:color w:val="000000" w:themeColor="text1"/>
              </w:rPr>
            </w:pPr>
            <w:r w:rsidRPr="008E6874">
              <w:rPr>
                <w:rFonts w:ascii="Arial" w:hAnsi="Arial" w:cs="Arial"/>
              </w:rPr>
              <w:t>Enter sample inventory data into Excel spreadsheets. Learn basic formatting and structure of stock registers. Save and organize files properly.</w:t>
            </w:r>
            <w:r w:rsidRPr="008E6874">
              <w:rPr>
                <w:rFonts w:ascii="Arial" w:hAnsi="Arial" w:cs="Arial"/>
                <w:b/>
                <w:bCs/>
                <w:color w:val="000000" w:themeColor="text1"/>
              </w:rPr>
              <w:t xml:space="preserve"> </w:t>
            </w:r>
          </w:p>
        </w:tc>
      </w:tr>
      <w:tr w:rsidR="00436ACF" w:rsidRPr="00B26E14" w14:paraId="33C2E285" w14:textId="77777777" w:rsidTr="008F4BF5">
        <w:tc>
          <w:tcPr>
            <w:tcW w:w="2110" w:type="dxa"/>
            <w:vMerge/>
          </w:tcPr>
          <w:p w14:paraId="3900951A" w14:textId="77777777" w:rsidR="00F22838" w:rsidRPr="008E6874" w:rsidRDefault="00F22838" w:rsidP="000232AA">
            <w:pPr>
              <w:rPr>
                <w:rFonts w:ascii="Arial" w:hAnsi="Arial" w:cs="Arial"/>
                <w:b/>
                <w:color w:val="000000" w:themeColor="text1"/>
              </w:rPr>
            </w:pPr>
          </w:p>
        </w:tc>
        <w:tc>
          <w:tcPr>
            <w:tcW w:w="3195" w:type="dxa"/>
          </w:tcPr>
          <w:p w14:paraId="01194D3C" w14:textId="6AD4598A" w:rsidR="00C90C54" w:rsidRPr="008E6874" w:rsidRDefault="00C90C54" w:rsidP="00C90C54">
            <w:pPr>
              <w:rPr>
                <w:rFonts w:ascii="Arial" w:eastAsia="Times New Roman" w:hAnsi="Arial" w:cs="Arial"/>
                <w:b/>
              </w:rPr>
            </w:pPr>
            <w:r w:rsidRPr="008E6874">
              <w:rPr>
                <w:rFonts w:ascii="Arial" w:eastAsia="Times New Roman" w:hAnsi="Arial" w:cs="Arial"/>
                <w:b/>
              </w:rPr>
              <w:t>Day 2</w:t>
            </w:r>
          </w:p>
          <w:p w14:paraId="02C4EE35" w14:textId="77777777" w:rsidR="00C90C54" w:rsidRPr="008E6874" w:rsidRDefault="00C90C54" w:rsidP="00C90C54">
            <w:pPr>
              <w:rPr>
                <w:rFonts w:ascii="Arial" w:eastAsia="Times New Roman" w:hAnsi="Arial" w:cs="Arial"/>
              </w:rPr>
            </w:pPr>
          </w:p>
          <w:p w14:paraId="14F2EC4F" w14:textId="073CCFE7" w:rsidR="0019700C" w:rsidRPr="00E67D10" w:rsidRDefault="0019700C" w:rsidP="00EA5483">
            <w:pPr>
              <w:pStyle w:val="ListParagraph"/>
              <w:numPr>
                <w:ilvl w:val="0"/>
                <w:numId w:val="13"/>
              </w:numPr>
              <w:rPr>
                <w:rFonts w:ascii="Arial" w:eastAsia="Times New Roman" w:hAnsi="Arial" w:cs="Arial"/>
              </w:rPr>
            </w:pPr>
            <w:r w:rsidRPr="00E67D10">
              <w:rPr>
                <w:rFonts w:ascii="Arial" w:eastAsia="Times New Roman" w:hAnsi="Arial" w:cs="Arial"/>
              </w:rPr>
              <w:t xml:space="preserve">Apply formulas </w:t>
            </w:r>
          </w:p>
          <w:p w14:paraId="46605503" w14:textId="1CF069E9" w:rsidR="0019700C" w:rsidRPr="00E67D10" w:rsidRDefault="0019700C" w:rsidP="00EA5483">
            <w:pPr>
              <w:pStyle w:val="ListParagraph"/>
              <w:numPr>
                <w:ilvl w:val="0"/>
                <w:numId w:val="13"/>
              </w:numPr>
              <w:rPr>
                <w:rFonts w:ascii="Arial" w:eastAsia="Times New Roman" w:hAnsi="Arial" w:cs="Arial"/>
              </w:rPr>
            </w:pPr>
            <w:r w:rsidRPr="00E67D10">
              <w:rPr>
                <w:rFonts w:ascii="Arial" w:eastAsia="Times New Roman" w:hAnsi="Arial" w:cs="Arial"/>
              </w:rPr>
              <w:t xml:space="preserve">Create registers </w:t>
            </w:r>
          </w:p>
          <w:p w14:paraId="6664C7B5" w14:textId="3050F054" w:rsidR="00F22838" w:rsidRPr="00E67D10" w:rsidRDefault="0019700C" w:rsidP="00EA5483">
            <w:pPr>
              <w:pStyle w:val="ListParagraph"/>
              <w:widowControl w:val="0"/>
              <w:numPr>
                <w:ilvl w:val="0"/>
                <w:numId w:val="51"/>
              </w:numPr>
              <w:spacing w:after="160" w:line="259" w:lineRule="auto"/>
              <w:rPr>
                <w:rStyle w:val="MSGENFONTSTYLENAMETEMPLATEROLENUMBERMSGENFONTSTYLENAMEBYROLETEXT2MSGENFONTSTYLEMODIFERNOTBOLD"/>
                <w:color w:val="000000" w:themeColor="text1"/>
                <w:sz w:val="22"/>
                <w:szCs w:val="22"/>
              </w:rPr>
            </w:pPr>
            <w:r w:rsidRPr="00E67D10">
              <w:rPr>
                <w:rFonts w:ascii="Arial" w:eastAsia="Times New Roman" w:hAnsi="Arial" w:cs="Arial"/>
              </w:rPr>
              <w:t>Format tables</w:t>
            </w:r>
          </w:p>
        </w:tc>
        <w:tc>
          <w:tcPr>
            <w:tcW w:w="2729" w:type="dxa"/>
          </w:tcPr>
          <w:p w14:paraId="039AE213" w14:textId="5F005904" w:rsidR="0019700C" w:rsidRPr="008E6874" w:rsidRDefault="0019700C"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Apply Excel formulas (SUM, IF, COUNT) </w:t>
            </w:r>
          </w:p>
          <w:p w14:paraId="67DF9F8F" w14:textId="5BC04AB3" w:rsidR="0019700C" w:rsidRPr="008E6874" w:rsidRDefault="0019700C"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Create inventory registers </w:t>
            </w:r>
          </w:p>
          <w:p w14:paraId="434E4C9C" w14:textId="6D3A5A74" w:rsidR="00F22838" w:rsidRPr="008E6874" w:rsidRDefault="0019700C" w:rsidP="00EA5483">
            <w:pPr>
              <w:pStyle w:val="ListParagraph"/>
              <w:numPr>
                <w:ilvl w:val="0"/>
                <w:numId w:val="13"/>
              </w:numPr>
              <w:rPr>
                <w:rFonts w:ascii="Arial" w:eastAsia="Times New Roman" w:hAnsi="Arial" w:cs="Arial"/>
              </w:rPr>
            </w:pPr>
            <w:r w:rsidRPr="008E6874">
              <w:rPr>
                <w:rFonts w:ascii="Arial" w:eastAsia="Times New Roman" w:hAnsi="Arial" w:cs="Arial"/>
              </w:rPr>
              <w:t>Format data tables</w:t>
            </w:r>
          </w:p>
        </w:tc>
        <w:tc>
          <w:tcPr>
            <w:tcW w:w="2423" w:type="dxa"/>
          </w:tcPr>
          <w:p w14:paraId="516457A2" w14:textId="77777777" w:rsidR="00F26250" w:rsidRPr="008E6874" w:rsidRDefault="00AC17C6" w:rsidP="00F26250">
            <w:pPr>
              <w:rPr>
                <w:rFonts w:ascii="Arial" w:hAnsi="Arial" w:cs="Arial"/>
                <w:b/>
                <w:bCs/>
                <w:color w:val="000000" w:themeColor="text1"/>
              </w:rPr>
            </w:pPr>
            <w:r w:rsidRPr="008E6874">
              <w:rPr>
                <w:rFonts w:ascii="Arial" w:hAnsi="Arial" w:cs="Arial"/>
                <w:b/>
                <w:bCs/>
                <w:color w:val="000000" w:themeColor="text1"/>
              </w:rPr>
              <w:t xml:space="preserve">Task: </w:t>
            </w:r>
          </w:p>
          <w:p w14:paraId="2DDDDF0E" w14:textId="0BD8A7BC" w:rsidR="00F22838" w:rsidRPr="008E6874" w:rsidRDefault="00E606D7" w:rsidP="00AD4C28">
            <w:pPr>
              <w:rPr>
                <w:rFonts w:ascii="Arial" w:hAnsi="Arial" w:cs="Arial"/>
                <w:b/>
                <w:bCs/>
                <w:color w:val="000000" w:themeColor="text1"/>
              </w:rPr>
            </w:pPr>
            <w:r w:rsidRPr="008E6874">
              <w:rPr>
                <w:rFonts w:ascii="Arial" w:hAnsi="Arial" w:cs="Arial"/>
              </w:rPr>
              <w:t>Apply Excel formulas such as SUM, IF, and COUNT to calculate stock values. Verify results for accuracy. Practice formula repetition with different data sets.</w:t>
            </w:r>
            <w:r w:rsidRPr="008E6874">
              <w:rPr>
                <w:rFonts w:ascii="Arial" w:hAnsi="Arial" w:cs="Arial"/>
                <w:b/>
                <w:bCs/>
                <w:color w:val="000000" w:themeColor="text1"/>
              </w:rPr>
              <w:t xml:space="preserve"> </w:t>
            </w:r>
          </w:p>
        </w:tc>
      </w:tr>
      <w:tr w:rsidR="00436ACF" w:rsidRPr="00B26E14" w14:paraId="6F76BA2C" w14:textId="77777777" w:rsidTr="008F4BF5">
        <w:tc>
          <w:tcPr>
            <w:tcW w:w="2110" w:type="dxa"/>
            <w:vMerge/>
          </w:tcPr>
          <w:p w14:paraId="66DBC4A6" w14:textId="77777777" w:rsidR="00F22838" w:rsidRPr="008E6874" w:rsidRDefault="00F22838" w:rsidP="000232AA">
            <w:pPr>
              <w:rPr>
                <w:rFonts w:ascii="Arial" w:hAnsi="Arial" w:cs="Arial"/>
                <w:b/>
                <w:color w:val="000000" w:themeColor="text1"/>
              </w:rPr>
            </w:pPr>
          </w:p>
        </w:tc>
        <w:tc>
          <w:tcPr>
            <w:tcW w:w="3195" w:type="dxa"/>
          </w:tcPr>
          <w:p w14:paraId="000546CD" w14:textId="4A8D5754" w:rsidR="000F4286" w:rsidRPr="008E6874" w:rsidRDefault="000F4286" w:rsidP="000F4286">
            <w:pPr>
              <w:rPr>
                <w:rFonts w:ascii="Arial" w:eastAsia="Times New Roman" w:hAnsi="Arial" w:cs="Arial"/>
                <w:b/>
              </w:rPr>
            </w:pPr>
            <w:r w:rsidRPr="008E6874">
              <w:rPr>
                <w:rFonts w:ascii="Arial" w:eastAsia="Times New Roman" w:hAnsi="Arial" w:cs="Arial"/>
                <w:b/>
              </w:rPr>
              <w:t>Day 3</w:t>
            </w:r>
          </w:p>
          <w:p w14:paraId="420FB725" w14:textId="77777777" w:rsidR="000F4286" w:rsidRPr="008E6874" w:rsidRDefault="000F4286" w:rsidP="000F4286">
            <w:pPr>
              <w:rPr>
                <w:rFonts w:ascii="Arial" w:eastAsia="Times New Roman" w:hAnsi="Arial" w:cs="Arial"/>
              </w:rPr>
            </w:pPr>
          </w:p>
          <w:p w14:paraId="652F587D" w14:textId="00554548" w:rsidR="0019700C" w:rsidRPr="00E67D10" w:rsidRDefault="0019700C" w:rsidP="00EA5483">
            <w:pPr>
              <w:pStyle w:val="ListParagraph"/>
              <w:numPr>
                <w:ilvl w:val="0"/>
                <w:numId w:val="13"/>
              </w:numPr>
              <w:rPr>
                <w:rFonts w:ascii="Arial" w:eastAsia="Times New Roman" w:hAnsi="Arial" w:cs="Arial"/>
              </w:rPr>
            </w:pPr>
            <w:r w:rsidRPr="00E67D10">
              <w:rPr>
                <w:rFonts w:ascii="Arial" w:eastAsia="Times New Roman" w:hAnsi="Arial" w:cs="Arial"/>
              </w:rPr>
              <w:t xml:space="preserve">Generate charts </w:t>
            </w:r>
          </w:p>
          <w:p w14:paraId="6462A5E6" w14:textId="62AE5143" w:rsidR="0019700C" w:rsidRPr="00E67D10" w:rsidRDefault="0019700C" w:rsidP="00EA5483">
            <w:pPr>
              <w:pStyle w:val="ListParagraph"/>
              <w:numPr>
                <w:ilvl w:val="0"/>
                <w:numId w:val="13"/>
              </w:numPr>
              <w:rPr>
                <w:rFonts w:ascii="Arial" w:eastAsia="Times New Roman" w:hAnsi="Arial" w:cs="Arial"/>
              </w:rPr>
            </w:pPr>
            <w:r w:rsidRPr="00E67D10">
              <w:rPr>
                <w:rFonts w:ascii="Arial" w:eastAsia="Times New Roman" w:hAnsi="Arial" w:cs="Arial"/>
              </w:rPr>
              <w:t xml:space="preserve">Analyze trends </w:t>
            </w:r>
          </w:p>
          <w:p w14:paraId="1813FFD4" w14:textId="049933AF" w:rsidR="00F22838" w:rsidRPr="00E67D10" w:rsidRDefault="0019700C" w:rsidP="00EA5483">
            <w:pPr>
              <w:pStyle w:val="ListParagraph"/>
              <w:widowControl w:val="0"/>
              <w:numPr>
                <w:ilvl w:val="0"/>
                <w:numId w:val="52"/>
              </w:numPr>
              <w:spacing w:after="160" w:line="259" w:lineRule="auto"/>
              <w:rPr>
                <w:rStyle w:val="MSGENFONTSTYLENAMETEMPLATEROLENUMBERMSGENFONTSTYLENAMEBYROLETEXT2MSGENFONTSTYLEMODIFERNOTBOLD"/>
                <w:color w:val="000000" w:themeColor="text1"/>
                <w:sz w:val="22"/>
                <w:szCs w:val="22"/>
              </w:rPr>
            </w:pPr>
            <w:r w:rsidRPr="00E67D10">
              <w:rPr>
                <w:rFonts w:ascii="Arial" w:eastAsia="Times New Roman" w:hAnsi="Arial" w:cs="Arial"/>
              </w:rPr>
              <w:t>Interpret reports</w:t>
            </w:r>
          </w:p>
        </w:tc>
        <w:tc>
          <w:tcPr>
            <w:tcW w:w="2729" w:type="dxa"/>
          </w:tcPr>
          <w:p w14:paraId="42FD3B07" w14:textId="69EAA58C" w:rsidR="0019700C" w:rsidRPr="008E6874" w:rsidRDefault="0019700C"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Generate charts for stock analysis </w:t>
            </w:r>
          </w:p>
          <w:p w14:paraId="07CE4A85" w14:textId="5F0BC3B7" w:rsidR="0019700C" w:rsidRPr="008E6874" w:rsidRDefault="0019700C"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Analyze inventory trends </w:t>
            </w:r>
          </w:p>
          <w:p w14:paraId="524A3497" w14:textId="1BF0627A" w:rsidR="00F22838" w:rsidRPr="008E6874" w:rsidRDefault="0019700C" w:rsidP="00EA5483">
            <w:pPr>
              <w:pStyle w:val="ListParagraph"/>
              <w:numPr>
                <w:ilvl w:val="0"/>
                <w:numId w:val="13"/>
              </w:numPr>
              <w:rPr>
                <w:rFonts w:ascii="Arial" w:eastAsia="Times New Roman" w:hAnsi="Arial" w:cs="Arial"/>
              </w:rPr>
            </w:pPr>
            <w:r w:rsidRPr="008E6874">
              <w:rPr>
                <w:rFonts w:ascii="Arial" w:eastAsia="Times New Roman" w:hAnsi="Arial" w:cs="Arial"/>
              </w:rPr>
              <w:t>Interpret data reports</w:t>
            </w:r>
          </w:p>
        </w:tc>
        <w:tc>
          <w:tcPr>
            <w:tcW w:w="2423" w:type="dxa"/>
          </w:tcPr>
          <w:p w14:paraId="34EC5756" w14:textId="77777777" w:rsidR="00F26250" w:rsidRPr="008E6874" w:rsidRDefault="00AC17C6" w:rsidP="00F26250">
            <w:pPr>
              <w:rPr>
                <w:rFonts w:ascii="Arial" w:hAnsi="Arial" w:cs="Arial"/>
                <w:b/>
                <w:bCs/>
                <w:color w:val="000000" w:themeColor="text1"/>
              </w:rPr>
            </w:pPr>
            <w:r w:rsidRPr="008E6874">
              <w:rPr>
                <w:rFonts w:ascii="Arial" w:hAnsi="Arial" w:cs="Arial"/>
                <w:b/>
                <w:bCs/>
                <w:color w:val="000000" w:themeColor="text1"/>
              </w:rPr>
              <w:t xml:space="preserve">Task: </w:t>
            </w:r>
          </w:p>
          <w:p w14:paraId="03D07720" w14:textId="59977B37" w:rsidR="00F22838" w:rsidRPr="008E6874" w:rsidRDefault="005274A8" w:rsidP="00AD4C28">
            <w:pPr>
              <w:rPr>
                <w:rFonts w:ascii="Arial" w:hAnsi="Arial" w:cs="Arial"/>
                <w:b/>
                <w:bCs/>
                <w:color w:val="000000" w:themeColor="text1"/>
              </w:rPr>
            </w:pPr>
            <w:r w:rsidRPr="008E6874">
              <w:rPr>
                <w:rFonts w:ascii="Arial" w:hAnsi="Arial" w:cs="Arial"/>
              </w:rPr>
              <w:t>Create charts and graphs to represent inventory usage patterns. Analyze trends visually. Interpret the meaning of data representation.</w:t>
            </w:r>
            <w:r w:rsidRPr="008E6874">
              <w:rPr>
                <w:rFonts w:ascii="Arial" w:hAnsi="Arial" w:cs="Arial"/>
                <w:b/>
                <w:bCs/>
                <w:color w:val="000000" w:themeColor="text1"/>
              </w:rPr>
              <w:t xml:space="preserve"> </w:t>
            </w:r>
          </w:p>
        </w:tc>
      </w:tr>
      <w:tr w:rsidR="00436ACF" w:rsidRPr="00B26E14" w14:paraId="73E015A0" w14:textId="77777777" w:rsidTr="008F4BF5">
        <w:tc>
          <w:tcPr>
            <w:tcW w:w="2110" w:type="dxa"/>
            <w:vMerge/>
          </w:tcPr>
          <w:p w14:paraId="1C45B8A1" w14:textId="77777777" w:rsidR="00F22838" w:rsidRPr="008E6874" w:rsidRDefault="00F22838" w:rsidP="000232AA">
            <w:pPr>
              <w:rPr>
                <w:rFonts w:ascii="Arial" w:hAnsi="Arial" w:cs="Arial"/>
                <w:b/>
                <w:color w:val="000000" w:themeColor="text1"/>
              </w:rPr>
            </w:pPr>
          </w:p>
        </w:tc>
        <w:tc>
          <w:tcPr>
            <w:tcW w:w="3195" w:type="dxa"/>
          </w:tcPr>
          <w:p w14:paraId="23B4203B" w14:textId="25F7612B" w:rsidR="006076EC" w:rsidRPr="008E6874" w:rsidRDefault="006076EC" w:rsidP="006076EC">
            <w:pPr>
              <w:rPr>
                <w:rFonts w:ascii="Arial" w:eastAsia="Times New Roman" w:hAnsi="Arial" w:cs="Arial"/>
                <w:b/>
              </w:rPr>
            </w:pPr>
            <w:r w:rsidRPr="008E6874">
              <w:rPr>
                <w:rFonts w:ascii="Arial" w:eastAsia="Times New Roman" w:hAnsi="Arial" w:cs="Arial"/>
                <w:b/>
              </w:rPr>
              <w:t>Day 4</w:t>
            </w:r>
          </w:p>
          <w:p w14:paraId="2EA1363B" w14:textId="77777777" w:rsidR="006076EC" w:rsidRPr="008E6874" w:rsidRDefault="006076EC" w:rsidP="006076EC">
            <w:pPr>
              <w:rPr>
                <w:rFonts w:ascii="Arial" w:eastAsia="Times New Roman" w:hAnsi="Arial" w:cs="Arial"/>
              </w:rPr>
            </w:pPr>
          </w:p>
          <w:p w14:paraId="2A24D6B5" w14:textId="515B3603" w:rsidR="0019700C" w:rsidRPr="00E67D10" w:rsidRDefault="0019700C" w:rsidP="00EA5483">
            <w:pPr>
              <w:pStyle w:val="ListParagraph"/>
              <w:numPr>
                <w:ilvl w:val="0"/>
                <w:numId w:val="13"/>
              </w:numPr>
              <w:rPr>
                <w:rFonts w:ascii="Arial" w:eastAsia="Times New Roman" w:hAnsi="Arial" w:cs="Arial"/>
              </w:rPr>
            </w:pPr>
            <w:r w:rsidRPr="00E67D10">
              <w:rPr>
                <w:rFonts w:ascii="Arial" w:eastAsia="Times New Roman" w:hAnsi="Arial" w:cs="Arial"/>
              </w:rPr>
              <w:t xml:space="preserve">Filter data </w:t>
            </w:r>
          </w:p>
          <w:p w14:paraId="624DB066" w14:textId="5D48DEE4" w:rsidR="0019700C" w:rsidRPr="00E67D10" w:rsidRDefault="0019700C" w:rsidP="00EA5483">
            <w:pPr>
              <w:pStyle w:val="ListParagraph"/>
              <w:numPr>
                <w:ilvl w:val="0"/>
                <w:numId w:val="13"/>
              </w:numPr>
              <w:rPr>
                <w:rFonts w:ascii="Arial" w:eastAsia="Times New Roman" w:hAnsi="Arial" w:cs="Arial"/>
              </w:rPr>
            </w:pPr>
            <w:r w:rsidRPr="00E67D10">
              <w:rPr>
                <w:rFonts w:ascii="Arial" w:eastAsia="Times New Roman" w:hAnsi="Arial" w:cs="Arial"/>
              </w:rPr>
              <w:t xml:space="preserve">Track movement </w:t>
            </w:r>
          </w:p>
          <w:p w14:paraId="39C8BB67" w14:textId="2255C884" w:rsidR="00F22838" w:rsidRPr="00E67D10" w:rsidRDefault="0019700C" w:rsidP="00EA5483">
            <w:pPr>
              <w:pStyle w:val="ListParagraph"/>
              <w:widowControl w:val="0"/>
              <w:numPr>
                <w:ilvl w:val="0"/>
                <w:numId w:val="53"/>
              </w:numPr>
              <w:spacing w:after="160" w:line="259" w:lineRule="auto"/>
              <w:rPr>
                <w:rStyle w:val="MSGENFONTSTYLENAMETEMPLATEROLENUMBERMSGENFONTSTYLENAMEBYROLETEXT2MSGENFONTSTYLEMODIFERNOTBOLD"/>
                <w:color w:val="000000" w:themeColor="text1"/>
                <w:sz w:val="22"/>
                <w:szCs w:val="22"/>
              </w:rPr>
            </w:pPr>
            <w:r w:rsidRPr="00E67D10">
              <w:rPr>
                <w:rFonts w:ascii="Arial" w:eastAsia="Times New Roman" w:hAnsi="Arial" w:cs="Arial"/>
              </w:rPr>
              <w:t>Update records</w:t>
            </w:r>
          </w:p>
        </w:tc>
        <w:tc>
          <w:tcPr>
            <w:tcW w:w="2729" w:type="dxa"/>
          </w:tcPr>
          <w:p w14:paraId="212F1664" w14:textId="4A32C7BF" w:rsidR="0019700C" w:rsidRPr="008E6874" w:rsidRDefault="0019700C"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Filter and sort inventory data </w:t>
            </w:r>
          </w:p>
          <w:p w14:paraId="267AB4ED" w14:textId="38DA023E" w:rsidR="0019700C" w:rsidRPr="008E6874" w:rsidRDefault="0019700C"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Track stock movement digitally </w:t>
            </w:r>
          </w:p>
          <w:p w14:paraId="64CA30C3" w14:textId="3E00D6DB" w:rsidR="00F22838" w:rsidRPr="008E6874" w:rsidRDefault="0019700C" w:rsidP="00EA5483">
            <w:pPr>
              <w:pStyle w:val="ListParagraph"/>
              <w:numPr>
                <w:ilvl w:val="0"/>
                <w:numId w:val="13"/>
              </w:numPr>
              <w:rPr>
                <w:rFonts w:ascii="Arial" w:eastAsia="Times New Roman" w:hAnsi="Arial" w:cs="Arial"/>
              </w:rPr>
            </w:pPr>
            <w:r w:rsidRPr="008E6874">
              <w:rPr>
                <w:rFonts w:ascii="Arial" w:eastAsia="Times New Roman" w:hAnsi="Arial" w:cs="Arial"/>
              </w:rPr>
              <w:t>Update Excel records</w:t>
            </w:r>
          </w:p>
        </w:tc>
        <w:tc>
          <w:tcPr>
            <w:tcW w:w="2423" w:type="dxa"/>
          </w:tcPr>
          <w:p w14:paraId="275017D4" w14:textId="77777777" w:rsidR="00F26250" w:rsidRPr="008E6874" w:rsidRDefault="00AC17C6" w:rsidP="00F26250">
            <w:pPr>
              <w:rPr>
                <w:rFonts w:ascii="Arial" w:hAnsi="Arial" w:cs="Arial"/>
                <w:b/>
                <w:bCs/>
                <w:color w:val="000000" w:themeColor="text1"/>
              </w:rPr>
            </w:pPr>
            <w:r w:rsidRPr="008E6874">
              <w:rPr>
                <w:rFonts w:ascii="Arial" w:hAnsi="Arial" w:cs="Arial"/>
                <w:b/>
                <w:bCs/>
                <w:color w:val="000000" w:themeColor="text1"/>
              </w:rPr>
              <w:t xml:space="preserve">Task: </w:t>
            </w:r>
          </w:p>
          <w:p w14:paraId="3BBD9A95" w14:textId="5FB3BDDF" w:rsidR="00F22838" w:rsidRPr="008E6874" w:rsidRDefault="00D87950" w:rsidP="00AD4C28">
            <w:pPr>
              <w:rPr>
                <w:rFonts w:ascii="Arial" w:hAnsi="Arial" w:cs="Arial"/>
                <w:b/>
                <w:bCs/>
                <w:color w:val="000000" w:themeColor="text1"/>
              </w:rPr>
            </w:pPr>
            <w:r w:rsidRPr="008E6874">
              <w:rPr>
                <w:rFonts w:ascii="Arial" w:hAnsi="Arial" w:cs="Arial"/>
              </w:rPr>
              <w:t>Use filtering and sorting tools in Excel to organize inventory data. Identify low stock and high stock items. Update records based on analysis.</w:t>
            </w:r>
            <w:r w:rsidRPr="008E6874">
              <w:rPr>
                <w:rFonts w:ascii="Arial" w:hAnsi="Arial" w:cs="Arial"/>
                <w:b/>
                <w:bCs/>
                <w:color w:val="000000" w:themeColor="text1"/>
              </w:rPr>
              <w:t xml:space="preserve"> </w:t>
            </w:r>
          </w:p>
        </w:tc>
      </w:tr>
      <w:tr w:rsidR="00436ACF" w:rsidRPr="00B26E14" w14:paraId="1A379E47" w14:textId="77777777" w:rsidTr="008F4BF5">
        <w:tc>
          <w:tcPr>
            <w:tcW w:w="2110" w:type="dxa"/>
            <w:vMerge/>
          </w:tcPr>
          <w:p w14:paraId="48ACC001" w14:textId="77777777" w:rsidR="00F22838" w:rsidRPr="008E6874" w:rsidRDefault="00F22838" w:rsidP="000232AA">
            <w:pPr>
              <w:rPr>
                <w:rFonts w:ascii="Arial" w:hAnsi="Arial" w:cs="Arial"/>
                <w:b/>
                <w:color w:val="000000" w:themeColor="text1"/>
              </w:rPr>
            </w:pPr>
          </w:p>
        </w:tc>
        <w:tc>
          <w:tcPr>
            <w:tcW w:w="3195" w:type="dxa"/>
          </w:tcPr>
          <w:p w14:paraId="4E38539D" w14:textId="49F54A3B" w:rsidR="00E3417C" w:rsidRPr="008E6874" w:rsidRDefault="00E3417C" w:rsidP="00E3417C">
            <w:pPr>
              <w:rPr>
                <w:rFonts w:ascii="Arial" w:eastAsia="Times New Roman" w:hAnsi="Arial" w:cs="Arial"/>
                <w:b/>
              </w:rPr>
            </w:pPr>
            <w:r w:rsidRPr="008E6874">
              <w:rPr>
                <w:rFonts w:ascii="Arial" w:eastAsia="Times New Roman" w:hAnsi="Arial" w:cs="Arial"/>
                <w:b/>
              </w:rPr>
              <w:t>Day 5</w:t>
            </w:r>
          </w:p>
          <w:p w14:paraId="06C79A99" w14:textId="77777777" w:rsidR="00E3417C" w:rsidRPr="008E6874" w:rsidRDefault="00E3417C" w:rsidP="00E3417C">
            <w:pPr>
              <w:rPr>
                <w:rFonts w:ascii="Arial" w:eastAsia="Times New Roman" w:hAnsi="Arial" w:cs="Arial"/>
              </w:rPr>
            </w:pPr>
          </w:p>
          <w:p w14:paraId="5B3F7639" w14:textId="6EF3CCC9" w:rsidR="0019700C" w:rsidRPr="00E67D10" w:rsidRDefault="0019700C" w:rsidP="00EA5483">
            <w:pPr>
              <w:pStyle w:val="ListParagraph"/>
              <w:numPr>
                <w:ilvl w:val="0"/>
                <w:numId w:val="13"/>
              </w:numPr>
              <w:rPr>
                <w:rFonts w:ascii="Arial" w:eastAsia="Times New Roman" w:hAnsi="Arial" w:cs="Arial"/>
              </w:rPr>
            </w:pPr>
            <w:r w:rsidRPr="00E67D10">
              <w:rPr>
                <w:rFonts w:ascii="Arial" w:eastAsia="Times New Roman" w:hAnsi="Arial" w:cs="Arial"/>
              </w:rPr>
              <w:t xml:space="preserve">Evaluate reports </w:t>
            </w:r>
          </w:p>
          <w:p w14:paraId="2CA744F2" w14:textId="128D0ACB" w:rsidR="0019700C" w:rsidRPr="00E67D10" w:rsidRDefault="0019700C" w:rsidP="00EA5483">
            <w:pPr>
              <w:pStyle w:val="ListParagraph"/>
              <w:numPr>
                <w:ilvl w:val="0"/>
                <w:numId w:val="13"/>
              </w:numPr>
              <w:rPr>
                <w:rFonts w:ascii="Arial" w:eastAsia="Times New Roman" w:hAnsi="Arial" w:cs="Arial"/>
              </w:rPr>
            </w:pPr>
            <w:r w:rsidRPr="00E67D10">
              <w:rPr>
                <w:rFonts w:ascii="Arial" w:eastAsia="Times New Roman" w:hAnsi="Arial" w:cs="Arial"/>
              </w:rPr>
              <w:t xml:space="preserve">Summarize systems </w:t>
            </w:r>
          </w:p>
          <w:p w14:paraId="264ECCA4" w14:textId="4FBB85BA" w:rsidR="00F22838" w:rsidRPr="00E67D10" w:rsidRDefault="0019700C" w:rsidP="00EA5483">
            <w:pPr>
              <w:pStyle w:val="ListParagraph"/>
              <w:widowControl w:val="0"/>
              <w:numPr>
                <w:ilvl w:val="0"/>
                <w:numId w:val="54"/>
              </w:numPr>
              <w:spacing w:after="160" w:line="259" w:lineRule="auto"/>
              <w:rPr>
                <w:rStyle w:val="MSGENFONTSTYLENAMETEMPLATEROLENUMBERMSGENFONTSTYLENAMEBYROLETEXT2MSGENFONTSTYLEMODIFERNOTBOLD"/>
                <w:color w:val="000000" w:themeColor="text1"/>
                <w:sz w:val="22"/>
                <w:szCs w:val="22"/>
              </w:rPr>
            </w:pPr>
            <w:r w:rsidRPr="00E67D10">
              <w:rPr>
                <w:rFonts w:ascii="Arial" w:eastAsia="Times New Roman" w:hAnsi="Arial" w:cs="Arial"/>
              </w:rPr>
              <w:t>Conduct exercise</w:t>
            </w:r>
          </w:p>
        </w:tc>
        <w:tc>
          <w:tcPr>
            <w:tcW w:w="2729" w:type="dxa"/>
          </w:tcPr>
          <w:p w14:paraId="17A95982" w14:textId="74FC08F3" w:rsidR="0019700C" w:rsidRPr="008E6874" w:rsidRDefault="0019700C"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Evaluate Excel-based inventory reports </w:t>
            </w:r>
          </w:p>
          <w:p w14:paraId="56DB9935" w14:textId="5F413A2B" w:rsidR="0019700C" w:rsidRPr="008E6874" w:rsidRDefault="0019700C"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Summarize digital tracking systems </w:t>
            </w:r>
          </w:p>
          <w:p w14:paraId="380D8718" w14:textId="7609060B" w:rsidR="00F22838" w:rsidRPr="008E6874" w:rsidRDefault="0019700C" w:rsidP="00EA5483">
            <w:pPr>
              <w:pStyle w:val="ListParagraph"/>
              <w:numPr>
                <w:ilvl w:val="0"/>
                <w:numId w:val="13"/>
              </w:numPr>
              <w:rPr>
                <w:rFonts w:ascii="Arial" w:eastAsia="Times New Roman" w:hAnsi="Arial" w:cs="Arial"/>
              </w:rPr>
            </w:pPr>
            <w:r w:rsidRPr="008E6874">
              <w:rPr>
                <w:rFonts w:ascii="Arial" w:eastAsia="Times New Roman" w:hAnsi="Arial" w:cs="Arial"/>
              </w:rPr>
              <w:t>Conduct practical exercise</w:t>
            </w:r>
          </w:p>
        </w:tc>
        <w:tc>
          <w:tcPr>
            <w:tcW w:w="2423" w:type="dxa"/>
          </w:tcPr>
          <w:p w14:paraId="3D725DF6" w14:textId="77777777" w:rsidR="00F26250" w:rsidRPr="008E6874" w:rsidRDefault="00AC17C6" w:rsidP="00F26250">
            <w:pPr>
              <w:rPr>
                <w:rFonts w:ascii="Arial" w:hAnsi="Arial" w:cs="Arial"/>
                <w:b/>
                <w:bCs/>
                <w:color w:val="000000" w:themeColor="text1"/>
              </w:rPr>
            </w:pPr>
            <w:r w:rsidRPr="008E6874">
              <w:rPr>
                <w:rFonts w:ascii="Arial" w:hAnsi="Arial" w:cs="Arial"/>
                <w:b/>
                <w:bCs/>
                <w:color w:val="000000" w:themeColor="text1"/>
              </w:rPr>
              <w:t xml:space="preserve">Task: </w:t>
            </w:r>
          </w:p>
          <w:p w14:paraId="7A04838C" w14:textId="2600C5B8" w:rsidR="00F22838" w:rsidRPr="008E6874" w:rsidRDefault="00692264" w:rsidP="00AD4C28">
            <w:pPr>
              <w:rPr>
                <w:rFonts w:ascii="Arial" w:hAnsi="Arial" w:cs="Arial"/>
                <w:b/>
                <w:bCs/>
                <w:color w:val="000000" w:themeColor="text1"/>
              </w:rPr>
            </w:pPr>
            <w:r w:rsidRPr="008E6874">
              <w:rPr>
                <w:rFonts w:ascii="Arial" w:hAnsi="Arial" w:cs="Arial"/>
              </w:rPr>
              <w:t>Prepare a weekly inventory report using Excel. Include tables, summaries, and charts. Print and submit the final report.</w:t>
            </w:r>
            <w:r w:rsidRPr="008E6874">
              <w:rPr>
                <w:rFonts w:ascii="Arial" w:hAnsi="Arial" w:cs="Arial"/>
                <w:b/>
                <w:bCs/>
                <w:color w:val="000000" w:themeColor="text1"/>
              </w:rPr>
              <w:t xml:space="preserve"> </w:t>
            </w:r>
          </w:p>
        </w:tc>
      </w:tr>
      <w:tr w:rsidR="00526856" w:rsidRPr="00B26E14" w14:paraId="39EA94B2" w14:textId="77777777" w:rsidTr="008F4BF5">
        <w:tc>
          <w:tcPr>
            <w:tcW w:w="2110" w:type="dxa"/>
            <w:vMerge w:val="restart"/>
          </w:tcPr>
          <w:p w14:paraId="2E14E272" w14:textId="04909F55" w:rsidR="00526856" w:rsidRPr="008E6874" w:rsidRDefault="00526856" w:rsidP="00865C71">
            <w:pPr>
              <w:rPr>
                <w:rFonts w:ascii="Arial" w:hAnsi="Arial" w:cs="Arial"/>
                <w:b/>
              </w:rPr>
            </w:pPr>
            <w:r w:rsidRPr="008E6874">
              <w:rPr>
                <w:rFonts w:ascii="Arial" w:hAnsi="Arial" w:cs="Arial"/>
                <w:b/>
              </w:rPr>
              <w:t>Week 11</w:t>
            </w:r>
          </w:p>
          <w:p w14:paraId="43D0C6E8" w14:textId="77777777" w:rsidR="00B11F48" w:rsidRPr="008E6874" w:rsidRDefault="00B11F48" w:rsidP="00865C71">
            <w:pPr>
              <w:rPr>
                <w:rFonts w:ascii="Arial" w:hAnsi="Arial" w:cs="Arial"/>
                <w:b/>
              </w:rPr>
            </w:pPr>
          </w:p>
          <w:p w14:paraId="3A361ADD" w14:textId="10EBDB48" w:rsidR="00526856" w:rsidRPr="00662004" w:rsidRDefault="0019700C" w:rsidP="00B11F48">
            <w:pPr>
              <w:rPr>
                <w:rFonts w:ascii="Arial" w:hAnsi="Arial" w:cs="Arial"/>
                <w:b/>
                <w:color w:val="000000" w:themeColor="text1"/>
              </w:rPr>
            </w:pPr>
            <w:r w:rsidRPr="00662004">
              <w:rPr>
                <w:rFonts w:ascii="Arial" w:hAnsi="Arial" w:cs="Arial"/>
                <w:b/>
              </w:rPr>
              <w:t>ERP, Stock Verification and Auditing</w:t>
            </w:r>
          </w:p>
        </w:tc>
        <w:tc>
          <w:tcPr>
            <w:tcW w:w="3195" w:type="dxa"/>
          </w:tcPr>
          <w:p w14:paraId="0857E9C1" w14:textId="77777777" w:rsidR="00470821" w:rsidRPr="008E6874" w:rsidRDefault="00470821" w:rsidP="00470821">
            <w:pPr>
              <w:rPr>
                <w:rFonts w:ascii="Arial" w:eastAsia="Times New Roman" w:hAnsi="Arial" w:cs="Arial"/>
                <w:b/>
              </w:rPr>
            </w:pPr>
            <w:r w:rsidRPr="008E6874">
              <w:rPr>
                <w:rFonts w:ascii="Arial" w:eastAsia="Times New Roman" w:hAnsi="Arial" w:cs="Arial"/>
                <w:b/>
              </w:rPr>
              <w:t>Day 1</w:t>
            </w:r>
          </w:p>
          <w:p w14:paraId="30CF9F09" w14:textId="77777777" w:rsidR="00470821" w:rsidRPr="008E6874" w:rsidRDefault="00470821" w:rsidP="00470821">
            <w:pPr>
              <w:rPr>
                <w:rFonts w:ascii="Arial" w:eastAsia="Times New Roman" w:hAnsi="Arial" w:cs="Arial"/>
              </w:rPr>
            </w:pPr>
          </w:p>
          <w:p w14:paraId="4969D136" w14:textId="7E8E6853" w:rsidR="0019700C" w:rsidRPr="00E67D10" w:rsidRDefault="0019700C" w:rsidP="00EA5483">
            <w:pPr>
              <w:pStyle w:val="ListParagraph"/>
              <w:numPr>
                <w:ilvl w:val="0"/>
                <w:numId w:val="13"/>
              </w:numPr>
              <w:rPr>
                <w:rFonts w:ascii="Arial" w:eastAsia="Times New Roman" w:hAnsi="Arial" w:cs="Arial"/>
              </w:rPr>
            </w:pPr>
            <w:r w:rsidRPr="00E67D10">
              <w:rPr>
                <w:rFonts w:ascii="Arial" w:eastAsia="Times New Roman" w:hAnsi="Arial" w:cs="Arial"/>
              </w:rPr>
              <w:t xml:space="preserve">Define ERP system </w:t>
            </w:r>
          </w:p>
          <w:p w14:paraId="7B8BF1EF" w14:textId="28D17DAE" w:rsidR="0019700C" w:rsidRPr="00E67D10" w:rsidRDefault="0019700C" w:rsidP="00EA5483">
            <w:pPr>
              <w:pStyle w:val="ListParagraph"/>
              <w:numPr>
                <w:ilvl w:val="0"/>
                <w:numId w:val="13"/>
              </w:numPr>
              <w:rPr>
                <w:rFonts w:ascii="Arial" w:eastAsia="Times New Roman" w:hAnsi="Arial" w:cs="Arial"/>
              </w:rPr>
            </w:pPr>
            <w:r w:rsidRPr="00E67D10">
              <w:rPr>
                <w:rFonts w:ascii="Arial" w:eastAsia="Times New Roman" w:hAnsi="Arial" w:cs="Arial"/>
              </w:rPr>
              <w:t xml:space="preserve">Explain modules </w:t>
            </w:r>
          </w:p>
          <w:p w14:paraId="48B1669A" w14:textId="41D8884D" w:rsidR="00526856" w:rsidRPr="00E67D10" w:rsidRDefault="0019700C" w:rsidP="00EA5483">
            <w:pPr>
              <w:pStyle w:val="ListParagraph"/>
              <w:widowControl w:val="0"/>
              <w:numPr>
                <w:ilvl w:val="0"/>
                <w:numId w:val="55"/>
              </w:numPr>
              <w:spacing w:after="160" w:line="259" w:lineRule="auto"/>
              <w:rPr>
                <w:rStyle w:val="MSGENFONTSTYLENAMETEMPLATEROLENUMBERMSGENFONTSTYLENAMEBYROLETEXT2MSGENFONTSTYLEMODIFERNOTBOLD"/>
                <w:color w:val="000000" w:themeColor="text1"/>
                <w:sz w:val="22"/>
                <w:szCs w:val="22"/>
              </w:rPr>
            </w:pPr>
            <w:r w:rsidRPr="00E67D10">
              <w:rPr>
                <w:rFonts w:ascii="Arial" w:eastAsia="Times New Roman" w:hAnsi="Arial" w:cs="Arial"/>
              </w:rPr>
              <w:t>Describe audit process</w:t>
            </w:r>
          </w:p>
        </w:tc>
        <w:tc>
          <w:tcPr>
            <w:tcW w:w="2729" w:type="dxa"/>
          </w:tcPr>
          <w:p w14:paraId="03DF4CE9" w14:textId="1B602F8D" w:rsidR="0019700C" w:rsidRPr="008E6874" w:rsidRDefault="0019700C"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Define ERP system in inventory management </w:t>
            </w:r>
          </w:p>
          <w:p w14:paraId="28962BBC" w14:textId="71FA7A75" w:rsidR="0019700C" w:rsidRPr="008E6874" w:rsidRDefault="0019700C"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Explain digital stock tracking modules </w:t>
            </w:r>
          </w:p>
          <w:p w14:paraId="58BA0560" w14:textId="18FA2100" w:rsidR="00526856" w:rsidRPr="008E6874" w:rsidRDefault="0019700C" w:rsidP="00EA5483">
            <w:pPr>
              <w:pStyle w:val="ListParagraph"/>
              <w:numPr>
                <w:ilvl w:val="0"/>
                <w:numId w:val="13"/>
              </w:numPr>
              <w:rPr>
                <w:rFonts w:ascii="Arial" w:eastAsia="Times New Roman" w:hAnsi="Arial" w:cs="Arial"/>
              </w:rPr>
            </w:pPr>
            <w:r w:rsidRPr="008E6874">
              <w:rPr>
                <w:rFonts w:ascii="Arial" w:eastAsia="Times New Roman" w:hAnsi="Arial" w:cs="Arial"/>
              </w:rPr>
              <w:t>Describe audit procedures</w:t>
            </w:r>
          </w:p>
        </w:tc>
        <w:tc>
          <w:tcPr>
            <w:tcW w:w="2423" w:type="dxa"/>
          </w:tcPr>
          <w:p w14:paraId="46439698" w14:textId="77777777" w:rsidR="00F26250" w:rsidRPr="008E6874" w:rsidRDefault="00AC17C6" w:rsidP="00F26250">
            <w:pPr>
              <w:rPr>
                <w:rFonts w:ascii="Arial" w:hAnsi="Arial" w:cs="Arial"/>
                <w:b/>
                <w:bCs/>
                <w:color w:val="000000" w:themeColor="text1"/>
              </w:rPr>
            </w:pPr>
            <w:r w:rsidRPr="008E6874">
              <w:rPr>
                <w:rFonts w:ascii="Arial" w:hAnsi="Arial" w:cs="Arial"/>
                <w:b/>
                <w:bCs/>
                <w:color w:val="000000" w:themeColor="text1"/>
              </w:rPr>
              <w:t xml:space="preserve">Task: </w:t>
            </w:r>
          </w:p>
          <w:p w14:paraId="736D0F23" w14:textId="3207459C" w:rsidR="00526856" w:rsidRPr="008E6874" w:rsidRDefault="00384067" w:rsidP="00AD4C28">
            <w:pPr>
              <w:rPr>
                <w:rFonts w:ascii="Arial" w:hAnsi="Arial" w:cs="Arial"/>
                <w:b/>
                <w:bCs/>
                <w:color w:val="000000" w:themeColor="text1"/>
              </w:rPr>
            </w:pPr>
            <w:r w:rsidRPr="008E6874">
              <w:rPr>
                <w:rFonts w:ascii="Arial" w:hAnsi="Arial" w:cs="Arial"/>
              </w:rPr>
              <w:t>Explore ERP system interface and identify inventory management modules. Understand how digital stock tracking works. Record observations from system usage.</w:t>
            </w:r>
            <w:r w:rsidRPr="008E6874">
              <w:rPr>
                <w:rFonts w:ascii="Arial" w:hAnsi="Arial" w:cs="Arial"/>
                <w:b/>
                <w:bCs/>
                <w:color w:val="000000" w:themeColor="text1"/>
              </w:rPr>
              <w:t xml:space="preserve"> </w:t>
            </w:r>
          </w:p>
        </w:tc>
      </w:tr>
      <w:tr w:rsidR="00526856" w:rsidRPr="00B26E14" w14:paraId="29DC296C" w14:textId="77777777" w:rsidTr="008F4BF5">
        <w:tc>
          <w:tcPr>
            <w:tcW w:w="2110" w:type="dxa"/>
            <w:vMerge/>
          </w:tcPr>
          <w:p w14:paraId="7757488D" w14:textId="77777777" w:rsidR="00526856" w:rsidRPr="008E6874" w:rsidRDefault="00526856" w:rsidP="00865C71">
            <w:pPr>
              <w:rPr>
                <w:rFonts w:ascii="Arial" w:hAnsi="Arial" w:cs="Arial"/>
                <w:b/>
                <w:color w:val="000000" w:themeColor="text1"/>
              </w:rPr>
            </w:pPr>
          </w:p>
        </w:tc>
        <w:tc>
          <w:tcPr>
            <w:tcW w:w="3195" w:type="dxa"/>
          </w:tcPr>
          <w:p w14:paraId="1D343577" w14:textId="27384474" w:rsidR="00B83DC1" w:rsidRPr="008E6874" w:rsidRDefault="00B83DC1" w:rsidP="00B83DC1">
            <w:pPr>
              <w:rPr>
                <w:rFonts w:ascii="Arial" w:eastAsia="Times New Roman" w:hAnsi="Arial" w:cs="Arial"/>
                <w:b/>
              </w:rPr>
            </w:pPr>
            <w:r w:rsidRPr="008E6874">
              <w:rPr>
                <w:rFonts w:ascii="Arial" w:eastAsia="Times New Roman" w:hAnsi="Arial" w:cs="Arial"/>
                <w:b/>
              </w:rPr>
              <w:t>Day 2</w:t>
            </w:r>
          </w:p>
          <w:p w14:paraId="2D13F16E" w14:textId="77777777" w:rsidR="00B83DC1" w:rsidRPr="008E6874" w:rsidRDefault="00B83DC1" w:rsidP="00B83DC1">
            <w:pPr>
              <w:rPr>
                <w:rFonts w:ascii="Arial" w:eastAsia="Times New Roman" w:hAnsi="Arial" w:cs="Arial"/>
              </w:rPr>
            </w:pPr>
          </w:p>
          <w:p w14:paraId="7D648880" w14:textId="4A8C3AD8" w:rsidR="0019700C" w:rsidRPr="00E67D10" w:rsidRDefault="0019700C" w:rsidP="00EA5483">
            <w:pPr>
              <w:pStyle w:val="ListParagraph"/>
              <w:numPr>
                <w:ilvl w:val="0"/>
                <w:numId w:val="13"/>
              </w:numPr>
              <w:rPr>
                <w:rFonts w:ascii="Arial" w:eastAsia="Times New Roman" w:hAnsi="Arial" w:cs="Arial"/>
              </w:rPr>
            </w:pPr>
            <w:r w:rsidRPr="00E67D10">
              <w:rPr>
                <w:rFonts w:ascii="Arial" w:eastAsia="Times New Roman" w:hAnsi="Arial" w:cs="Arial"/>
              </w:rPr>
              <w:t xml:space="preserve">Perform verification </w:t>
            </w:r>
          </w:p>
          <w:p w14:paraId="14D5A145" w14:textId="24A8F070" w:rsidR="0019700C" w:rsidRPr="00E67D10" w:rsidRDefault="0019700C" w:rsidP="00EA5483">
            <w:pPr>
              <w:pStyle w:val="ListParagraph"/>
              <w:numPr>
                <w:ilvl w:val="0"/>
                <w:numId w:val="13"/>
              </w:numPr>
              <w:rPr>
                <w:rFonts w:ascii="Arial" w:eastAsia="Times New Roman" w:hAnsi="Arial" w:cs="Arial"/>
              </w:rPr>
            </w:pPr>
            <w:r w:rsidRPr="00E67D10">
              <w:rPr>
                <w:rFonts w:ascii="Arial" w:eastAsia="Times New Roman" w:hAnsi="Arial" w:cs="Arial"/>
              </w:rPr>
              <w:t xml:space="preserve">Compare stock data </w:t>
            </w:r>
          </w:p>
          <w:p w14:paraId="6A874BE5" w14:textId="00C54920" w:rsidR="00526856" w:rsidRPr="00E67D10" w:rsidRDefault="0019700C" w:rsidP="00EA5483">
            <w:pPr>
              <w:pStyle w:val="ListParagraph"/>
              <w:widowControl w:val="0"/>
              <w:numPr>
                <w:ilvl w:val="0"/>
                <w:numId w:val="56"/>
              </w:numPr>
              <w:spacing w:after="160" w:line="259" w:lineRule="auto"/>
              <w:rPr>
                <w:rStyle w:val="MSGENFONTSTYLENAMETEMPLATEROLENUMBERMSGENFONTSTYLENAMEBYROLETEXT2MSGENFONTSTYLEMODIFERNOTBOLD"/>
                <w:color w:val="000000" w:themeColor="text1"/>
                <w:sz w:val="22"/>
                <w:szCs w:val="22"/>
              </w:rPr>
            </w:pPr>
            <w:r w:rsidRPr="00E67D10">
              <w:rPr>
                <w:rFonts w:ascii="Arial" w:eastAsia="Times New Roman" w:hAnsi="Arial" w:cs="Arial"/>
              </w:rPr>
              <w:t>Identify mismatches</w:t>
            </w:r>
          </w:p>
        </w:tc>
        <w:tc>
          <w:tcPr>
            <w:tcW w:w="2729" w:type="dxa"/>
          </w:tcPr>
          <w:p w14:paraId="1214630B" w14:textId="5086CBEE" w:rsidR="0019700C" w:rsidRPr="008E6874" w:rsidRDefault="0019700C"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Perform stock verification process </w:t>
            </w:r>
          </w:p>
          <w:p w14:paraId="3328483B" w14:textId="69B243C7" w:rsidR="0019700C" w:rsidRPr="008E6874" w:rsidRDefault="0019700C"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Compare physical and system stock </w:t>
            </w:r>
          </w:p>
          <w:p w14:paraId="63778800" w14:textId="4AB8C71D" w:rsidR="00526856" w:rsidRPr="008E6874" w:rsidRDefault="0019700C" w:rsidP="00EA5483">
            <w:pPr>
              <w:pStyle w:val="ListParagraph"/>
              <w:numPr>
                <w:ilvl w:val="0"/>
                <w:numId w:val="13"/>
              </w:numPr>
              <w:rPr>
                <w:rFonts w:ascii="Arial" w:eastAsia="Times New Roman" w:hAnsi="Arial" w:cs="Arial"/>
              </w:rPr>
            </w:pPr>
            <w:r w:rsidRPr="008E6874">
              <w:rPr>
                <w:rFonts w:ascii="Arial" w:eastAsia="Times New Roman" w:hAnsi="Arial" w:cs="Arial"/>
              </w:rPr>
              <w:t>Identify mismatches</w:t>
            </w:r>
          </w:p>
        </w:tc>
        <w:tc>
          <w:tcPr>
            <w:tcW w:w="2423" w:type="dxa"/>
          </w:tcPr>
          <w:p w14:paraId="0C808405" w14:textId="77777777" w:rsidR="00F26250" w:rsidRPr="008E6874" w:rsidRDefault="00AC17C6" w:rsidP="00F26250">
            <w:pPr>
              <w:rPr>
                <w:rFonts w:ascii="Arial" w:hAnsi="Arial" w:cs="Arial"/>
                <w:b/>
                <w:bCs/>
                <w:color w:val="000000" w:themeColor="text1"/>
              </w:rPr>
            </w:pPr>
            <w:r w:rsidRPr="008E6874">
              <w:rPr>
                <w:rFonts w:ascii="Arial" w:hAnsi="Arial" w:cs="Arial"/>
                <w:b/>
                <w:bCs/>
                <w:color w:val="000000" w:themeColor="text1"/>
              </w:rPr>
              <w:t xml:space="preserve">Task: </w:t>
            </w:r>
          </w:p>
          <w:p w14:paraId="7BA952D8" w14:textId="3139D0BB" w:rsidR="00526856" w:rsidRPr="008E6874" w:rsidRDefault="00D7052C" w:rsidP="00035E4A">
            <w:pPr>
              <w:rPr>
                <w:rFonts w:ascii="Arial" w:hAnsi="Arial" w:cs="Arial"/>
                <w:b/>
                <w:bCs/>
                <w:color w:val="000000" w:themeColor="text1"/>
              </w:rPr>
            </w:pPr>
            <w:r w:rsidRPr="008E6874">
              <w:rPr>
                <w:rFonts w:ascii="Arial" w:hAnsi="Arial" w:cs="Arial"/>
              </w:rPr>
              <w:t>Perform stock verification by comparing ERP records with physical stock. Identify discrepancies and mismatches. Document findings clearly.</w:t>
            </w:r>
            <w:r w:rsidRPr="008E6874">
              <w:rPr>
                <w:rFonts w:ascii="Arial" w:hAnsi="Arial" w:cs="Arial"/>
                <w:b/>
                <w:bCs/>
                <w:color w:val="000000" w:themeColor="text1"/>
              </w:rPr>
              <w:t xml:space="preserve"> </w:t>
            </w:r>
          </w:p>
        </w:tc>
      </w:tr>
      <w:tr w:rsidR="00526856" w:rsidRPr="00B26E14" w14:paraId="779360AB" w14:textId="77777777" w:rsidTr="008F4BF5">
        <w:tc>
          <w:tcPr>
            <w:tcW w:w="2110" w:type="dxa"/>
            <w:vMerge/>
          </w:tcPr>
          <w:p w14:paraId="7E2DDEEF" w14:textId="77777777" w:rsidR="00526856" w:rsidRPr="008E6874" w:rsidRDefault="00526856" w:rsidP="00865C71">
            <w:pPr>
              <w:rPr>
                <w:rFonts w:ascii="Arial" w:hAnsi="Arial" w:cs="Arial"/>
                <w:b/>
                <w:color w:val="000000" w:themeColor="text1"/>
              </w:rPr>
            </w:pPr>
          </w:p>
        </w:tc>
        <w:tc>
          <w:tcPr>
            <w:tcW w:w="3195" w:type="dxa"/>
          </w:tcPr>
          <w:p w14:paraId="3AAFC47E" w14:textId="77777777" w:rsidR="0019700C" w:rsidRPr="008E6874" w:rsidRDefault="00837C6A" w:rsidP="0019700C">
            <w:pPr>
              <w:rPr>
                <w:rFonts w:ascii="Arial" w:eastAsia="Times New Roman" w:hAnsi="Arial" w:cs="Arial"/>
                <w:b/>
              </w:rPr>
            </w:pPr>
            <w:r w:rsidRPr="008E6874">
              <w:rPr>
                <w:rFonts w:ascii="Arial" w:eastAsia="Times New Roman" w:hAnsi="Arial" w:cs="Arial"/>
                <w:b/>
              </w:rPr>
              <w:t>Day 3</w:t>
            </w:r>
          </w:p>
          <w:p w14:paraId="27288F6C" w14:textId="5F863518" w:rsidR="0019700C" w:rsidRPr="00E67D10" w:rsidRDefault="0019700C" w:rsidP="00EA5483">
            <w:pPr>
              <w:pStyle w:val="ListParagraph"/>
              <w:numPr>
                <w:ilvl w:val="0"/>
                <w:numId w:val="57"/>
              </w:numPr>
              <w:rPr>
                <w:rFonts w:ascii="Arial" w:eastAsia="Times New Roman" w:hAnsi="Arial" w:cs="Arial"/>
                <w:b/>
              </w:rPr>
            </w:pPr>
            <w:r w:rsidRPr="00E67D10">
              <w:rPr>
                <w:rFonts w:ascii="Arial" w:eastAsia="Times New Roman" w:hAnsi="Arial" w:cs="Arial"/>
              </w:rPr>
              <w:t xml:space="preserve">Apply audit procedures </w:t>
            </w:r>
          </w:p>
          <w:p w14:paraId="5A12EBAA" w14:textId="77777777" w:rsidR="0019700C" w:rsidRPr="008E6874" w:rsidRDefault="0019700C" w:rsidP="00EA5483">
            <w:pPr>
              <w:numPr>
                <w:ilvl w:val="0"/>
                <w:numId w:val="57"/>
              </w:numPr>
              <w:spacing w:before="100" w:beforeAutospacing="1" w:after="100" w:afterAutospacing="1"/>
              <w:rPr>
                <w:rFonts w:ascii="Arial" w:eastAsia="Times New Roman" w:hAnsi="Arial" w:cs="Arial"/>
              </w:rPr>
            </w:pPr>
            <w:r w:rsidRPr="008E6874">
              <w:rPr>
                <w:rFonts w:ascii="Arial" w:eastAsia="Times New Roman" w:hAnsi="Arial" w:cs="Arial"/>
              </w:rPr>
              <w:t xml:space="preserve">Analyze variance </w:t>
            </w:r>
          </w:p>
          <w:p w14:paraId="22E7B2E6" w14:textId="77777777" w:rsidR="0019700C" w:rsidRPr="008E6874" w:rsidRDefault="0019700C" w:rsidP="00EA5483">
            <w:pPr>
              <w:numPr>
                <w:ilvl w:val="0"/>
                <w:numId w:val="57"/>
              </w:numPr>
              <w:spacing w:before="100" w:beforeAutospacing="1" w:after="100" w:afterAutospacing="1"/>
              <w:rPr>
                <w:rFonts w:ascii="Arial" w:eastAsia="Times New Roman" w:hAnsi="Arial" w:cs="Arial"/>
              </w:rPr>
            </w:pPr>
            <w:r w:rsidRPr="008E6874">
              <w:rPr>
                <w:rFonts w:ascii="Arial" w:eastAsia="Times New Roman" w:hAnsi="Arial" w:cs="Arial"/>
              </w:rPr>
              <w:t xml:space="preserve">Correct errors </w:t>
            </w:r>
          </w:p>
          <w:p w14:paraId="40CE7AB3" w14:textId="4D35E1E9" w:rsidR="00526856" w:rsidRPr="008E6874" w:rsidRDefault="00526856" w:rsidP="0019700C">
            <w:pPr>
              <w:pStyle w:val="ListParagraph"/>
              <w:widowControl w:val="0"/>
              <w:spacing w:after="160" w:line="259" w:lineRule="auto"/>
              <w:rPr>
                <w:rStyle w:val="MSGENFONTSTYLENAMETEMPLATEROLENUMBERMSGENFONTSTYLENAMEBYROLETEXT2MSGENFONTSTYLEMODIFERNOTBOLD"/>
                <w:color w:val="000000" w:themeColor="text1"/>
                <w:sz w:val="22"/>
                <w:szCs w:val="22"/>
              </w:rPr>
            </w:pPr>
          </w:p>
        </w:tc>
        <w:tc>
          <w:tcPr>
            <w:tcW w:w="2729" w:type="dxa"/>
          </w:tcPr>
          <w:p w14:paraId="3BB39369" w14:textId="2D112E5B" w:rsidR="0019700C" w:rsidRPr="008E6874" w:rsidRDefault="0019700C" w:rsidP="00EA5483">
            <w:pPr>
              <w:pStyle w:val="ListParagraph"/>
              <w:numPr>
                <w:ilvl w:val="0"/>
                <w:numId w:val="9"/>
              </w:numPr>
              <w:rPr>
                <w:rFonts w:ascii="Arial" w:eastAsia="Times New Roman" w:hAnsi="Arial" w:cs="Arial"/>
              </w:rPr>
            </w:pPr>
            <w:r w:rsidRPr="008E6874">
              <w:rPr>
                <w:rFonts w:ascii="Arial" w:eastAsia="Times New Roman" w:hAnsi="Arial" w:cs="Arial"/>
              </w:rPr>
              <w:lastRenderedPageBreak/>
              <w:t xml:space="preserve">Apply auditing techniques </w:t>
            </w:r>
          </w:p>
          <w:p w14:paraId="732AFCFB" w14:textId="6517B6A5" w:rsidR="0019700C" w:rsidRPr="008E6874" w:rsidRDefault="0019700C" w:rsidP="00EA5483">
            <w:pPr>
              <w:pStyle w:val="ListParagraph"/>
              <w:numPr>
                <w:ilvl w:val="0"/>
                <w:numId w:val="9"/>
              </w:numPr>
              <w:rPr>
                <w:rFonts w:ascii="Arial" w:eastAsia="Times New Roman" w:hAnsi="Arial" w:cs="Arial"/>
              </w:rPr>
            </w:pPr>
            <w:r w:rsidRPr="008E6874">
              <w:rPr>
                <w:rFonts w:ascii="Arial" w:eastAsia="Times New Roman" w:hAnsi="Arial" w:cs="Arial"/>
              </w:rPr>
              <w:t xml:space="preserve">Analyze stock variance reports </w:t>
            </w:r>
          </w:p>
          <w:p w14:paraId="4C45F2E1" w14:textId="0CB3321C" w:rsidR="00526856" w:rsidRPr="008E6874" w:rsidRDefault="0019700C" w:rsidP="00EA5483">
            <w:pPr>
              <w:pStyle w:val="ListParagraph"/>
              <w:numPr>
                <w:ilvl w:val="0"/>
                <w:numId w:val="13"/>
              </w:numPr>
              <w:rPr>
                <w:rFonts w:ascii="Arial" w:eastAsia="Times New Roman" w:hAnsi="Arial" w:cs="Arial"/>
              </w:rPr>
            </w:pPr>
            <w:r w:rsidRPr="008E6874">
              <w:rPr>
                <w:rFonts w:ascii="Arial" w:eastAsia="Times New Roman" w:hAnsi="Arial" w:cs="Arial"/>
              </w:rPr>
              <w:lastRenderedPageBreak/>
              <w:t>Correct inventory errors</w:t>
            </w:r>
          </w:p>
        </w:tc>
        <w:tc>
          <w:tcPr>
            <w:tcW w:w="2423" w:type="dxa"/>
          </w:tcPr>
          <w:p w14:paraId="49AB19F9" w14:textId="77777777" w:rsidR="00C4225C" w:rsidRPr="008E6874" w:rsidRDefault="00AC17C6" w:rsidP="00C4225C">
            <w:pPr>
              <w:rPr>
                <w:rFonts w:ascii="Arial" w:hAnsi="Arial" w:cs="Arial"/>
                <w:b/>
                <w:bCs/>
                <w:color w:val="000000" w:themeColor="text1"/>
              </w:rPr>
            </w:pPr>
            <w:r w:rsidRPr="008E6874">
              <w:rPr>
                <w:rFonts w:ascii="Arial" w:hAnsi="Arial" w:cs="Arial"/>
                <w:b/>
                <w:bCs/>
                <w:color w:val="000000" w:themeColor="text1"/>
              </w:rPr>
              <w:lastRenderedPageBreak/>
              <w:t xml:space="preserve">Task: </w:t>
            </w:r>
          </w:p>
          <w:p w14:paraId="6C9B577F" w14:textId="1365F66B" w:rsidR="005D6AA4" w:rsidRPr="008E6874" w:rsidRDefault="005D6AA4" w:rsidP="00C4225C">
            <w:pPr>
              <w:rPr>
                <w:rFonts w:ascii="Arial" w:hAnsi="Arial" w:cs="Arial"/>
                <w:b/>
                <w:bCs/>
                <w:color w:val="000000" w:themeColor="text1"/>
              </w:rPr>
            </w:pPr>
            <w:r w:rsidRPr="008E6874">
              <w:rPr>
                <w:rFonts w:ascii="Arial" w:hAnsi="Arial" w:cs="Arial"/>
              </w:rPr>
              <w:t xml:space="preserve">Enter sample transactions into the ERP system and generate inventory reports. Verify </w:t>
            </w:r>
            <w:r w:rsidRPr="008E6874">
              <w:rPr>
                <w:rFonts w:ascii="Arial" w:hAnsi="Arial" w:cs="Arial"/>
              </w:rPr>
              <w:lastRenderedPageBreak/>
              <w:t>accuracy of system-generated data. Review transaction flow.</w:t>
            </w:r>
          </w:p>
          <w:p w14:paraId="32837103" w14:textId="1E7889A4" w:rsidR="00526856" w:rsidRPr="008E6874" w:rsidRDefault="005D6AA4" w:rsidP="005D6AA4">
            <w:pPr>
              <w:rPr>
                <w:rFonts w:ascii="Arial" w:hAnsi="Arial" w:cs="Arial"/>
                <w:b/>
                <w:bCs/>
                <w:color w:val="000000" w:themeColor="text1"/>
              </w:rPr>
            </w:pPr>
            <w:r w:rsidRPr="008E6874">
              <w:rPr>
                <w:rFonts w:ascii="Arial" w:hAnsi="Arial" w:cs="Arial"/>
                <w:b/>
                <w:bCs/>
                <w:color w:val="000000" w:themeColor="text1"/>
              </w:rPr>
              <w:t xml:space="preserve"> </w:t>
            </w:r>
          </w:p>
        </w:tc>
      </w:tr>
      <w:tr w:rsidR="00526856" w:rsidRPr="00B26E14" w14:paraId="36CEEDD0" w14:textId="77777777" w:rsidTr="008F4BF5">
        <w:tc>
          <w:tcPr>
            <w:tcW w:w="2110" w:type="dxa"/>
            <w:vMerge/>
          </w:tcPr>
          <w:p w14:paraId="6BF0857E" w14:textId="77777777" w:rsidR="00526856" w:rsidRPr="008E6874" w:rsidRDefault="00526856" w:rsidP="00865C71">
            <w:pPr>
              <w:rPr>
                <w:rFonts w:ascii="Arial" w:hAnsi="Arial" w:cs="Arial"/>
                <w:b/>
                <w:color w:val="000000" w:themeColor="text1"/>
              </w:rPr>
            </w:pPr>
          </w:p>
        </w:tc>
        <w:tc>
          <w:tcPr>
            <w:tcW w:w="3195" w:type="dxa"/>
          </w:tcPr>
          <w:p w14:paraId="2339D708" w14:textId="78C512A3" w:rsidR="009A52D5" w:rsidRPr="008E6874" w:rsidRDefault="009A52D5" w:rsidP="009A52D5">
            <w:pPr>
              <w:rPr>
                <w:rFonts w:ascii="Arial" w:eastAsia="Times New Roman" w:hAnsi="Arial" w:cs="Arial"/>
                <w:b/>
              </w:rPr>
            </w:pPr>
            <w:r w:rsidRPr="008E6874">
              <w:rPr>
                <w:rFonts w:ascii="Arial" w:eastAsia="Times New Roman" w:hAnsi="Arial" w:cs="Arial"/>
                <w:b/>
              </w:rPr>
              <w:t>Day 4</w:t>
            </w:r>
          </w:p>
          <w:p w14:paraId="5099A3B4" w14:textId="77777777" w:rsidR="009A52D5" w:rsidRPr="008E6874" w:rsidRDefault="009A52D5" w:rsidP="009A52D5">
            <w:pPr>
              <w:rPr>
                <w:rFonts w:ascii="Arial" w:eastAsia="Times New Roman" w:hAnsi="Arial" w:cs="Arial"/>
              </w:rPr>
            </w:pPr>
          </w:p>
          <w:p w14:paraId="775AE857" w14:textId="55A1E46A" w:rsidR="0019700C" w:rsidRPr="00E67D10" w:rsidRDefault="0019700C" w:rsidP="00EA5483">
            <w:pPr>
              <w:pStyle w:val="ListParagraph"/>
              <w:numPr>
                <w:ilvl w:val="0"/>
                <w:numId w:val="13"/>
              </w:numPr>
              <w:rPr>
                <w:rFonts w:ascii="Arial" w:eastAsia="Times New Roman" w:hAnsi="Arial" w:cs="Arial"/>
              </w:rPr>
            </w:pPr>
            <w:r w:rsidRPr="00E67D10">
              <w:rPr>
                <w:rFonts w:ascii="Arial" w:eastAsia="Times New Roman" w:hAnsi="Arial" w:cs="Arial"/>
              </w:rPr>
              <w:t xml:space="preserve">Demonstrate ERP entry </w:t>
            </w:r>
          </w:p>
          <w:p w14:paraId="75904F7C" w14:textId="3FFA903B" w:rsidR="0019700C" w:rsidRPr="00E67D10" w:rsidRDefault="0019700C" w:rsidP="00EA5483">
            <w:pPr>
              <w:pStyle w:val="ListParagraph"/>
              <w:numPr>
                <w:ilvl w:val="0"/>
                <w:numId w:val="13"/>
              </w:numPr>
              <w:rPr>
                <w:rFonts w:ascii="Arial" w:eastAsia="Times New Roman" w:hAnsi="Arial" w:cs="Arial"/>
              </w:rPr>
            </w:pPr>
            <w:r w:rsidRPr="00E67D10">
              <w:rPr>
                <w:rFonts w:ascii="Arial" w:eastAsia="Times New Roman" w:hAnsi="Arial" w:cs="Arial"/>
              </w:rPr>
              <w:t xml:space="preserve">Generate reports </w:t>
            </w:r>
          </w:p>
          <w:p w14:paraId="053E18E8" w14:textId="50C0BDC1" w:rsidR="00526856" w:rsidRPr="00E67D10" w:rsidRDefault="0019700C" w:rsidP="00EA5483">
            <w:pPr>
              <w:pStyle w:val="ListParagraph"/>
              <w:widowControl w:val="0"/>
              <w:numPr>
                <w:ilvl w:val="0"/>
                <w:numId w:val="13"/>
              </w:numPr>
              <w:spacing w:after="160" w:line="259" w:lineRule="auto"/>
              <w:rPr>
                <w:rStyle w:val="MSGENFONTSTYLENAMETEMPLATEROLENUMBERMSGENFONTSTYLENAMEBYROLETEXT2MSGENFONTSTYLEMODIFERNOTBOLD"/>
                <w:color w:val="000000" w:themeColor="text1"/>
                <w:sz w:val="22"/>
                <w:szCs w:val="22"/>
              </w:rPr>
            </w:pPr>
            <w:r w:rsidRPr="00E67D10">
              <w:rPr>
                <w:rFonts w:ascii="Arial" w:eastAsia="Times New Roman" w:hAnsi="Arial" w:cs="Arial"/>
              </w:rPr>
              <w:t>Validate data</w:t>
            </w:r>
          </w:p>
        </w:tc>
        <w:tc>
          <w:tcPr>
            <w:tcW w:w="2729" w:type="dxa"/>
          </w:tcPr>
          <w:p w14:paraId="7ECBBF29" w14:textId="451ED75E" w:rsidR="0019700C" w:rsidRPr="008E6874" w:rsidRDefault="0019700C"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Demonstrate ERP data entry </w:t>
            </w:r>
          </w:p>
          <w:p w14:paraId="69719402" w14:textId="49088D33" w:rsidR="0019700C" w:rsidRPr="008E6874" w:rsidRDefault="0019700C"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Generate inventory reports </w:t>
            </w:r>
          </w:p>
          <w:p w14:paraId="3A4E1F93" w14:textId="0937BB46" w:rsidR="00526856" w:rsidRPr="008E6874" w:rsidRDefault="0019700C" w:rsidP="00EA5483">
            <w:pPr>
              <w:pStyle w:val="ListParagraph"/>
              <w:numPr>
                <w:ilvl w:val="0"/>
                <w:numId w:val="13"/>
              </w:numPr>
              <w:tabs>
                <w:tab w:val="left" w:pos="765"/>
              </w:tabs>
              <w:rPr>
                <w:rFonts w:ascii="Arial" w:hAnsi="Arial" w:cs="Arial"/>
                <w:b/>
                <w:bCs/>
                <w:color w:val="000000" w:themeColor="text1"/>
              </w:rPr>
            </w:pPr>
            <w:r w:rsidRPr="008E6874">
              <w:rPr>
                <w:rFonts w:ascii="Arial" w:eastAsia="Times New Roman" w:hAnsi="Arial" w:cs="Arial"/>
              </w:rPr>
              <w:t>Validate system transactions</w:t>
            </w:r>
          </w:p>
        </w:tc>
        <w:tc>
          <w:tcPr>
            <w:tcW w:w="2423" w:type="dxa"/>
          </w:tcPr>
          <w:p w14:paraId="3E8CE382" w14:textId="77777777" w:rsidR="00AC17C6" w:rsidRPr="008E6874" w:rsidRDefault="00AC17C6" w:rsidP="00AC17C6">
            <w:pPr>
              <w:rPr>
                <w:rFonts w:ascii="Arial" w:hAnsi="Arial" w:cs="Arial"/>
                <w:b/>
                <w:bCs/>
                <w:color w:val="000000" w:themeColor="text1"/>
              </w:rPr>
            </w:pPr>
            <w:r w:rsidRPr="008E6874">
              <w:rPr>
                <w:rFonts w:ascii="Arial" w:hAnsi="Arial" w:cs="Arial"/>
                <w:b/>
                <w:bCs/>
                <w:color w:val="000000" w:themeColor="text1"/>
              </w:rPr>
              <w:t xml:space="preserve">Task: </w:t>
            </w:r>
          </w:p>
          <w:p w14:paraId="621E1315" w14:textId="1582D650" w:rsidR="00526856" w:rsidRPr="008E6874" w:rsidRDefault="001048C1" w:rsidP="00AD4C28">
            <w:pPr>
              <w:rPr>
                <w:rFonts w:ascii="Arial" w:hAnsi="Arial" w:cs="Arial"/>
                <w:b/>
                <w:bCs/>
                <w:color w:val="000000" w:themeColor="text1"/>
              </w:rPr>
            </w:pPr>
            <w:r w:rsidRPr="008E6874">
              <w:rPr>
                <w:rFonts w:ascii="Arial" w:hAnsi="Arial" w:cs="Arial"/>
              </w:rPr>
              <w:t>Conduct a mini stock audit and inspect inventory accuracy. Identify errors in stock records. Correct discrepancies under supervision.</w:t>
            </w:r>
          </w:p>
        </w:tc>
      </w:tr>
      <w:tr w:rsidR="00ED5D5C" w:rsidRPr="00B26E14" w14:paraId="00EFBB6B" w14:textId="77777777" w:rsidTr="008F4BF5">
        <w:tc>
          <w:tcPr>
            <w:tcW w:w="2110" w:type="dxa"/>
          </w:tcPr>
          <w:p w14:paraId="7B066ED8" w14:textId="77777777" w:rsidR="00ED5D5C" w:rsidRPr="008E6874" w:rsidRDefault="00ED5D5C" w:rsidP="00865C71">
            <w:pPr>
              <w:rPr>
                <w:rFonts w:ascii="Arial" w:hAnsi="Arial" w:cs="Arial"/>
                <w:b/>
                <w:color w:val="000000" w:themeColor="text1"/>
              </w:rPr>
            </w:pPr>
          </w:p>
        </w:tc>
        <w:tc>
          <w:tcPr>
            <w:tcW w:w="3195" w:type="dxa"/>
          </w:tcPr>
          <w:p w14:paraId="71B28BBA" w14:textId="06C76CB5" w:rsidR="00F00D6D" w:rsidRPr="008E6874" w:rsidRDefault="00F00D6D" w:rsidP="00F00D6D">
            <w:pPr>
              <w:rPr>
                <w:rFonts w:ascii="Arial" w:eastAsia="Times New Roman" w:hAnsi="Arial" w:cs="Arial"/>
                <w:b/>
              </w:rPr>
            </w:pPr>
            <w:r w:rsidRPr="008E6874">
              <w:rPr>
                <w:rFonts w:ascii="Arial" w:eastAsia="Times New Roman" w:hAnsi="Arial" w:cs="Arial"/>
                <w:b/>
              </w:rPr>
              <w:t>Day 5</w:t>
            </w:r>
          </w:p>
          <w:p w14:paraId="5A20A92E" w14:textId="77777777" w:rsidR="00F00D6D" w:rsidRPr="008E6874" w:rsidRDefault="00F00D6D" w:rsidP="00F00D6D">
            <w:pPr>
              <w:rPr>
                <w:rFonts w:ascii="Arial" w:eastAsia="Times New Roman" w:hAnsi="Arial" w:cs="Arial"/>
              </w:rPr>
            </w:pPr>
          </w:p>
          <w:p w14:paraId="5433BF65" w14:textId="75994E3E" w:rsidR="0019700C" w:rsidRPr="00E67D10" w:rsidRDefault="0019700C" w:rsidP="00EA5483">
            <w:pPr>
              <w:pStyle w:val="ListParagraph"/>
              <w:numPr>
                <w:ilvl w:val="0"/>
                <w:numId w:val="13"/>
              </w:numPr>
              <w:rPr>
                <w:rFonts w:ascii="Arial" w:eastAsia="Times New Roman" w:hAnsi="Arial" w:cs="Arial"/>
              </w:rPr>
            </w:pPr>
            <w:r w:rsidRPr="00E67D10">
              <w:rPr>
                <w:rFonts w:ascii="Arial" w:eastAsia="Times New Roman" w:hAnsi="Arial" w:cs="Arial"/>
              </w:rPr>
              <w:t xml:space="preserve">Evaluate ERP system </w:t>
            </w:r>
          </w:p>
          <w:p w14:paraId="60425B8F" w14:textId="5DDD0A3C" w:rsidR="0019700C" w:rsidRPr="00E67D10" w:rsidRDefault="0019700C" w:rsidP="00EA5483">
            <w:pPr>
              <w:pStyle w:val="ListParagraph"/>
              <w:numPr>
                <w:ilvl w:val="0"/>
                <w:numId w:val="13"/>
              </w:numPr>
              <w:rPr>
                <w:rFonts w:ascii="Arial" w:eastAsia="Times New Roman" w:hAnsi="Arial" w:cs="Arial"/>
              </w:rPr>
            </w:pPr>
            <w:r w:rsidRPr="00E67D10">
              <w:rPr>
                <w:rFonts w:ascii="Arial" w:eastAsia="Times New Roman" w:hAnsi="Arial" w:cs="Arial"/>
              </w:rPr>
              <w:t xml:space="preserve">Summarize findings </w:t>
            </w:r>
          </w:p>
          <w:p w14:paraId="40D74E3A" w14:textId="6708132F" w:rsidR="00ED5D5C" w:rsidRPr="00E67D10" w:rsidRDefault="0019700C" w:rsidP="00EA5483">
            <w:pPr>
              <w:pStyle w:val="ListParagraph"/>
              <w:numPr>
                <w:ilvl w:val="0"/>
                <w:numId w:val="58"/>
              </w:numPr>
              <w:rPr>
                <w:rFonts w:ascii="Arial" w:eastAsia="Times New Roman" w:hAnsi="Arial" w:cs="Arial"/>
              </w:rPr>
            </w:pPr>
            <w:r w:rsidRPr="00E67D10">
              <w:rPr>
                <w:rFonts w:ascii="Arial" w:eastAsia="Times New Roman" w:hAnsi="Arial" w:cs="Arial"/>
              </w:rPr>
              <w:t>Conduct audit</w:t>
            </w:r>
          </w:p>
        </w:tc>
        <w:tc>
          <w:tcPr>
            <w:tcW w:w="2729" w:type="dxa"/>
          </w:tcPr>
          <w:p w14:paraId="1FAF4515" w14:textId="7054199D" w:rsidR="0019700C" w:rsidRPr="008E6874" w:rsidRDefault="0019700C"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Evaluate ERP effectiveness </w:t>
            </w:r>
          </w:p>
          <w:p w14:paraId="21FA07B4" w14:textId="162A9724" w:rsidR="0019700C" w:rsidRPr="008E6874" w:rsidRDefault="0019700C"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Summarize audit findings </w:t>
            </w:r>
          </w:p>
          <w:p w14:paraId="1EE0E75B" w14:textId="15D4AC28" w:rsidR="00ED5D5C" w:rsidRPr="008E6874" w:rsidRDefault="0019700C" w:rsidP="00EA5483">
            <w:pPr>
              <w:pStyle w:val="ListParagraph"/>
              <w:numPr>
                <w:ilvl w:val="0"/>
                <w:numId w:val="13"/>
              </w:numPr>
              <w:rPr>
                <w:rFonts w:ascii="Arial" w:eastAsia="Times New Roman" w:hAnsi="Arial" w:cs="Arial"/>
              </w:rPr>
            </w:pPr>
            <w:r w:rsidRPr="008E6874">
              <w:rPr>
                <w:rFonts w:ascii="Arial" w:eastAsia="Times New Roman" w:hAnsi="Arial" w:cs="Arial"/>
              </w:rPr>
              <w:t>Conduct mock audit</w:t>
            </w:r>
          </w:p>
        </w:tc>
        <w:tc>
          <w:tcPr>
            <w:tcW w:w="2423" w:type="dxa"/>
          </w:tcPr>
          <w:p w14:paraId="4F436447" w14:textId="77777777" w:rsidR="0053327F" w:rsidRPr="008E6874" w:rsidRDefault="00AC17C6" w:rsidP="0053327F">
            <w:pPr>
              <w:rPr>
                <w:rFonts w:ascii="Arial" w:hAnsi="Arial" w:cs="Arial"/>
                <w:b/>
                <w:bCs/>
                <w:color w:val="000000" w:themeColor="text1"/>
              </w:rPr>
            </w:pPr>
            <w:r w:rsidRPr="008E6874">
              <w:rPr>
                <w:rFonts w:ascii="Arial" w:hAnsi="Arial" w:cs="Arial"/>
                <w:b/>
                <w:bCs/>
                <w:color w:val="000000" w:themeColor="text1"/>
              </w:rPr>
              <w:t xml:space="preserve">Task: </w:t>
            </w:r>
          </w:p>
          <w:p w14:paraId="76A5F73F" w14:textId="7612EE0D" w:rsidR="00B0201A" w:rsidRPr="008E6874" w:rsidRDefault="00B0201A" w:rsidP="0053327F">
            <w:pPr>
              <w:rPr>
                <w:rFonts w:ascii="Arial" w:hAnsi="Arial" w:cs="Arial"/>
                <w:b/>
                <w:bCs/>
                <w:color w:val="000000" w:themeColor="text1"/>
              </w:rPr>
            </w:pPr>
            <w:r w:rsidRPr="008E6874">
              <w:rPr>
                <w:rFonts w:ascii="Arial" w:hAnsi="Arial" w:cs="Arial"/>
              </w:rPr>
              <w:t>Prepare a report on ERP system effectiveness in inventory management. Summarize audit findings. Present results to trainer.</w:t>
            </w:r>
          </w:p>
          <w:p w14:paraId="35185132" w14:textId="580B1B01" w:rsidR="00ED5D5C" w:rsidRPr="008E6874" w:rsidRDefault="00B0201A" w:rsidP="00B0201A">
            <w:pPr>
              <w:rPr>
                <w:rFonts w:ascii="Arial" w:hAnsi="Arial" w:cs="Arial"/>
                <w:b/>
                <w:bCs/>
                <w:color w:val="000000" w:themeColor="text1"/>
              </w:rPr>
            </w:pPr>
            <w:r w:rsidRPr="008E6874">
              <w:rPr>
                <w:rFonts w:ascii="Arial" w:hAnsi="Arial" w:cs="Arial"/>
                <w:b/>
                <w:bCs/>
                <w:color w:val="000000" w:themeColor="text1"/>
              </w:rPr>
              <w:t xml:space="preserve"> </w:t>
            </w:r>
          </w:p>
        </w:tc>
      </w:tr>
      <w:tr w:rsidR="00436ACF" w:rsidRPr="00B26E14" w14:paraId="4BB76AC4" w14:textId="77777777" w:rsidTr="008F4BF5">
        <w:tc>
          <w:tcPr>
            <w:tcW w:w="2110" w:type="dxa"/>
            <w:vMerge w:val="restart"/>
          </w:tcPr>
          <w:p w14:paraId="588679E0" w14:textId="68ECA3E4" w:rsidR="00865C71" w:rsidRPr="008E6874" w:rsidRDefault="00526856" w:rsidP="00865C71">
            <w:pPr>
              <w:rPr>
                <w:rFonts w:ascii="Arial" w:hAnsi="Arial" w:cs="Arial"/>
                <w:b/>
                <w:color w:val="000000" w:themeColor="text1"/>
              </w:rPr>
            </w:pPr>
            <w:r w:rsidRPr="008E6874">
              <w:rPr>
                <w:rFonts w:ascii="Arial" w:hAnsi="Arial" w:cs="Arial"/>
                <w:b/>
                <w:color w:val="000000" w:themeColor="text1"/>
              </w:rPr>
              <w:t>Week 12</w:t>
            </w:r>
          </w:p>
          <w:p w14:paraId="521EBE49" w14:textId="77777777" w:rsidR="00865C71" w:rsidRPr="008E6874" w:rsidRDefault="00865C71" w:rsidP="000232AA">
            <w:pPr>
              <w:rPr>
                <w:rFonts w:ascii="Arial" w:hAnsi="Arial" w:cs="Arial"/>
                <w:b/>
                <w:color w:val="000000" w:themeColor="text1"/>
              </w:rPr>
            </w:pPr>
          </w:p>
          <w:p w14:paraId="44FFB8C0" w14:textId="1529AA05" w:rsidR="00F22838" w:rsidRPr="00662004" w:rsidRDefault="00B3404F" w:rsidP="000232AA">
            <w:pPr>
              <w:rPr>
                <w:rFonts w:ascii="Arial" w:hAnsi="Arial" w:cs="Arial"/>
                <w:b/>
                <w:color w:val="000000" w:themeColor="text1"/>
              </w:rPr>
            </w:pPr>
            <w:r w:rsidRPr="00662004">
              <w:rPr>
                <w:rFonts w:ascii="Arial" w:hAnsi="Arial" w:cs="Arial"/>
                <w:b/>
              </w:rPr>
              <w:t>Reporting, KPIs and Course Closure</w:t>
            </w:r>
          </w:p>
        </w:tc>
        <w:tc>
          <w:tcPr>
            <w:tcW w:w="3195" w:type="dxa"/>
          </w:tcPr>
          <w:p w14:paraId="59AC049A" w14:textId="77777777" w:rsidR="00D9720E" w:rsidRPr="008E6874" w:rsidRDefault="00D9720E" w:rsidP="00D9720E">
            <w:pPr>
              <w:rPr>
                <w:rFonts w:ascii="Arial" w:eastAsia="Times New Roman" w:hAnsi="Arial" w:cs="Arial"/>
                <w:b/>
              </w:rPr>
            </w:pPr>
            <w:r w:rsidRPr="008E6874">
              <w:rPr>
                <w:rFonts w:ascii="Arial" w:eastAsia="Times New Roman" w:hAnsi="Arial" w:cs="Arial"/>
                <w:b/>
              </w:rPr>
              <w:t>Day 1</w:t>
            </w:r>
          </w:p>
          <w:p w14:paraId="4A0EA48F" w14:textId="77777777" w:rsidR="00D9720E" w:rsidRPr="008E6874" w:rsidRDefault="00D9720E" w:rsidP="00D9720E">
            <w:pPr>
              <w:rPr>
                <w:rFonts w:ascii="Arial" w:eastAsia="Times New Roman" w:hAnsi="Arial" w:cs="Arial"/>
              </w:rPr>
            </w:pPr>
          </w:p>
          <w:p w14:paraId="078F609D" w14:textId="77777777" w:rsidR="0019700C" w:rsidRPr="00E67D10" w:rsidRDefault="0019700C" w:rsidP="00EA5483">
            <w:pPr>
              <w:pStyle w:val="ListParagraph"/>
              <w:numPr>
                <w:ilvl w:val="0"/>
                <w:numId w:val="59"/>
              </w:numPr>
              <w:spacing w:before="100" w:beforeAutospacing="1" w:after="100" w:afterAutospacing="1"/>
              <w:rPr>
                <w:rFonts w:ascii="Arial" w:eastAsia="Times New Roman" w:hAnsi="Arial" w:cs="Arial"/>
              </w:rPr>
            </w:pPr>
            <w:r w:rsidRPr="00E67D10">
              <w:rPr>
                <w:rFonts w:ascii="Arial" w:eastAsia="Times New Roman" w:hAnsi="Arial" w:cs="Arial"/>
              </w:rPr>
              <w:t xml:space="preserve">Define KPIs </w:t>
            </w:r>
          </w:p>
          <w:p w14:paraId="227A1EC9" w14:textId="77777777" w:rsidR="0019700C" w:rsidRPr="00E67D10" w:rsidRDefault="0019700C" w:rsidP="00EA5483">
            <w:pPr>
              <w:pStyle w:val="ListParagraph"/>
              <w:numPr>
                <w:ilvl w:val="0"/>
                <w:numId w:val="59"/>
              </w:numPr>
              <w:spacing w:before="100" w:beforeAutospacing="1" w:after="100" w:afterAutospacing="1"/>
              <w:rPr>
                <w:rFonts w:ascii="Arial" w:eastAsia="Times New Roman" w:hAnsi="Arial" w:cs="Arial"/>
              </w:rPr>
            </w:pPr>
            <w:r w:rsidRPr="00E67D10">
              <w:rPr>
                <w:rFonts w:ascii="Arial" w:eastAsia="Times New Roman" w:hAnsi="Arial" w:cs="Arial"/>
              </w:rPr>
              <w:t xml:space="preserve">Identify indicators </w:t>
            </w:r>
          </w:p>
          <w:p w14:paraId="41FBBDE4" w14:textId="77777777" w:rsidR="0019700C" w:rsidRPr="00E67D10" w:rsidRDefault="0019700C" w:rsidP="00EA5483">
            <w:pPr>
              <w:pStyle w:val="ListParagraph"/>
              <w:numPr>
                <w:ilvl w:val="0"/>
                <w:numId w:val="59"/>
              </w:numPr>
              <w:spacing w:before="100" w:beforeAutospacing="1" w:after="100" w:afterAutospacing="1"/>
              <w:rPr>
                <w:rFonts w:ascii="Arial" w:eastAsia="Times New Roman" w:hAnsi="Arial" w:cs="Arial"/>
              </w:rPr>
            </w:pPr>
            <w:r w:rsidRPr="00E67D10">
              <w:rPr>
                <w:rFonts w:ascii="Arial" w:eastAsia="Times New Roman" w:hAnsi="Arial" w:cs="Arial"/>
              </w:rPr>
              <w:t xml:space="preserve">Explain reporting </w:t>
            </w:r>
          </w:p>
          <w:p w14:paraId="215F780A" w14:textId="269A4680" w:rsidR="00F22838" w:rsidRPr="008E6874" w:rsidRDefault="00F22838" w:rsidP="00B3404F">
            <w:pPr>
              <w:widowControl w:val="0"/>
              <w:spacing w:after="160" w:line="259" w:lineRule="auto"/>
              <w:ind w:left="360"/>
              <w:rPr>
                <w:rStyle w:val="MSGENFONTSTYLENAMETEMPLATEROLENUMBERMSGENFONTSTYLENAMEBYROLETEXT2MSGENFONTSTYLEMODIFERNOTBOLD"/>
                <w:color w:val="000000" w:themeColor="text1"/>
                <w:sz w:val="22"/>
                <w:szCs w:val="22"/>
              </w:rPr>
            </w:pPr>
          </w:p>
        </w:tc>
        <w:tc>
          <w:tcPr>
            <w:tcW w:w="2729" w:type="dxa"/>
          </w:tcPr>
          <w:p w14:paraId="44CA99BA" w14:textId="781F6154" w:rsidR="0019700C" w:rsidRPr="008E6874" w:rsidRDefault="0019700C" w:rsidP="00EA5483">
            <w:pPr>
              <w:pStyle w:val="ListParagraph"/>
              <w:numPr>
                <w:ilvl w:val="0"/>
                <w:numId w:val="9"/>
              </w:numPr>
              <w:rPr>
                <w:rFonts w:ascii="Arial" w:eastAsia="Times New Roman" w:hAnsi="Arial" w:cs="Arial"/>
              </w:rPr>
            </w:pPr>
            <w:r w:rsidRPr="008E6874">
              <w:rPr>
                <w:rFonts w:ascii="Arial" w:eastAsia="Times New Roman" w:hAnsi="Arial" w:cs="Arial"/>
              </w:rPr>
              <w:t xml:space="preserve">Define KPIs in inventory systems </w:t>
            </w:r>
          </w:p>
          <w:p w14:paraId="2B784438" w14:textId="53FEC296" w:rsidR="0019700C" w:rsidRPr="008E6874" w:rsidRDefault="0019700C" w:rsidP="00EA5483">
            <w:pPr>
              <w:pStyle w:val="ListParagraph"/>
              <w:numPr>
                <w:ilvl w:val="0"/>
                <w:numId w:val="9"/>
              </w:numPr>
              <w:rPr>
                <w:rFonts w:ascii="Arial" w:eastAsia="Times New Roman" w:hAnsi="Arial" w:cs="Arial"/>
              </w:rPr>
            </w:pPr>
            <w:r w:rsidRPr="008E6874">
              <w:rPr>
                <w:rFonts w:ascii="Arial" w:eastAsia="Times New Roman" w:hAnsi="Arial" w:cs="Arial"/>
              </w:rPr>
              <w:t xml:space="preserve">Identify performance indicators </w:t>
            </w:r>
          </w:p>
          <w:p w14:paraId="668CECC0" w14:textId="5101CA14" w:rsidR="00F22838" w:rsidRPr="008E6874" w:rsidRDefault="0019700C" w:rsidP="00EA5483">
            <w:pPr>
              <w:pStyle w:val="ListParagraph"/>
              <w:numPr>
                <w:ilvl w:val="0"/>
                <w:numId w:val="13"/>
              </w:numPr>
              <w:rPr>
                <w:rFonts w:ascii="Arial" w:eastAsia="Times New Roman" w:hAnsi="Arial" w:cs="Arial"/>
              </w:rPr>
            </w:pPr>
            <w:r w:rsidRPr="008E6874">
              <w:rPr>
                <w:rFonts w:ascii="Arial" w:eastAsia="Times New Roman" w:hAnsi="Arial" w:cs="Arial"/>
              </w:rPr>
              <w:t>Explain reporting structures</w:t>
            </w:r>
          </w:p>
        </w:tc>
        <w:tc>
          <w:tcPr>
            <w:tcW w:w="2423" w:type="dxa"/>
          </w:tcPr>
          <w:p w14:paraId="5AF43126" w14:textId="77777777" w:rsidR="00F26250" w:rsidRPr="008E6874" w:rsidRDefault="00AC17C6" w:rsidP="00F26250">
            <w:pPr>
              <w:rPr>
                <w:rFonts w:ascii="Arial" w:hAnsi="Arial" w:cs="Arial"/>
                <w:b/>
                <w:bCs/>
                <w:color w:val="000000" w:themeColor="text1"/>
              </w:rPr>
            </w:pPr>
            <w:r w:rsidRPr="008E6874">
              <w:rPr>
                <w:rFonts w:ascii="Arial" w:hAnsi="Arial" w:cs="Arial"/>
                <w:b/>
                <w:bCs/>
                <w:color w:val="000000" w:themeColor="text1"/>
              </w:rPr>
              <w:t xml:space="preserve">Task: </w:t>
            </w:r>
          </w:p>
          <w:p w14:paraId="476368C7" w14:textId="3EF864FC" w:rsidR="00F22838" w:rsidRPr="008E6874" w:rsidRDefault="00C85C81" w:rsidP="00AD4C28">
            <w:pPr>
              <w:rPr>
                <w:rFonts w:ascii="Arial" w:hAnsi="Arial" w:cs="Arial"/>
                <w:b/>
                <w:bCs/>
                <w:color w:val="000000" w:themeColor="text1"/>
              </w:rPr>
            </w:pPr>
            <w:r w:rsidRPr="008E6874">
              <w:rPr>
                <w:rFonts w:ascii="Arial" w:hAnsi="Arial" w:cs="Arial"/>
              </w:rPr>
              <w:t>Identify key performance indicators used in inventory management. Collect relevant stock performance data. Record KPI values in structured format.</w:t>
            </w:r>
            <w:r w:rsidRPr="008E6874">
              <w:rPr>
                <w:rFonts w:ascii="Arial" w:hAnsi="Arial" w:cs="Arial"/>
                <w:b/>
                <w:bCs/>
                <w:color w:val="000000" w:themeColor="text1"/>
              </w:rPr>
              <w:t xml:space="preserve"> </w:t>
            </w:r>
          </w:p>
        </w:tc>
      </w:tr>
      <w:tr w:rsidR="00436ACF" w:rsidRPr="00B26E14" w14:paraId="73333A51" w14:textId="77777777" w:rsidTr="008F4BF5">
        <w:tc>
          <w:tcPr>
            <w:tcW w:w="2110" w:type="dxa"/>
            <w:vMerge/>
          </w:tcPr>
          <w:p w14:paraId="044DFE94" w14:textId="77777777" w:rsidR="00F22838" w:rsidRPr="008E6874" w:rsidRDefault="00F22838" w:rsidP="007D3827">
            <w:pPr>
              <w:jc w:val="center"/>
              <w:rPr>
                <w:rFonts w:ascii="Arial" w:hAnsi="Arial" w:cs="Arial"/>
              </w:rPr>
            </w:pPr>
          </w:p>
        </w:tc>
        <w:tc>
          <w:tcPr>
            <w:tcW w:w="3195" w:type="dxa"/>
          </w:tcPr>
          <w:p w14:paraId="05568A4C" w14:textId="395081D5" w:rsidR="004E305B" w:rsidRPr="008E6874" w:rsidRDefault="004E305B" w:rsidP="004E305B">
            <w:pPr>
              <w:rPr>
                <w:rFonts w:ascii="Arial" w:eastAsia="Times New Roman" w:hAnsi="Arial" w:cs="Arial"/>
                <w:b/>
              </w:rPr>
            </w:pPr>
            <w:r w:rsidRPr="008E6874">
              <w:rPr>
                <w:rFonts w:ascii="Arial" w:eastAsia="Times New Roman" w:hAnsi="Arial" w:cs="Arial"/>
                <w:b/>
              </w:rPr>
              <w:t>Day 2</w:t>
            </w:r>
          </w:p>
          <w:p w14:paraId="459B9BBA" w14:textId="77777777" w:rsidR="004E305B" w:rsidRPr="008E6874" w:rsidRDefault="004E305B" w:rsidP="004E305B">
            <w:pPr>
              <w:rPr>
                <w:rFonts w:ascii="Arial" w:eastAsia="Times New Roman" w:hAnsi="Arial" w:cs="Arial"/>
              </w:rPr>
            </w:pPr>
          </w:p>
          <w:p w14:paraId="4304B7A2" w14:textId="265BE358" w:rsidR="00B3404F" w:rsidRPr="00E67D10" w:rsidRDefault="00B3404F" w:rsidP="00EA5483">
            <w:pPr>
              <w:pStyle w:val="ListParagraph"/>
              <w:numPr>
                <w:ilvl w:val="0"/>
                <w:numId w:val="13"/>
              </w:numPr>
              <w:rPr>
                <w:rFonts w:ascii="Arial" w:eastAsia="Times New Roman" w:hAnsi="Arial" w:cs="Arial"/>
              </w:rPr>
            </w:pPr>
            <w:r w:rsidRPr="00E67D10">
              <w:rPr>
                <w:rFonts w:ascii="Arial" w:eastAsia="Times New Roman" w:hAnsi="Arial" w:cs="Arial"/>
              </w:rPr>
              <w:t xml:space="preserve">Prepare reports </w:t>
            </w:r>
          </w:p>
          <w:p w14:paraId="2705ABBA" w14:textId="464784CB" w:rsidR="00B3404F" w:rsidRPr="00E67D10" w:rsidRDefault="00B3404F" w:rsidP="00EA5483">
            <w:pPr>
              <w:pStyle w:val="ListParagraph"/>
              <w:numPr>
                <w:ilvl w:val="0"/>
                <w:numId w:val="13"/>
              </w:numPr>
              <w:rPr>
                <w:rFonts w:ascii="Arial" w:eastAsia="Times New Roman" w:hAnsi="Arial" w:cs="Arial"/>
              </w:rPr>
            </w:pPr>
            <w:r w:rsidRPr="00E67D10">
              <w:rPr>
                <w:rFonts w:ascii="Arial" w:eastAsia="Times New Roman" w:hAnsi="Arial" w:cs="Arial"/>
              </w:rPr>
              <w:t xml:space="preserve">Analyze performance </w:t>
            </w:r>
          </w:p>
          <w:p w14:paraId="3F2C1F4D" w14:textId="2D1A9B46" w:rsidR="00F22838" w:rsidRPr="00E67D10" w:rsidRDefault="00B3404F" w:rsidP="00EA5483">
            <w:pPr>
              <w:pStyle w:val="ListParagraph"/>
              <w:widowControl w:val="0"/>
              <w:numPr>
                <w:ilvl w:val="0"/>
                <w:numId w:val="13"/>
              </w:numPr>
              <w:spacing w:after="160" w:line="259" w:lineRule="auto"/>
              <w:rPr>
                <w:rStyle w:val="MSGENFONTSTYLENAMETEMPLATEROLENUMBERMSGENFONTSTYLENAMEBYROLETEXT2MSGENFONTSTYLEMODIFERNOTBOLD"/>
                <w:color w:val="000000" w:themeColor="text1"/>
                <w:sz w:val="22"/>
                <w:szCs w:val="22"/>
              </w:rPr>
            </w:pPr>
            <w:r w:rsidRPr="00E67D10">
              <w:rPr>
                <w:rFonts w:ascii="Arial" w:eastAsia="Times New Roman" w:hAnsi="Arial" w:cs="Arial"/>
              </w:rPr>
              <w:t>Interpret KPIs</w:t>
            </w:r>
          </w:p>
        </w:tc>
        <w:tc>
          <w:tcPr>
            <w:tcW w:w="2729" w:type="dxa"/>
          </w:tcPr>
          <w:p w14:paraId="59BAE0C2" w14:textId="1364E8BD" w:rsidR="00B3404F" w:rsidRPr="008E6874" w:rsidRDefault="00B3404F"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Prepare inventory performance reports </w:t>
            </w:r>
          </w:p>
          <w:p w14:paraId="714D6AA9" w14:textId="556AE275" w:rsidR="00B3404F" w:rsidRPr="008E6874" w:rsidRDefault="00B3404F"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Analyze stock efficiency data </w:t>
            </w:r>
          </w:p>
          <w:p w14:paraId="1AB994E8" w14:textId="0B8A1A79" w:rsidR="00F22838" w:rsidRPr="008E6874" w:rsidRDefault="00B3404F" w:rsidP="00EA5483">
            <w:pPr>
              <w:pStyle w:val="ListParagraph"/>
              <w:numPr>
                <w:ilvl w:val="0"/>
                <w:numId w:val="13"/>
              </w:numPr>
              <w:rPr>
                <w:rFonts w:ascii="Arial" w:eastAsia="Times New Roman" w:hAnsi="Arial" w:cs="Arial"/>
              </w:rPr>
            </w:pPr>
            <w:r w:rsidRPr="008E6874">
              <w:rPr>
                <w:rFonts w:ascii="Arial" w:eastAsia="Times New Roman" w:hAnsi="Arial" w:cs="Arial"/>
              </w:rPr>
              <w:t>Interpret KPI results</w:t>
            </w:r>
          </w:p>
        </w:tc>
        <w:tc>
          <w:tcPr>
            <w:tcW w:w="2423" w:type="dxa"/>
          </w:tcPr>
          <w:p w14:paraId="4BAAE949" w14:textId="77777777" w:rsidR="00F26250" w:rsidRPr="008E6874" w:rsidRDefault="00AC17C6" w:rsidP="00F26250">
            <w:pPr>
              <w:rPr>
                <w:rFonts w:ascii="Arial" w:hAnsi="Arial" w:cs="Arial"/>
                <w:b/>
                <w:bCs/>
                <w:color w:val="000000" w:themeColor="text1"/>
              </w:rPr>
            </w:pPr>
            <w:r w:rsidRPr="008E6874">
              <w:rPr>
                <w:rFonts w:ascii="Arial" w:hAnsi="Arial" w:cs="Arial"/>
                <w:b/>
                <w:bCs/>
                <w:color w:val="000000" w:themeColor="text1"/>
              </w:rPr>
              <w:t xml:space="preserve">Task: </w:t>
            </w:r>
          </w:p>
          <w:p w14:paraId="5C924A24" w14:textId="1F108034" w:rsidR="00F22838" w:rsidRPr="008E6874" w:rsidRDefault="004A79D7" w:rsidP="00AD4C28">
            <w:pPr>
              <w:rPr>
                <w:rFonts w:ascii="Arial" w:hAnsi="Arial" w:cs="Arial"/>
                <w:b/>
                <w:bCs/>
                <w:color w:val="000000" w:themeColor="text1"/>
              </w:rPr>
            </w:pPr>
            <w:r w:rsidRPr="008E6874">
              <w:rPr>
                <w:rFonts w:ascii="Arial" w:hAnsi="Arial" w:cs="Arial"/>
              </w:rPr>
              <w:t>Prepare an inventory performance report based on stock movement and usage. Analyze efficiency of inventory system. Summarize key findings.</w:t>
            </w:r>
            <w:r w:rsidRPr="008E6874">
              <w:rPr>
                <w:rFonts w:ascii="Arial" w:hAnsi="Arial" w:cs="Arial"/>
                <w:b/>
                <w:bCs/>
                <w:color w:val="000000" w:themeColor="text1"/>
              </w:rPr>
              <w:t xml:space="preserve"> </w:t>
            </w:r>
          </w:p>
        </w:tc>
      </w:tr>
      <w:tr w:rsidR="00436ACF" w:rsidRPr="00B26E14" w14:paraId="1BE3006B" w14:textId="77777777" w:rsidTr="008F4BF5">
        <w:tc>
          <w:tcPr>
            <w:tcW w:w="2110" w:type="dxa"/>
            <w:vMerge/>
          </w:tcPr>
          <w:p w14:paraId="7B967667" w14:textId="77777777" w:rsidR="00F22838" w:rsidRPr="008E6874" w:rsidRDefault="00F22838" w:rsidP="007D3827">
            <w:pPr>
              <w:jc w:val="center"/>
              <w:rPr>
                <w:rFonts w:ascii="Arial" w:hAnsi="Arial" w:cs="Arial"/>
              </w:rPr>
            </w:pPr>
          </w:p>
        </w:tc>
        <w:tc>
          <w:tcPr>
            <w:tcW w:w="3195" w:type="dxa"/>
          </w:tcPr>
          <w:p w14:paraId="1C8FBEC6" w14:textId="77B0FB2C" w:rsidR="004E305B" w:rsidRPr="008E6874" w:rsidRDefault="004E305B" w:rsidP="004E305B">
            <w:pPr>
              <w:rPr>
                <w:rFonts w:ascii="Arial" w:eastAsia="Times New Roman" w:hAnsi="Arial" w:cs="Arial"/>
                <w:b/>
              </w:rPr>
            </w:pPr>
            <w:r w:rsidRPr="008E6874">
              <w:rPr>
                <w:rFonts w:ascii="Arial" w:eastAsia="Times New Roman" w:hAnsi="Arial" w:cs="Arial"/>
                <w:b/>
              </w:rPr>
              <w:t>Day 3</w:t>
            </w:r>
          </w:p>
          <w:p w14:paraId="386CEA09" w14:textId="77777777" w:rsidR="004E305B" w:rsidRPr="008E6874" w:rsidRDefault="004E305B" w:rsidP="004E305B">
            <w:pPr>
              <w:rPr>
                <w:rFonts w:ascii="Arial" w:eastAsia="Times New Roman" w:hAnsi="Arial" w:cs="Arial"/>
              </w:rPr>
            </w:pPr>
          </w:p>
          <w:p w14:paraId="016B9D5A" w14:textId="4FDB8415" w:rsidR="00B3404F" w:rsidRPr="00E67D10" w:rsidRDefault="00B3404F" w:rsidP="00EA5483">
            <w:pPr>
              <w:pStyle w:val="ListParagraph"/>
              <w:numPr>
                <w:ilvl w:val="0"/>
                <w:numId w:val="13"/>
              </w:numPr>
              <w:rPr>
                <w:rFonts w:ascii="Arial" w:eastAsia="Times New Roman" w:hAnsi="Arial" w:cs="Arial"/>
              </w:rPr>
            </w:pPr>
            <w:r w:rsidRPr="00E67D10">
              <w:rPr>
                <w:rFonts w:ascii="Arial" w:eastAsia="Times New Roman" w:hAnsi="Arial" w:cs="Arial"/>
              </w:rPr>
              <w:t xml:space="preserve">Develop dashboards </w:t>
            </w:r>
          </w:p>
          <w:p w14:paraId="18803760" w14:textId="7029B5FC" w:rsidR="00B3404F" w:rsidRPr="00E67D10" w:rsidRDefault="00B3404F" w:rsidP="00EA5483">
            <w:pPr>
              <w:pStyle w:val="ListParagraph"/>
              <w:numPr>
                <w:ilvl w:val="0"/>
                <w:numId w:val="13"/>
              </w:numPr>
              <w:rPr>
                <w:rFonts w:ascii="Arial" w:eastAsia="Times New Roman" w:hAnsi="Arial" w:cs="Arial"/>
              </w:rPr>
            </w:pPr>
            <w:r w:rsidRPr="00E67D10">
              <w:rPr>
                <w:rFonts w:ascii="Arial" w:eastAsia="Times New Roman" w:hAnsi="Arial" w:cs="Arial"/>
              </w:rPr>
              <w:t xml:space="preserve">Compare performance </w:t>
            </w:r>
          </w:p>
          <w:p w14:paraId="56495902" w14:textId="0D38EC62" w:rsidR="00F22838" w:rsidRPr="00E67D10" w:rsidRDefault="00B3404F" w:rsidP="00EA5483">
            <w:pPr>
              <w:pStyle w:val="ListParagraph"/>
              <w:widowControl w:val="0"/>
              <w:numPr>
                <w:ilvl w:val="0"/>
                <w:numId w:val="60"/>
              </w:numPr>
              <w:spacing w:after="160" w:line="259" w:lineRule="auto"/>
              <w:rPr>
                <w:rStyle w:val="MSGENFONTSTYLENAMETEMPLATEROLENUMBERMSGENFONTSTYLENAMEBYROLETEXT2MSGENFONTSTYLEMODIFERNOTBOLD"/>
                <w:color w:val="000000" w:themeColor="text1"/>
                <w:sz w:val="22"/>
                <w:szCs w:val="22"/>
              </w:rPr>
            </w:pPr>
            <w:r w:rsidRPr="00E67D10">
              <w:rPr>
                <w:rFonts w:ascii="Arial" w:eastAsia="Times New Roman" w:hAnsi="Arial" w:cs="Arial"/>
              </w:rPr>
              <w:t>Evaluate efficiency</w:t>
            </w:r>
          </w:p>
        </w:tc>
        <w:tc>
          <w:tcPr>
            <w:tcW w:w="2729" w:type="dxa"/>
          </w:tcPr>
          <w:p w14:paraId="0F66471C" w14:textId="415107BC" w:rsidR="00B3404F" w:rsidRPr="008E6874" w:rsidRDefault="00B3404F"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Develop inventory dashboards </w:t>
            </w:r>
          </w:p>
          <w:p w14:paraId="529917E9" w14:textId="77777777" w:rsidR="008E6874" w:rsidRDefault="008E6874" w:rsidP="00EA5483">
            <w:pPr>
              <w:pStyle w:val="ListParagraph"/>
              <w:numPr>
                <w:ilvl w:val="0"/>
                <w:numId w:val="13"/>
              </w:numPr>
              <w:rPr>
                <w:rFonts w:ascii="Arial" w:eastAsia="Times New Roman" w:hAnsi="Arial" w:cs="Arial"/>
              </w:rPr>
            </w:pPr>
            <w:r>
              <w:rPr>
                <w:rFonts w:ascii="Arial" w:eastAsia="Times New Roman" w:hAnsi="Arial" w:cs="Arial"/>
              </w:rPr>
              <w:t>Compare operational performance</w:t>
            </w:r>
          </w:p>
          <w:p w14:paraId="56E88ADA" w14:textId="7421DFF1" w:rsidR="00F22838" w:rsidRPr="008E6874" w:rsidRDefault="00B3404F" w:rsidP="00EA5483">
            <w:pPr>
              <w:pStyle w:val="ListParagraph"/>
              <w:numPr>
                <w:ilvl w:val="0"/>
                <w:numId w:val="13"/>
              </w:numPr>
              <w:rPr>
                <w:rFonts w:ascii="Arial" w:eastAsia="Times New Roman" w:hAnsi="Arial" w:cs="Arial"/>
              </w:rPr>
            </w:pPr>
            <w:r w:rsidRPr="008E6874">
              <w:rPr>
                <w:rFonts w:ascii="Arial" w:eastAsia="Times New Roman" w:hAnsi="Arial" w:cs="Arial"/>
              </w:rPr>
              <w:t>Evaluate efficiency levels</w:t>
            </w:r>
          </w:p>
        </w:tc>
        <w:tc>
          <w:tcPr>
            <w:tcW w:w="2423" w:type="dxa"/>
          </w:tcPr>
          <w:p w14:paraId="7DF7AA88" w14:textId="77777777" w:rsidR="00F26250" w:rsidRPr="008E6874" w:rsidRDefault="00AC17C6" w:rsidP="00F26250">
            <w:pPr>
              <w:rPr>
                <w:rFonts w:ascii="Arial" w:hAnsi="Arial" w:cs="Arial"/>
                <w:b/>
                <w:bCs/>
                <w:color w:val="000000" w:themeColor="text1"/>
              </w:rPr>
            </w:pPr>
            <w:r w:rsidRPr="008E6874">
              <w:rPr>
                <w:rFonts w:ascii="Arial" w:hAnsi="Arial" w:cs="Arial"/>
                <w:b/>
                <w:bCs/>
                <w:color w:val="000000" w:themeColor="text1"/>
              </w:rPr>
              <w:t xml:space="preserve">Task: </w:t>
            </w:r>
          </w:p>
          <w:p w14:paraId="3223A0F7" w14:textId="1AB27AE6" w:rsidR="00F22838" w:rsidRPr="008E6874" w:rsidRDefault="00EA780F" w:rsidP="00AD4C28">
            <w:pPr>
              <w:rPr>
                <w:rFonts w:ascii="Arial" w:hAnsi="Arial" w:cs="Arial"/>
                <w:b/>
                <w:bCs/>
                <w:color w:val="000000" w:themeColor="text1"/>
              </w:rPr>
            </w:pPr>
            <w:r w:rsidRPr="008E6874">
              <w:rPr>
                <w:rFonts w:ascii="Arial" w:hAnsi="Arial" w:cs="Arial"/>
              </w:rPr>
              <w:t>Create an inventory dashboard using Excel or manual charts. Compare performance metrics across periods. Highlight important trends.</w:t>
            </w:r>
            <w:r w:rsidRPr="008E6874">
              <w:rPr>
                <w:rFonts w:ascii="Arial" w:hAnsi="Arial" w:cs="Arial"/>
                <w:b/>
                <w:bCs/>
                <w:color w:val="000000" w:themeColor="text1"/>
              </w:rPr>
              <w:t xml:space="preserve"> </w:t>
            </w:r>
          </w:p>
        </w:tc>
      </w:tr>
      <w:tr w:rsidR="00436ACF" w:rsidRPr="00B26E14" w14:paraId="2570D5C8" w14:textId="77777777" w:rsidTr="008F4BF5">
        <w:tc>
          <w:tcPr>
            <w:tcW w:w="2110" w:type="dxa"/>
            <w:vMerge/>
          </w:tcPr>
          <w:p w14:paraId="2F4B5CFF" w14:textId="77777777" w:rsidR="00F22838" w:rsidRPr="008E6874" w:rsidRDefault="00F22838" w:rsidP="007D3827">
            <w:pPr>
              <w:jc w:val="center"/>
              <w:rPr>
                <w:rFonts w:ascii="Arial" w:hAnsi="Arial" w:cs="Arial"/>
              </w:rPr>
            </w:pPr>
          </w:p>
        </w:tc>
        <w:tc>
          <w:tcPr>
            <w:tcW w:w="3195" w:type="dxa"/>
          </w:tcPr>
          <w:p w14:paraId="14B7AF40" w14:textId="38784902" w:rsidR="007C3959" w:rsidRPr="008E6874" w:rsidRDefault="007C3959" w:rsidP="007C3959">
            <w:pPr>
              <w:rPr>
                <w:rFonts w:ascii="Arial" w:eastAsia="Times New Roman" w:hAnsi="Arial" w:cs="Arial"/>
                <w:b/>
              </w:rPr>
            </w:pPr>
            <w:r w:rsidRPr="008E6874">
              <w:rPr>
                <w:rFonts w:ascii="Arial" w:eastAsia="Times New Roman" w:hAnsi="Arial" w:cs="Arial"/>
                <w:b/>
              </w:rPr>
              <w:t>Day 4</w:t>
            </w:r>
          </w:p>
          <w:p w14:paraId="52F0202F" w14:textId="77777777" w:rsidR="007C3959" w:rsidRPr="008E6874" w:rsidRDefault="007C3959" w:rsidP="007C3959">
            <w:pPr>
              <w:rPr>
                <w:rFonts w:ascii="Arial" w:eastAsia="Times New Roman" w:hAnsi="Arial" w:cs="Arial"/>
              </w:rPr>
            </w:pPr>
          </w:p>
          <w:p w14:paraId="7FDF1FF8" w14:textId="157F1D32" w:rsidR="00B3404F" w:rsidRPr="00E67D10" w:rsidRDefault="00B3404F" w:rsidP="00EA5483">
            <w:pPr>
              <w:pStyle w:val="ListParagraph"/>
              <w:numPr>
                <w:ilvl w:val="0"/>
                <w:numId w:val="13"/>
              </w:numPr>
              <w:rPr>
                <w:rFonts w:ascii="Arial" w:eastAsia="Times New Roman" w:hAnsi="Arial" w:cs="Arial"/>
              </w:rPr>
            </w:pPr>
            <w:r w:rsidRPr="00E67D10">
              <w:rPr>
                <w:rFonts w:ascii="Arial" w:eastAsia="Times New Roman" w:hAnsi="Arial" w:cs="Arial"/>
              </w:rPr>
              <w:t xml:space="preserve">Conduct assessment </w:t>
            </w:r>
          </w:p>
          <w:p w14:paraId="2DDA7551" w14:textId="18E01445" w:rsidR="00B3404F" w:rsidRPr="00E67D10" w:rsidRDefault="00B3404F" w:rsidP="00EA5483">
            <w:pPr>
              <w:pStyle w:val="ListParagraph"/>
              <w:numPr>
                <w:ilvl w:val="0"/>
                <w:numId w:val="13"/>
              </w:numPr>
              <w:rPr>
                <w:rFonts w:ascii="Arial" w:eastAsia="Times New Roman" w:hAnsi="Arial" w:cs="Arial"/>
              </w:rPr>
            </w:pPr>
            <w:r w:rsidRPr="00E67D10">
              <w:rPr>
                <w:rFonts w:ascii="Arial" w:eastAsia="Times New Roman" w:hAnsi="Arial" w:cs="Arial"/>
              </w:rPr>
              <w:t xml:space="preserve">Review course content </w:t>
            </w:r>
          </w:p>
          <w:p w14:paraId="793B5D61" w14:textId="7495E5B6" w:rsidR="00F22838" w:rsidRPr="00E67D10" w:rsidRDefault="00B3404F" w:rsidP="00EA5483">
            <w:pPr>
              <w:pStyle w:val="ListParagraph"/>
              <w:widowControl w:val="0"/>
              <w:numPr>
                <w:ilvl w:val="0"/>
                <w:numId w:val="61"/>
              </w:numPr>
              <w:spacing w:after="160" w:line="259" w:lineRule="auto"/>
              <w:rPr>
                <w:rStyle w:val="MSGENFONTSTYLENAMETEMPLATEROLENUMBERMSGENFONTSTYLENAMEBYROLETEXT2MSGENFONTSTYLEMODIFERNOTBOLD"/>
                <w:color w:val="000000" w:themeColor="text1"/>
                <w:sz w:val="22"/>
                <w:szCs w:val="22"/>
              </w:rPr>
            </w:pPr>
            <w:r w:rsidRPr="00E67D10">
              <w:rPr>
                <w:rFonts w:ascii="Arial" w:eastAsia="Times New Roman" w:hAnsi="Arial" w:cs="Arial"/>
              </w:rPr>
              <w:t>Identify improvements</w:t>
            </w:r>
          </w:p>
        </w:tc>
        <w:tc>
          <w:tcPr>
            <w:tcW w:w="2729" w:type="dxa"/>
          </w:tcPr>
          <w:p w14:paraId="45F4F3E1" w14:textId="6B459414" w:rsidR="00B3404F" w:rsidRPr="008E6874" w:rsidRDefault="00B3404F"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Conduct final course assessment </w:t>
            </w:r>
          </w:p>
          <w:p w14:paraId="613CCE3C" w14:textId="60A968A9" w:rsidR="00B3404F" w:rsidRPr="008E6874" w:rsidRDefault="00B3404F"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Review all modules </w:t>
            </w:r>
          </w:p>
          <w:p w14:paraId="757A3BA9" w14:textId="344DD487" w:rsidR="00F22838" w:rsidRPr="008E6874" w:rsidRDefault="00B3404F" w:rsidP="00EA5483">
            <w:pPr>
              <w:pStyle w:val="ListParagraph"/>
              <w:numPr>
                <w:ilvl w:val="0"/>
                <w:numId w:val="13"/>
              </w:numPr>
              <w:rPr>
                <w:rFonts w:ascii="Arial" w:eastAsia="Times New Roman" w:hAnsi="Arial" w:cs="Arial"/>
              </w:rPr>
            </w:pPr>
            <w:r w:rsidRPr="008E6874">
              <w:rPr>
                <w:rFonts w:ascii="Arial" w:eastAsia="Times New Roman" w:hAnsi="Arial" w:cs="Arial"/>
              </w:rPr>
              <w:lastRenderedPageBreak/>
              <w:t>Identify improvement areas</w:t>
            </w:r>
          </w:p>
        </w:tc>
        <w:tc>
          <w:tcPr>
            <w:tcW w:w="2423" w:type="dxa"/>
          </w:tcPr>
          <w:p w14:paraId="6D0E7205" w14:textId="77777777" w:rsidR="00F26250" w:rsidRPr="008E6874" w:rsidRDefault="00AC17C6" w:rsidP="00F26250">
            <w:pPr>
              <w:rPr>
                <w:rFonts w:ascii="Arial" w:hAnsi="Arial" w:cs="Arial"/>
                <w:b/>
                <w:bCs/>
                <w:color w:val="000000" w:themeColor="text1"/>
              </w:rPr>
            </w:pPr>
            <w:r w:rsidRPr="008E6874">
              <w:rPr>
                <w:rFonts w:ascii="Arial" w:hAnsi="Arial" w:cs="Arial"/>
                <w:b/>
                <w:bCs/>
                <w:color w:val="000000" w:themeColor="text1"/>
              </w:rPr>
              <w:lastRenderedPageBreak/>
              <w:t xml:space="preserve">Task: </w:t>
            </w:r>
          </w:p>
          <w:p w14:paraId="6D4FB21C" w14:textId="2973FC57" w:rsidR="00F22838" w:rsidRPr="008E6874" w:rsidRDefault="00D022B0" w:rsidP="00AD4C28">
            <w:pPr>
              <w:rPr>
                <w:rFonts w:ascii="Arial" w:hAnsi="Arial" w:cs="Arial"/>
                <w:b/>
                <w:bCs/>
                <w:color w:val="000000" w:themeColor="text1"/>
              </w:rPr>
            </w:pPr>
            <w:r w:rsidRPr="008E6874">
              <w:rPr>
                <w:rFonts w:ascii="Arial" w:hAnsi="Arial" w:cs="Arial"/>
              </w:rPr>
              <w:t xml:space="preserve">Review all course modules and compile a final assessment report. Identify strengths and improvement areas. </w:t>
            </w:r>
            <w:r w:rsidRPr="008E6874">
              <w:rPr>
                <w:rFonts w:ascii="Arial" w:hAnsi="Arial" w:cs="Arial"/>
              </w:rPr>
              <w:lastRenderedPageBreak/>
              <w:t>Organize all documentation.</w:t>
            </w:r>
            <w:r w:rsidRPr="008E6874">
              <w:rPr>
                <w:rFonts w:ascii="Arial" w:hAnsi="Arial" w:cs="Arial"/>
                <w:b/>
                <w:bCs/>
                <w:color w:val="000000" w:themeColor="text1"/>
              </w:rPr>
              <w:t xml:space="preserve"> </w:t>
            </w:r>
          </w:p>
        </w:tc>
      </w:tr>
      <w:tr w:rsidR="00ED5D5C" w:rsidRPr="00B26E14" w14:paraId="54F94F46" w14:textId="77777777" w:rsidTr="008F4BF5">
        <w:tc>
          <w:tcPr>
            <w:tcW w:w="2110" w:type="dxa"/>
          </w:tcPr>
          <w:p w14:paraId="78C21B16" w14:textId="77777777" w:rsidR="00ED5D5C" w:rsidRPr="008E6874" w:rsidRDefault="00ED5D5C" w:rsidP="007D3827">
            <w:pPr>
              <w:jc w:val="center"/>
              <w:rPr>
                <w:rFonts w:ascii="Arial" w:hAnsi="Arial" w:cs="Arial"/>
              </w:rPr>
            </w:pPr>
          </w:p>
        </w:tc>
        <w:tc>
          <w:tcPr>
            <w:tcW w:w="3195" w:type="dxa"/>
          </w:tcPr>
          <w:p w14:paraId="70C1AD1D" w14:textId="26ED4F82" w:rsidR="007C3959" w:rsidRPr="008E6874" w:rsidRDefault="007C3959" w:rsidP="007C3959">
            <w:pPr>
              <w:rPr>
                <w:rFonts w:ascii="Arial" w:eastAsia="Times New Roman" w:hAnsi="Arial" w:cs="Arial"/>
                <w:b/>
              </w:rPr>
            </w:pPr>
            <w:r w:rsidRPr="008E6874">
              <w:rPr>
                <w:rFonts w:ascii="Arial" w:eastAsia="Times New Roman" w:hAnsi="Arial" w:cs="Arial"/>
                <w:b/>
              </w:rPr>
              <w:t>Day 5</w:t>
            </w:r>
          </w:p>
          <w:p w14:paraId="2A72FD37" w14:textId="1D4D7CB8" w:rsidR="007C3959" w:rsidRPr="008E6874" w:rsidRDefault="00ED5D5C" w:rsidP="00ED5D5C">
            <w:pPr>
              <w:rPr>
                <w:rFonts w:ascii="Arial" w:eastAsia="Times New Roman" w:hAnsi="Arial" w:cs="Arial"/>
              </w:rPr>
            </w:pPr>
            <w:r w:rsidRPr="008E6874">
              <w:rPr>
                <w:rFonts w:ascii="Arial" w:eastAsia="Times New Roman" w:hAnsi="Arial" w:cs="Arial"/>
              </w:rPr>
              <w:t xml:space="preserve">  </w:t>
            </w:r>
          </w:p>
          <w:p w14:paraId="507F7C1A" w14:textId="6927BD4C" w:rsidR="00B3404F" w:rsidRPr="00E67D10" w:rsidRDefault="00B3404F" w:rsidP="00EA5483">
            <w:pPr>
              <w:pStyle w:val="ListParagraph"/>
              <w:numPr>
                <w:ilvl w:val="0"/>
                <w:numId w:val="13"/>
              </w:numPr>
              <w:rPr>
                <w:rFonts w:ascii="Arial" w:eastAsia="Times New Roman" w:hAnsi="Arial" w:cs="Arial"/>
              </w:rPr>
            </w:pPr>
            <w:r w:rsidRPr="00E67D10">
              <w:rPr>
                <w:rFonts w:ascii="Arial" w:eastAsia="Times New Roman" w:hAnsi="Arial" w:cs="Arial"/>
              </w:rPr>
              <w:t xml:space="preserve">Summarize learning outcomes </w:t>
            </w:r>
          </w:p>
          <w:p w14:paraId="45C8CBF5" w14:textId="37B929F6" w:rsidR="00B3404F" w:rsidRPr="00E67D10" w:rsidRDefault="00B3404F" w:rsidP="00EA5483">
            <w:pPr>
              <w:pStyle w:val="ListParagraph"/>
              <w:numPr>
                <w:ilvl w:val="0"/>
                <w:numId w:val="13"/>
              </w:numPr>
              <w:rPr>
                <w:rFonts w:ascii="Arial" w:eastAsia="Times New Roman" w:hAnsi="Arial" w:cs="Arial"/>
              </w:rPr>
            </w:pPr>
            <w:r w:rsidRPr="00E67D10">
              <w:rPr>
                <w:rFonts w:ascii="Arial" w:eastAsia="Times New Roman" w:hAnsi="Arial" w:cs="Arial"/>
              </w:rPr>
              <w:t xml:space="preserve">Demonstrate skills </w:t>
            </w:r>
          </w:p>
          <w:p w14:paraId="499615F3" w14:textId="557617EF" w:rsidR="00ED5D5C" w:rsidRPr="00E67D10" w:rsidRDefault="00B3404F" w:rsidP="00EA5483">
            <w:pPr>
              <w:pStyle w:val="ListParagraph"/>
              <w:numPr>
                <w:ilvl w:val="0"/>
                <w:numId w:val="62"/>
              </w:numPr>
              <w:rPr>
                <w:rFonts w:ascii="Arial" w:eastAsia="Times New Roman" w:hAnsi="Arial" w:cs="Arial"/>
              </w:rPr>
            </w:pPr>
            <w:r w:rsidRPr="00E67D10">
              <w:rPr>
                <w:rFonts w:ascii="Arial" w:eastAsia="Times New Roman" w:hAnsi="Arial" w:cs="Arial"/>
              </w:rPr>
              <w:t>Present final report</w:t>
            </w:r>
          </w:p>
        </w:tc>
        <w:tc>
          <w:tcPr>
            <w:tcW w:w="2729" w:type="dxa"/>
          </w:tcPr>
          <w:p w14:paraId="50885897" w14:textId="4B2E2E6D" w:rsidR="00B3404F" w:rsidRPr="008E6874" w:rsidRDefault="00B3404F"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Summarize complete training program </w:t>
            </w:r>
          </w:p>
          <w:p w14:paraId="19BB7B8A" w14:textId="26BFF1B0" w:rsidR="00B3404F" w:rsidRPr="008E6874" w:rsidRDefault="00B3404F" w:rsidP="00EA5483">
            <w:pPr>
              <w:pStyle w:val="ListParagraph"/>
              <w:numPr>
                <w:ilvl w:val="0"/>
                <w:numId w:val="13"/>
              </w:numPr>
              <w:rPr>
                <w:rFonts w:ascii="Arial" w:eastAsia="Times New Roman" w:hAnsi="Arial" w:cs="Arial"/>
              </w:rPr>
            </w:pPr>
            <w:r w:rsidRPr="008E6874">
              <w:rPr>
                <w:rFonts w:ascii="Arial" w:eastAsia="Times New Roman" w:hAnsi="Arial" w:cs="Arial"/>
              </w:rPr>
              <w:t xml:space="preserve">Demonstrate inventory management competencies </w:t>
            </w:r>
          </w:p>
          <w:p w14:paraId="1DD4E7F7" w14:textId="50C2BB96" w:rsidR="00ED5D5C" w:rsidRPr="008E6874" w:rsidRDefault="00B3404F" w:rsidP="00EA5483">
            <w:pPr>
              <w:pStyle w:val="ListParagraph"/>
              <w:numPr>
                <w:ilvl w:val="0"/>
                <w:numId w:val="13"/>
              </w:numPr>
              <w:rPr>
                <w:rFonts w:ascii="Arial" w:eastAsia="Times New Roman" w:hAnsi="Arial" w:cs="Arial"/>
              </w:rPr>
            </w:pPr>
            <w:r w:rsidRPr="008E6874">
              <w:rPr>
                <w:rFonts w:ascii="Arial" w:eastAsia="Times New Roman" w:hAnsi="Arial" w:cs="Arial"/>
              </w:rPr>
              <w:t>Present final project/report</w:t>
            </w:r>
          </w:p>
        </w:tc>
        <w:tc>
          <w:tcPr>
            <w:tcW w:w="2423" w:type="dxa"/>
          </w:tcPr>
          <w:p w14:paraId="25255CDC" w14:textId="77777777" w:rsidR="00F26250" w:rsidRPr="008E6874" w:rsidRDefault="00AC17C6" w:rsidP="00F26250">
            <w:pPr>
              <w:rPr>
                <w:rFonts w:ascii="Arial" w:hAnsi="Arial" w:cs="Arial"/>
                <w:b/>
                <w:bCs/>
                <w:color w:val="000000" w:themeColor="text1"/>
              </w:rPr>
            </w:pPr>
            <w:r w:rsidRPr="008E6874">
              <w:rPr>
                <w:rFonts w:ascii="Arial" w:hAnsi="Arial" w:cs="Arial"/>
                <w:b/>
                <w:bCs/>
                <w:color w:val="000000" w:themeColor="text1"/>
              </w:rPr>
              <w:t xml:space="preserve">Task: </w:t>
            </w:r>
          </w:p>
          <w:p w14:paraId="0BD3BCA9" w14:textId="3715605D" w:rsidR="00ED5D5C" w:rsidRPr="008E6874" w:rsidRDefault="0024560D" w:rsidP="00AD4C28">
            <w:pPr>
              <w:rPr>
                <w:rFonts w:ascii="Arial" w:hAnsi="Arial" w:cs="Arial"/>
                <w:b/>
                <w:bCs/>
                <w:color w:val="000000" w:themeColor="text1"/>
              </w:rPr>
            </w:pPr>
            <w:r w:rsidRPr="008E6874">
              <w:rPr>
                <w:rFonts w:ascii="Arial" w:hAnsi="Arial" w:cs="Arial"/>
              </w:rPr>
              <w:t>Prepare and present a final project on inventory management system. Demonstrate practical understanding of store operations. Submit complete training portfolio.</w:t>
            </w:r>
            <w:r w:rsidRPr="008E6874">
              <w:rPr>
                <w:rFonts w:ascii="Arial" w:hAnsi="Arial" w:cs="Arial"/>
                <w:b/>
                <w:bCs/>
                <w:color w:val="000000" w:themeColor="text1"/>
              </w:rPr>
              <w:t xml:space="preserve"> </w:t>
            </w:r>
          </w:p>
        </w:tc>
      </w:tr>
    </w:tbl>
    <w:p w14:paraId="7FB46A97" w14:textId="77777777" w:rsidR="007D3827" w:rsidRPr="00B26E14" w:rsidRDefault="007D3827" w:rsidP="0005535C">
      <w:pPr>
        <w:spacing w:after="0"/>
        <w:jc w:val="center"/>
        <w:rPr>
          <w:rFonts w:ascii="Arial" w:hAnsi="Arial" w:cs="Arial"/>
          <w:b/>
          <w:bCs/>
          <w:color w:val="000000" w:themeColor="text1"/>
          <w:sz w:val="24"/>
          <w:szCs w:val="24"/>
        </w:rPr>
      </w:pPr>
    </w:p>
    <w:p w14:paraId="5456CB2D" w14:textId="77777777" w:rsidR="00427063" w:rsidRPr="00B26E14" w:rsidRDefault="00427063" w:rsidP="0094742E">
      <w:pPr>
        <w:spacing w:after="0"/>
        <w:ind w:left="9"/>
        <w:jc w:val="center"/>
        <w:rPr>
          <w:rFonts w:ascii="Arial" w:hAnsi="Arial" w:cs="Arial"/>
          <w:b/>
          <w:color w:val="000000" w:themeColor="text1"/>
          <w:sz w:val="24"/>
          <w:szCs w:val="24"/>
        </w:rPr>
      </w:pPr>
      <w:bookmarkStart w:id="0" w:name="_Toc31113221"/>
    </w:p>
    <w:p w14:paraId="5ACF2879" w14:textId="77777777" w:rsidR="00427063" w:rsidRPr="00B26E14" w:rsidRDefault="00427063" w:rsidP="0094742E">
      <w:pPr>
        <w:spacing w:after="0"/>
        <w:ind w:left="9"/>
        <w:jc w:val="center"/>
        <w:rPr>
          <w:rFonts w:ascii="Arial" w:hAnsi="Arial" w:cs="Arial"/>
          <w:b/>
          <w:color w:val="000000" w:themeColor="text1"/>
          <w:sz w:val="24"/>
          <w:szCs w:val="24"/>
        </w:rPr>
      </w:pPr>
    </w:p>
    <w:p w14:paraId="47B48923" w14:textId="77777777" w:rsidR="00427063" w:rsidRPr="00B26E14" w:rsidRDefault="00427063" w:rsidP="0094742E">
      <w:pPr>
        <w:spacing w:after="0"/>
        <w:ind w:left="9"/>
        <w:jc w:val="center"/>
        <w:rPr>
          <w:rFonts w:ascii="Arial" w:hAnsi="Arial" w:cs="Arial"/>
          <w:b/>
          <w:color w:val="000000" w:themeColor="text1"/>
          <w:sz w:val="24"/>
          <w:szCs w:val="24"/>
        </w:rPr>
      </w:pPr>
    </w:p>
    <w:p w14:paraId="0172FFFD" w14:textId="77777777" w:rsidR="00427063" w:rsidRPr="00B26E14" w:rsidRDefault="00427063" w:rsidP="0094742E">
      <w:pPr>
        <w:spacing w:after="0"/>
        <w:ind w:left="9"/>
        <w:jc w:val="center"/>
        <w:rPr>
          <w:rFonts w:ascii="Arial" w:hAnsi="Arial" w:cs="Arial"/>
          <w:b/>
          <w:color w:val="000000" w:themeColor="text1"/>
          <w:sz w:val="24"/>
          <w:szCs w:val="24"/>
        </w:rPr>
      </w:pPr>
    </w:p>
    <w:p w14:paraId="6A6D8E4B" w14:textId="494544F3" w:rsidR="00F438FD" w:rsidRPr="00B26E14" w:rsidRDefault="00F438FD" w:rsidP="0094742E">
      <w:pPr>
        <w:spacing w:after="0"/>
        <w:ind w:left="9"/>
        <w:jc w:val="center"/>
        <w:rPr>
          <w:rFonts w:ascii="Arial" w:hAnsi="Arial" w:cs="Arial"/>
          <w:b/>
          <w:color w:val="000000" w:themeColor="text1"/>
          <w:sz w:val="24"/>
          <w:szCs w:val="24"/>
        </w:rPr>
      </w:pPr>
      <w:r w:rsidRPr="00B26E14">
        <w:rPr>
          <w:rFonts w:ascii="Arial" w:hAnsi="Arial" w:cs="Arial"/>
          <w:b/>
          <w:color w:val="000000" w:themeColor="text1"/>
          <w:sz w:val="24"/>
          <w:szCs w:val="24"/>
        </w:rPr>
        <w:t>LIST OF MACHINERY / EQUIPMENT</w:t>
      </w:r>
    </w:p>
    <w:p w14:paraId="44154B87" w14:textId="07F8B1CF" w:rsidR="00CD3142" w:rsidRPr="00B26E14" w:rsidRDefault="00F438FD" w:rsidP="0094742E">
      <w:pPr>
        <w:spacing w:after="0"/>
        <w:ind w:left="9"/>
        <w:jc w:val="center"/>
        <w:rPr>
          <w:rFonts w:ascii="Arial" w:hAnsi="Arial" w:cs="Arial"/>
          <w:bCs/>
          <w:color w:val="000000" w:themeColor="text1"/>
          <w:sz w:val="24"/>
          <w:szCs w:val="24"/>
        </w:rPr>
      </w:pPr>
      <w:r w:rsidRPr="00B26E14">
        <w:rPr>
          <w:rFonts w:ascii="Arial" w:hAnsi="Arial" w:cs="Arial"/>
          <w:b/>
          <w:color w:val="000000" w:themeColor="text1"/>
          <w:sz w:val="24"/>
          <w:szCs w:val="24"/>
        </w:rPr>
        <w:t xml:space="preserve"> </w:t>
      </w:r>
      <w:r w:rsidRPr="00B26E14">
        <w:rPr>
          <w:rFonts w:ascii="Arial" w:hAnsi="Arial" w:cs="Arial"/>
          <w:bCs/>
          <w:color w:val="000000" w:themeColor="text1"/>
          <w:sz w:val="24"/>
          <w:szCs w:val="24"/>
        </w:rPr>
        <w:t>For the Class of 25 Students (3-Month Course)</w:t>
      </w:r>
    </w:p>
    <w:tbl>
      <w:tblPr>
        <w:tblStyle w:val="TableGrid"/>
        <w:tblW w:w="0" w:type="auto"/>
        <w:tblLook w:val="04A0" w:firstRow="1" w:lastRow="0" w:firstColumn="1" w:lastColumn="0" w:noHBand="0" w:noVBand="1"/>
      </w:tblPr>
      <w:tblGrid>
        <w:gridCol w:w="826"/>
        <w:gridCol w:w="4749"/>
        <w:gridCol w:w="2723"/>
        <w:gridCol w:w="2159"/>
      </w:tblGrid>
      <w:tr w:rsidR="00427063" w:rsidRPr="00B26E14" w14:paraId="66D32523" w14:textId="77777777" w:rsidTr="00CA00FF">
        <w:tc>
          <w:tcPr>
            <w:tcW w:w="826" w:type="dxa"/>
          </w:tcPr>
          <w:p w14:paraId="3FFE4BD7" w14:textId="2F4D4FC7" w:rsidR="00F438FD" w:rsidRPr="00B26E14" w:rsidRDefault="0094742E" w:rsidP="0094742E">
            <w:pPr>
              <w:spacing w:line="276" w:lineRule="auto"/>
              <w:ind w:left="9"/>
              <w:jc w:val="center"/>
              <w:rPr>
                <w:rFonts w:ascii="Arial" w:hAnsi="Arial" w:cs="Arial"/>
                <w:b/>
                <w:color w:val="000000" w:themeColor="text1"/>
                <w:sz w:val="24"/>
                <w:szCs w:val="24"/>
              </w:rPr>
            </w:pPr>
            <w:proofErr w:type="spellStart"/>
            <w:r w:rsidRPr="00B26E14">
              <w:rPr>
                <w:rFonts w:ascii="Arial" w:hAnsi="Arial" w:cs="Arial"/>
                <w:b/>
                <w:color w:val="000000" w:themeColor="text1"/>
                <w:sz w:val="24"/>
                <w:szCs w:val="24"/>
              </w:rPr>
              <w:t>S.No</w:t>
            </w:r>
            <w:proofErr w:type="spellEnd"/>
          </w:p>
        </w:tc>
        <w:tc>
          <w:tcPr>
            <w:tcW w:w="4749" w:type="dxa"/>
          </w:tcPr>
          <w:p w14:paraId="19B040FD" w14:textId="62008B63" w:rsidR="00F438FD" w:rsidRPr="00B26E14" w:rsidRDefault="00F438FD" w:rsidP="0094742E">
            <w:pPr>
              <w:spacing w:line="276" w:lineRule="auto"/>
              <w:ind w:left="9"/>
              <w:jc w:val="center"/>
              <w:rPr>
                <w:rFonts w:ascii="Arial" w:hAnsi="Arial" w:cs="Arial"/>
                <w:b/>
                <w:color w:val="000000" w:themeColor="text1"/>
                <w:sz w:val="24"/>
                <w:szCs w:val="24"/>
              </w:rPr>
            </w:pPr>
            <w:r w:rsidRPr="00B26E14">
              <w:rPr>
                <w:rFonts w:ascii="Arial" w:hAnsi="Arial" w:cs="Arial"/>
                <w:b/>
                <w:color w:val="000000" w:themeColor="text1"/>
                <w:sz w:val="24"/>
                <w:szCs w:val="24"/>
              </w:rPr>
              <w:t>Name of Items</w:t>
            </w:r>
          </w:p>
        </w:tc>
        <w:tc>
          <w:tcPr>
            <w:tcW w:w="2723" w:type="dxa"/>
          </w:tcPr>
          <w:p w14:paraId="7C414D64" w14:textId="77777777" w:rsidR="00CA00FF" w:rsidRPr="00B26E14" w:rsidRDefault="00CA00FF" w:rsidP="0094742E">
            <w:pPr>
              <w:spacing w:line="276" w:lineRule="auto"/>
              <w:ind w:left="9"/>
              <w:jc w:val="center"/>
              <w:rPr>
                <w:rFonts w:ascii="Arial" w:hAnsi="Arial" w:cs="Arial"/>
                <w:b/>
                <w:color w:val="000000" w:themeColor="text1"/>
                <w:sz w:val="24"/>
                <w:szCs w:val="24"/>
              </w:rPr>
            </w:pPr>
            <w:r w:rsidRPr="00B26E14">
              <w:rPr>
                <w:rFonts w:ascii="Arial" w:hAnsi="Arial" w:cs="Arial"/>
                <w:b/>
                <w:color w:val="000000" w:themeColor="text1"/>
                <w:sz w:val="24"/>
                <w:szCs w:val="24"/>
              </w:rPr>
              <w:t xml:space="preserve">Specifications </w:t>
            </w:r>
          </w:p>
          <w:p w14:paraId="19B9E123" w14:textId="7042F71A" w:rsidR="00F438FD" w:rsidRPr="00B26E14" w:rsidRDefault="00CA00FF" w:rsidP="0094742E">
            <w:pPr>
              <w:spacing w:line="276" w:lineRule="auto"/>
              <w:ind w:left="9"/>
              <w:jc w:val="center"/>
              <w:rPr>
                <w:rFonts w:ascii="Arial" w:hAnsi="Arial" w:cs="Arial"/>
                <w:b/>
                <w:color w:val="000000" w:themeColor="text1"/>
                <w:sz w:val="24"/>
                <w:szCs w:val="24"/>
              </w:rPr>
            </w:pPr>
            <w:r w:rsidRPr="00B26E14">
              <w:rPr>
                <w:rFonts w:ascii="Arial" w:hAnsi="Arial" w:cs="Arial"/>
                <w:b/>
                <w:color w:val="000000" w:themeColor="text1"/>
                <w:sz w:val="24"/>
                <w:szCs w:val="24"/>
              </w:rPr>
              <w:t>(If Required)</w:t>
            </w:r>
          </w:p>
        </w:tc>
        <w:tc>
          <w:tcPr>
            <w:tcW w:w="2159" w:type="dxa"/>
          </w:tcPr>
          <w:p w14:paraId="0AFEAA2D" w14:textId="59287A58" w:rsidR="00F438FD" w:rsidRPr="00B26E14" w:rsidRDefault="00F438FD" w:rsidP="0094742E">
            <w:pPr>
              <w:spacing w:line="276" w:lineRule="auto"/>
              <w:ind w:left="9"/>
              <w:jc w:val="center"/>
              <w:rPr>
                <w:rFonts w:ascii="Arial" w:hAnsi="Arial" w:cs="Arial"/>
                <w:b/>
                <w:color w:val="000000" w:themeColor="text1"/>
                <w:sz w:val="24"/>
                <w:szCs w:val="24"/>
              </w:rPr>
            </w:pPr>
            <w:r w:rsidRPr="00B26E14">
              <w:rPr>
                <w:rFonts w:ascii="Arial" w:hAnsi="Arial" w:cs="Arial"/>
                <w:b/>
                <w:color w:val="000000" w:themeColor="text1"/>
                <w:sz w:val="24"/>
                <w:szCs w:val="24"/>
              </w:rPr>
              <w:t>Unit</w:t>
            </w:r>
          </w:p>
        </w:tc>
      </w:tr>
      <w:tr w:rsidR="00427063" w:rsidRPr="00B26E14" w14:paraId="0710A9C3" w14:textId="77777777" w:rsidTr="00CA00FF">
        <w:tc>
          <w:tcPr>
            <w:tcW w:w="826" w:type="dxa"/>
          </w:tcPr>
          <w:p w14:paraId="4D4490AC" w14:textId="77777777" w:rsidR="00F438FD" w:rsidRPr="00B26E14" w:rsidRDefault="00F438FD" w:rsidP="0014705A">
            <w:pPr>
              <w:pStyle w:val="ListParagraph"/>
              <w:numPr>
                <w:ilvl w:val="0"/>
                <w:numId w:val="2"/>
              </w:numPr>
              <w:rPr>
                <w:rFonts w:ascii="Arial" w:hAnsi="Arial" w:cs="Arial"/>
                <w:color w:val="000000" w:themeColor="text1"/>
                <w:sz w:val="24"/>
                <w:szCs w:val="24"/>
              </w:rPr>
            </w:pPr>
          </w:p>
        </w:tc>
        <w:tc>
          <w:tcPr>
            <w:tcW w:w="4749" w:type="dxa"/>
          </w:tcPr>
          <w:p w14:paraId="5A6EF1F8" w14:textId="4D7CE470" w:rsidR="00F438FD" w:rsidRPr="00B26E14" w:rsidRDefault="000C03CB" w:rsidP="00CD3142">
            <w:pPr>
              <w:rPr>
                <w:rFonts w:ascii="Arial" w:hAnsi="Arial" w:cs="Arial"/>
                <w:color w:val="000000" w:themeColor="text1"/>
                <w:sz w:val="24"/>
                <w:szCs w:val="24"/>
              </w:rPr>
            </w:pPr>
            <w:r>
              <w:t>Computers</w:t>
            </w:r>
          </w:p>
        </w:tc>
        <w:tc>
          <w:tcPr>
            <w:tcW w:w="2723" w:type="dxa"/>
          </w:tcPr>
          <w:p w14:paraId="6D45AEFA" w14:textId="649CD3EC" w:rsidR="00F438FD" w:rsidRPr="002227CF" w:rsidRDefault="00F438FD" w:rsidP="00CD3142">
            <w:pPr>
              <w:rPr>
                <w:rFonts w:ascii="Arial" w:hAnsi="Arial" w:cs="Arial"/>
                <w:color w:val="000000" w:themeColor="text1"/>
              </w:rPr>
            </w:pPr>
          </w:p>
        </w:tc>
        <w:tc>
          <w:tcPr>
            <w:tcW w:w="2159" w:type="dxa"/>
          </w:tcPr>
          <w:p w14:paraId="25569EA3" w14:textId="26E536C3" w:rsidR="00F438FD" w:rsidRPr="002227CF" w:rsidRDefault="002227CF" w:rsidP="00CD3142">
            <w:pPr>
              <w:rPr>
                <w:rFonts w:ascii="Arial" w:hAnsi="Arial" w:cs="Arial"/>
                <w:color w:val="000000" w:themeColor="text1"/>
              </w:rPr>
            </w:pPr>
            <w:r w:rsidRPr="002227CF">
              <w:rPr>
                <w:rFonts w:ascii="Arial" w:hAnsi="Arial" w:cs="Arial"/>
                <w:color w:val="000000" w:themeColor="text1"/>
              </w:rPr>
              <w:t>1</w:t>
            </w:r>
          </w:p>
        </w:tc>
      </w:tr>
      <w:tr w:rsidR="00427063" w:rsidRPr="00B26E14" w14:paraId="62D2F315" w14:textId="77777777" w:rsidTr="00CA00FF">
        <w:tc>
          <w:tcPr>
            <w:tcW w:w="826" w:type="dxa"/>
          </w:tcPr>
          <w:p w14:paraId="254D4973" w14:textId="77777777" w:rsidR="00F438FD" w:rsidRPr="00B26E14" w:rsidRDefault="00F438FD" w:rsidP="0014705A">
            <w:pPr>
              <w:pStyle w:val="ListParagraph"/>
              <w:numPr>
                <w:ilvl w:val="0"/>
                <w:numId w:val="2"/>
              </w:numPr>
              <w:rPr>
                <w:rFonts w:ascii="Arial" w:hAnsi="Arial" w:cs="Arial"/>
                <w:color w:val="000000" w:themeColor="text1"/>
                <w:sz w:val="24"/>
                <w:szCs w:val="24"/>
              </w:rPr>
            </w:pPr>
          </w:p>
        </w:tc>
        <w:tc>
          <w:tcPr>
            <w:tcW w:w="4749" w:type="dxa"/>
          </w:tcPr>
          <w:p w14:paraId="21078FAE" w14:textId="70B325C5" w:rsidR="00F438FD" w:rsidRPr="00B26E14" w:rsidRDefault="000C03CB" w:rsidP="00CD3142">
            <w:pPr>
              <w:rPr>
                <w:rFonts w:ascii="Arial" w:hAnsi="Arial" w:cs="Arial"/>
                <w:color w:val="000000" w:themeColor="text1"/>
                <w:sz w:val="24"/>
                <w:szCs w:val="24"/>
              </w:rPr>
            </w:pPr>
            <w:r>
              <w:t>Storage racks + bins</w:t>
            </w:r>
          </w:p>
        </w:tc>
        <w:tc>
          <w:tcPr>
            <w:tcW w:w="2723" w:type="dxa"/>
          </w:tcPr>
          <w:p w14:paraId="3A1FC3F4" w14:textId="77777777" w:rsidR="00F438FD" w:rsidRPr="002227CF" w:rsidRDefault="00F438FD" w:rsidP="00CD3142">
            <w:pPr>
              <w:rPr>
                <w:rFonts w:ascii="Arial" w:hAnsi="Arial" w:cs="Arial"/>
                <w:color w:val="000000" w:themeColor="text1"/>
              </w:rPr>
            </w:pPr>
          </w:p>
        </w:tc>
        <w:tc>
          <w:tcPr>
            <w:tcW w:w="2159" w:type="dxa"/>
          </w:tcPr>
          <w:p w14:paraId="6FAD34E4" w14:textId="2A235D32" w:rsidR="00F438FD" w:rsidRPr="002227CF" w:rsidRDefault="002227CF" w:rsidP="00CD3142">
            <w:pPr>
              <w:rPr>
                <w:rFonts w:ascii="Arial" w:hAnsi="Arial" w:cs="Arial"/>
                <w:color w:val="000000" w:themeColor="text1"/>
              </w:rPr>
            </w:pPr>
            <w:r w:rsidRPr="002227CF">
              <w:rPr>
                <w:rFonts w:ascii="Arial" w:hAnsi="Arial" w:cs="Arial"/>
                <w:color w:val="000000" w:themeColor="text1"/>
              </w:rPr>
              <w:t>AS Required</w:t>
            </w:r>
          </w:p>
        </w:tc>
      </w:tr>
      <w:tr w:rsidR="002227CF" w:rsidRPr="00B26E14" w14:paraId="297FD1FE" w14:textId="77777777" w:rsidTr="00CA00FF">
        <w:tc>
          <w:tcPr>
            <w:tcW w:w="826" w:type="dxa"/>
          </w:tcPr>
          <w:p w14:paraId="51C447F7" w14:textId="77777777" w:rsidR="002227CF" w:rsidRPr="00B26E14" w:rsidRDefault="002227CF" w:rsidP="002227CF">
            <w:pPr>
              <w:pStyle w:val="ListParagraph"/>
              <w:numPr>
                <w:ilvl w:val="0"/>
                <w:numId w:val="2"/>
              </w:numPr>
              <w:rPr>
                <w:rFonts w:ascii="Arial" w:hAnsi="Arial" w:cs="Arial"/>
                <w:color w:val="000000" w:themeColor="text1"/>
                <w:sz w:val="24"/>
                <w:szCs w:val="24"/>
              </w:rPr>
            </w:pPr>
          </w:p>
        </w:tc>
        <w:tc>
          <w:tcPr>
            <w:tcW w:w="4749" w:type="dxa"/>
          </w:tcPr>
          <w:p w14:paraId="7209B8AD" w14:textId="04C317B8" w:rsidR="002227CF" w:rsidRPr="00B26E14" w:rsidRDefault="002227CF" w:rsidP="002227CF">
            <w:pPr>
              <w:rPr>
                <w:rFonts w:ascii="Arial" w:hAnsi="Arial" w:cs="Arial"/>
                <w:color w:val="000000" w:themeColor="text1"/>
                <w:sz w:val="24"/>
                <w:szCs w:val="24"/>
              </w:rPr>
            </w:pPr>
            <w:r>
              <w:t>Hand pallet trolley</w:t>
            </w:r>
          </w:p>
        </w:tc>
        <w:tc>
          <w:tcPr>
            <w:tcW w:w="2723" w:type="dxa"/>
          </w:tcPr>
          <w:p w14:paraId="79FEBEE7" w14:textId="77777777" w:rsidR="002227CF" w:rsidRPr="002227CF" w:rsidRDefault="002227CF" w:rsidP="002227CF">
            <w:pPr>
              <w:rPr>
                <w:rFonts w:ascii="Arial" w:hAnsi="Arial" w:cs="Arial"/>
                <w:color w:val="000000" w:themeColor="text1"/>
              </w:rPr>
            </w:pPr>
          </w:p>
        </w:tc>
        <w:tc>
          <w:tcPr>
            <w:tcW w:w="2159" w:type="dxa"/>
          </w:tcPr>
          <w:p w14:paraId="3CEEA013" w14:textId="1B9600EC" w:rsidR="002227CF" w:rsidRPr="002227CF" w:rsidRDefault="002227CF" w:rsidP="002227CF">
            <w:pPr>
              <w:rPr>
                <w:rFonts w:ascii="Arial" w:hAnsi="Arial" w:cs="Arial"/>
                <w:color w:val="000000" w:themeColor="text1"/>
              </w:rPr>
            </w:pPr>
            <w:r w:rsidRPr="006D4989">
              <w:rPr>
                <w:rFonts w:ascii="Arial" w:hAnsi="Arial" w:cs="Arial"/>
                <w:color w:val="000000" w:themeColor="text1"/>
              </w:rPr>
              <w:t>AS Required</w:t>
            </w:r>
          </w:p>
        </w:tc>
      </w:tr>
      <w:tr w:rsidR="002227CF" w:rsidRPr="00B26E14" w14:paraId="526EF933" w14:textId="77777777" w:rsidTr="00CA00FF">
        <w:tc>
          <w:tcPr>
            <w:tcW w:w="826" w:type="dxa"/>
          </w:tcPr>
          <w:p w14:paraId="7018CDE1" w14:textId="6F79F229" w:rsidR="002227CF" w:rsidRPr="00B26E14" w:rsidRDefault="002227CF" w:rsidP="002227CF">
            <w:pPr>
              <w:pStyle w:val="ListParagraph"/>
              <w:numPr>
                <w:ilvl w:val="0"/>
                <w:numId w:val="2"/>
              </w:numPr>
              <w:rPr>
                <w:rFonts w:ascii="Arial" w:hAnsi="Arial" w:cs="Arial"/>
                <w:color w:val="000000" w:themeColor="text1"/>
                <w:sz w:val="24"/>
                <w:szCs w:val="24"/>
              </w:rPr>
            </w:pPr>
          </w:p>
        </w:tc>
        <w:tc>
          <w:tcPr>
            <w:tcW w:w="4749" w:type="dxa"/>
          </w:tcPr>
          <w:p w14:paraId="029F30F2" w14:textId="430FB164" w:rsidR="002227CF" w:rsidRPr="00B26E14" w:rsidRDefault="002227CF" w:rsidP="002227CF">
            <w:pPr>
              <w:rPr>
                <w:rFonts w:ascii="Arial" w:hAnsi="Arial" w:cs="Arial"/>
                <w:color w:val="000000" w:themeColor="text1"/>
                <w:sz w:val="24"/>
                <w:szCs w:val="24"/>
              </w:rPr>
            </w:pPr>
            <w:r>
              <w:t>Basic PPE set</w:t>
            </w:r>
          </w:p>
        </w:tc>
        <w:tc>
          <w:tcPr>
            <w:tcW w:w="2723" w:type="dxa"/>
          </w:tcPr>
          <w:p w14:paraId="30255F4D" w14:textId="77777777" w:rsidR="002227CF" w:rsidRPr="002227CF" w:rsidRDefault="002227CF" w:rsidP="002227CF">
            <w:pPr>
              <w:rPr>
                <w:rFonts w:ascii="Arial" w:hAnsi="Arial" w:cs="Arial"/>
                <w:color w:val="000000" w:themeColor="text1"/>
              </w:rPr>
            </w:pPr>
          </w:p>
        </w:tc>
        <w:tc>
          <w:tcPr>
            <w:tcW w:w="2159" w:type="dxa"/>
          </w:tcPr>
          <w:p w14:paraId="24C5C6F9" w14:textId="64AE1508" w:rsidR="002227CF" w:rsidRPr="002227CF" w:rsidRDefault="002227CF" w:rsidP="002227CF">
            <w:pPr>
              <w:rPr>
                <w:rFonts w:ascii="Arial" w:hAnsi="Arial" w:cs="Arial"/>
                <w:color w:val="000000" w:themeColor="text1"/>
              </w:rPr>
            </w:pPr>
            <w:r w:rsidRPr="006D4989">
              <w:rPr>
                <w:rFonts w:ascii="Arial" w:hAnsi="Arial" w:cs="Arial"/>
                <w:color w:val="000000" w:themeColor="text1"/>
              </w:rPr>
              <w:t>AS Required</w:t>
            </w:r>
          </w:p>
        </w:tc>
      </w:tr>
      <w:tr w:rsidR="002227CF" w:rsidRPr="00B26E14" w14:paraId="639253E2" w14:textId="77777777" w:rsidTr="00CA00FF">
        <w:tc>
          <w:tcPr>
            <w:tcW w:w="826" w:type="dxa"/>
          </w:tcPr>
          <w:p w14:paraId="249025AF" w14:textId="3638A1CA" w:rsidR="002227CF" w:rsidRPr="00B26E14" w:rsidRDefault="002227CF" w:rsidP="002227CF">
            <w:pPr>
              <w:pStyle w:val="ListParagraph"/>
              <w:numPr>
                <w:ilvl w:val="0"/>
                <w:numId w:val="2"/>
              </w:numPr>
              <w:rPr>
                <w:rFonts w:ascii="Arial" w:hAnsi="Arial" w:cs="Arial"/>
                <w:color w:val="000000" w:themeColor="text1"/>
                <w:sz w:val="24"/>
                <w:szCs w:val="24"/>
              </w:rPr>
            </w:pPr>
          </w:p>
        </w:tc>
        <w:tc>
          <w:tcPr>
            <w:tcW w:w="4749" w:type="dxa"/>
          </w:tcPr>
          <w:p w14:paraId="490267A4" w14:textId="2D526FDA" w:rsidR="002227CF" w:rsidRPr="00B26E14" w:rsidRDefault="002227CF" w:rsidP="002227CF">
            <w:pPr>
              <w:rPr>
                <w:rFonts w:ascii="Arial" w:hAnsi="Arial" w:cs="Arial"/>
                <w:color w:val="000000" w:themeColor="text1"/>
                <w:sz w:val="24"/>
                <w:szCs w:val="24"/>
              </w:rPr>
            </w:pPr>
            <w:r>
              <w:t xml:space="preserve">Stock registers </w:t>
            </w:r>
          </w:p>
        </w:tc>
        <w:tc>
          <w:tcPr>
            <w:tcW w:w="2723" w:type="dxa"/>
          </w:tcPr>
          <w:p w14:paraId="7C4ED9D6" w14:textId="77777777" w:rsidR="002227CF" w:rsidRPr="002227CF" w:rsidRDefault="002227CF" w:rsidP="002227CF">
            <w:pPr>
              <w:rPr>
                <w:rFonts w:ascii="Arial" w:hAnsi="Arial" w:cs="Arial"/>
                <w:color w:val="000000" w:themeColor="text1"/>
              </w:rPr>
            </w:pPr>
          </w:p>
        </w:tc>
        <w:tc>
          <w:tcPr>
            <w:tcW w:w="2159" w:type="dxa"/>
          </w:tcPr>
          <w:p w14:paraId="7807F015" w14:textId="0A673E05" w:rsidR="002227CF" w:rsidRPr="002227CF" w:rsidRDefault="002227CF" w:rsidP="002227CF">
            <w:pPr>
              <w:rPr>
                <w:rFonts w:ascii="Arial" w:hAnsi="Arial" w:cs="Arial"/>
                <w:color w:val="000000" w:themeColor="text1"/>
              </w:rPr>
            </w:pPr>
            <w:r w:rsidRPr="00575D49">
              <w:rPr>
                <w:rFonts w:ascii="Arial" w:hAnsi="Arial" w:cs="Arial"/>
                <w:color w:val="000000" w:themeColor="text1"/>
              </w:rPr>
              <w:t>AS Required</w:t>
            </w:r>
          </w:p>
        </w:tc>
      </w:tr>
      <w:tr w:rsidR="002227CF" w:rsidRPr="00B26E14" w14:paraId="61C6DBEC" w14:textId="77777777" w:rsidTr="00CA00FF">
        <w:tc>
          <w:tcPr>
            <w:tcW w:w="826" w:type="dxa"/>
          </w:tcPr>
          <w:p w14:paraId="1CFC864D" w14:textId="77777777" w:rsidR="002227CF" w:rsidRPr="00B26E14" w:rsidRDefault="002227CF" w:rsidP="002227CF">
            <w:pPr>
              <w:pStyle w:val="ListParagraph"/>
              <w:numPr>
                <w:ilvl w:val="0"/>
                <w:numId w:val="2"/>
              </w:numPr>
              <w:rPr>
                <w:rFonts w:ascii="Arial" w:hAnsi="Arial" w:cs="Arial"/>
                <w:color w:val="000000" w:themeColor="text1"/>
                <w:sz w:val="24"/>
                <w:szCs w:val="24"/>
              </w:rPr>
            </w:pPr>
          </w:p>
        </w:tc>
        <w:tc>
          <w:tcPr>
            <w:tcW w:w="4749" w:type="dxa"/>
          </w:tcPr>
          <w:p w14:paraId="1EB908AC" w14:textId="0ABE87AE" w:rsidR="002227CF" w:rsidRPr="00B26E14" w:rsidRDefault="002227CF" w:rsidP="002227CF">
            <w:pPr>
              <w:rPr>
                <w:rFonts w:ascii="Arial" w:hAnsi="Arial" w:cs="Arial"/>
                <w:color w:val="000000" w:themeColor="text1"/>
                <w:sz w:val="24"/>
                <w:szCs w:val="24"/>
              </w:rPr>
            </w:pPr>
            <w:r>
              <w:t>Fan mechanical &amp; electrical sample kits</w:t>
            </w:r>
          </w:p>
        </w:tc>
        <w:tc>
          <w:tcPr>
            <w:tcW w:w="2723" w:type="dxa"/>
          </w:tcPr>
          <w:p w14:paraId="3B8E7A03" w14:textId="77777777" w:rsidR="002227CF" w:rsidRPr="002227CF" w:rsidRDefault="002227CF" w:rsidP="002227CF">
            <w:pPr>
              <w:rPr>
                <w:rFonts w:ascii="Arial" w:hAnsi="Arial" w:cs="Arial"/>
                <w:color w:val="000000" w:themeColor="text1"/>
              </w:rPr>
            </w:pPr>
          </w:p>
        </w:tc>
        <w:tc>
          <w:tcPr>
            <w:tcW w:w="2159" w:type="dxa"/>
          </w:tcPr>
          <w:p w14:paraId="63EBA286" w14:textId="35C2FB77" w:rsidR="002227CF" w:rsidRPr="002227CF" w:rsidRDefault="002227CF" w:rsidP="002227CF">
            <w:pPr>
              <w:rPr>
                <w:rFonts w:ascii="Arial" w:hAnsi="Arial" w:cs="Arial"/>
                <w:color w:val="000000" w:themeColor="text1"/>
              </w:rPr>
            </w:pPr>
            <w:r w:rsidRPr="00575D49">
              <w:rPr>
                <w:rFonts w:ascii="Arial" w:hAnsi="Arial" w:cs="Arial"/>
                <w:color w:val="000000" w:themeColor="text1"/>
              </w:rPr>
              <w:t>AS Required</w:t>
            </w:r>
          </w:p>
        </w:tc>
      </w:tr>
      <w:tr w:rsidR="002227CF" w:rsidRPr="00B26E14" w14:paraId="7CF525A8" w14:textId="77777777" w:rsidTr="00CA00FF">
        <w:tc>
          <w:tcPr>
            <w:tcW w:w="826" w:type="dxa"/>
          </w:tcPr>
          <w:p w14:paraId="05C871A3" w14:textId="77777777" w:rsidR="002227CF" w:rsidRPr="00B26E14" w:rsidRDefault="002227CF" w:rsidP="002227CF">
            <w:pPr>
              <w:pStyle w:val="ListParagraph"/>
              <w:numPr>
                <w:ilvl w:val="0"/>
                <w:numId w:val="2"/>
              </w:numPr>
              <w:rPr>
                <w:rFonts w:ascii="Arial" w:hAnsi="Arial" w:cs="Arial"/>
                <w:color w:val="000000" w:themeColor="text1"/>
                <w:sz w:val="24"/>
                <w:szCs w:val="24"/>
              </w:rPr>
            </w:pPr>
          </w:p>
        </w:tc>
        <w:tc>
          <w:tcPr>
            <w:tcW w:w="4749" w:type="dxa"/>
          </w:tcPr>
          <w:p w14:paraId="75BC38A1" w14:textId="7CCAAB27" w:rsidR="002227CF" w:rsidRPr="00B26E14" w:rsidRDefault="002227CF" w:rsidP="002227CF">
            <w:pPr>
              <w:tabs>
                <w:tab w:val="left" w:pos="1540"/>
              </w:tabs>
              <w:rPr>
                <w:rFonts w:ascii="Arial" w:hAnsi="Arial" w:cs="Arial"/>
                <w:color w:val="000000" w:themeColor="text1"/>
                <w:sz w:val="24"/>
                <w:szCs w:val="24"/>
              </w:rPr>
            </w:pPr>
            <w:r>
              <w:t xml:space="preserve">Weighing scale </w:t>
            </w:r>
          </w:p>
        </w:tc>
        <w:tc>
          <w:tcPr>
            <w:tcW w:w="2723" w:type="dxa"/>
          </w:tcPr>
          <w:p w14:paraId="50D55E17" w14:textId="77777777" w:rsidR="002227CF" w:rsidRPr="002227CF" w:rsidRDefault="002227CF" w:rsidP="002227CF">
            <w:pPr>
              <w:rPr>
                <w:rFonts w:ascii="Arial" w:hAnsi="Arial" w:cs="Arial"/>
                <w:color w:val="000000" w:themeColor="text1"/>
              </w:rPr>
            </w:pPr>
          </w:p>
        </w:tc>
        <w:tc>
          <w:tcPr>
            <w:tcW w:w="2159" w:type="dxa"/>
          </w:tcPr>
          <w:p w14:paraId="24877DE3" w14:textId="1435E02C" w:rsidR="002227CF" w:rsidRPr="002227CF" w:rsidRDefault="002227CF" w:rsidP="002227CF">
            <w:pPr>
              <w:rPr>
                <w:rFonts w:ascii="Arial" w:hAnsi="Arial" w:cs="Arial"/>
                <w:color w:val="000000" w:themeColor="text1"/>
              </w:rPr>
            </w:pPr>
            <w:r w:rsidRPr="00575D49">
              <w:rPr>
                <w:rFonts w:ascii="Arial" w:hAnsi="Arial" w:cs="Arial"/>
                <w:color w:val="000000" w:themeColor="text1"/>
              </w:rPr>
              <w:t>AS Required</w:t>
            </w:r>
          </w:p>
        </w:tc>
      </w:tr>
      <w:tr w:rsidR="002227CF" w:rsidRPr="00B26E14" w14:paraId="63783D9B" w14:textId="77777777" w:rsidTr="00CA00FF">
        <w:tc>
          <w:tcPr>
            <w:tcW w:w="826" w:type="dxa"/>
          </w:tcPr>
          <w:p w14:paraId="11C32704" w14:textId="77777777" w:rsidR="002227CF" w:rsidRPr="00B26E14" w:rsidRDefault="002227CF" w:rsidP="002227CF">
            <w:pPr>
              <w:pStyle w:val="ListParagraph"/>
              <w:numPr>
                <w:ilvl w:val="0"/>
                <w:numId w:val="2"/>
              </w:numPr>
              <w:rPr>
                <w:rFonts w:ascii="Arial" w:hAnsi="Arial" w:cs="Arial"/>
                <w:color w:val="000000" w:themeColor="text1"/>
                <w:sz w:val="24"/>
                <w:szCs w:val="24"/>
              </w:rPr>
            </w:pPr>
          </w:p>
        </w:tc>
        <w:tc>
          <w:tcPr>
            <w:tcW w:w="4749" w:type="dxa"/>
          </w:tcPr>
          <w:p w14:paraId="06BC81AC" w14:textId="6D3F8393" w:rsidR="002227CF" w:rsidRPr="00B26E14" w:rsidRDefault="002227CF" w:rsidP="002227CF">
            <w:pPr>
              <w:rPr>
                <w:rFonts w:ascii="Arial" w:hAnsi="Arial" w:cs="Arial"/>
                <w:color w:val="000000" w:themeColor="text1"/>
                <w:sz w:val="24"/>
                <w:szCs w:val="24"/>
              </w:rPr>
            </w:pPr>
            <w:r>
              <w:t>Printer</w:t>
            </w:r>
          </w:p>
        </w:tc>
        <w:tc>
          <w:tcPr>
            <w:tcW w:w="2723" w:type="dxa"/>
          </w:tcPr>
          <w:p w14:paraId="08C76653" w14:textId="77777777" w:rsidR="002227CF" w:rsidRPr="002227CF" w:rsidRDefault="002227CF" w:rsidP="002227CF">
            <w:pPr>
              <w:rPr>
                <w:rFonts w:ascii="Arial" w:hAnsi="Arial" w:cs="Arial"/>
                <w:color w:val="000000" w:themeColor="text1"/>
              </w:rPr>
            </w:pPr>
          </w:p>
        </w:tc>
        <w:tc>
          <w:tcPr>
            <w:tcW w:w="2159" w:type="dxa"/>
          </w:tcPr>
          <w:p w14:paraId="64AD3286" w14:textId="71E5A696" w:rsidR="002227CF" w:rsidRPr="002227CF" w:rsidRDefault="002227CF" w:rsidP="002227CF">
            <w:pPr>
              <w:rPr>
                <w:rFonts w:ascii="Arial" w:hAnsi="Arial" w:cs="Arial"/>
                <w:color w:val="000000" w:themeColor="text1"/>
              </w:rPr>
            </w:pPr>
            <w:r w:rsidRPr="00575D49">
              <w:rPr>
                <w:rFonts w:ascii="Arial" w:hAnsi="Arial" w:cs="Arial"/>
                <w:color w:val="000000" w:themeColor="text1"/>
              </w:rPr>
              <w:t>AS Required</w:t>
            </w:r>
          </w:p>
        </w:tc>
      </w:tr>
      <w:tr w:rsidR="002227CF" w:rsidRPr="00B26E14" w14:paraId="65C73E2F" w14:textId="77777777" w:rsidTr="00CA00FF">
        <w:tc>
          <w:tcPr>
            <w:tcW w:w="826" w:type="dxa"/>
          </w:tcPr>
          <w:p w14:paraId="4DDB8081" w14:textId="77777777" w:rsidR="002227CF" w:rsidRPr="00B26E14" w:rsidRDefault="002227CF" w:rsidP="002227CF">
            <w:pPr>
              <w:pStyle w:val="ListParagraph"/>
              <w:numPr>
                <w:ilvl w:val="0"/>
                <w:numId w:val="2"/>
              </w:numPr>
              <w:rPr>
                <w:rFonts w:ascii="Arial" w:hAnsi="Arial" w:cs="Arial"/>
                <w:color w:val="000000" w:themeColor="text1"/>
                <w:sz w:val="24"/>
                <w:szCs w:val="24"/>
              </w:rPr>
            </w:pPr>
          </w:p>
        </w:tc>
        <w:tc>
          <w:tcPr>
            <w:tcW w:w="4749" w:type="dxa"/>
          </w:tcPr>
          <w:p w14:paraId="78DDB212" w14:textId="2468AB41" w:rsidR="002227CF" w:rsidRPr="00B26E14" w:rsidRDefault="002227CF" w:rsidP="002227CF">
            <w:pPr>
              <w:rPr>
                <w:rFonts w:ascii="Arial" w:hAnsi="Arial" w:cs="Arial"/>
                <w:color w:val="000000" w:themeColor="text1"/>
                <w:sz w:val="24"/>
                <w:szCs w:val="24"/>
              </w:rPr>
            </w:pPr>
            <w:r>
              <w:t>inspection tools</w:t>
            </w:r>
          </w:p>
        </w:tc>
        <w:tc>
          <w:tcPr>
            <w:tcW w:w="2723" w:type="dxa"/>
          </w:tcPr>
          <w:p w14:paraId="6C055B3E" w14:textId="77777777" w:rsidR="002227CF" w:rsidRPr="002227CF" w:rsidRDefault="002227CF" w:rsidP="002227CF">
            <w:pPr>
              <w:rPr>
                <w:rFonts w:ascii="Arial" w:hAnsi="Arial" w:cs="Arial"/>
                <w:color w:val="000000" w:themeColor="text1"/>
              </w:rPr>
            </w:pPr>
          </w:p>
        </w:tc>
        <w:tc>
          <w:tcPr>
            <w:tcW w:w="2159" w:type="dxa"/>
          </w:tcPr>
          <w:p w14:paraId="248A395C" w14:textId="1234C7F3" w:rsidR="002227CF" w:rsidRPr="002227CF" w:rsidRDefault="002227CF" w:rsidP="002227CF">
            <w:pPr>
              <w:rPr>
                <w:rFonts w:ascii="Arial" w:hAnsi="Arial" w:cs="Arial"/>
                <w:color w:val="000000" w:themeColor="text1"/>
              </w:rPr>
            </w:pPr>
            <w:r w:rsidRPr="00575D49">
              <w:rPr>
                <w:rFonts w:ascii="Arial" w:hAnsi="Arial" w:cs="Arial"/>
                <w:color w:val="000000" w:themeColor="text1"/>
              </w:rPr>
              <w:t>AS Required</w:t>
            </w:r>
          </w:p>
        </w:tc>
      </w:tr>
      <w:tr w:rsidR="002227CF" w:rsidRPr="00B26E14" w14:paraId="7A433502" w14:textId="77777777" w:rsidTr="00CA00FF">
        <w:tc>
          <w:tcPr>
            <w:tcW w:w="826" w:type="dxa"/>
          </w:tcPr>
          <w:p w14:paraId="31D35777" w14:textId="77777777" w:rsidR="002227CF" w:rsidRPr="00B26E14" w:rsidRDefault="002227CF" w:rsidP="002227CF">
            <w:pPr>
              <w:pStyle w:val="ListParagraph"/>
              <w:numPr>
                <w:ilvl w:val="0"/>
                <w:numId w:val="2"/>
              </w:numPr>
              <w:rPr>
                <w:rFonts w:ascii="Arial" w:hAnsi="Arial" w:cs="Arial"/>
                <w:color w:val="000000" w:themeColor="text1"/>
                <w:sz w:val="24"/>
                <w:szCs w:val="24"/>
              </w:rPr>
            </w:pPr>
          </w:p>
        </w:tc>
        <w:tc>
          <w:tcPr>
            <w:tcW w:w="4749" w:type="dxa"/>
          </w:tcPr>
          <w:p w14:paraId="13CF40DB" w14:textId="5F9F6D39" w:rsidR="002227CF" w:rsidRPr="00B26E14" w:rsidRDefault="003673DB" w:rsidP="002227CF">
            <w:pPr>
              <w:rPr>
                <w:rFonts w:ascii="Arial" w:hAnsi="Arial" w:cs="Arial"/>
                <w:color w:val="000000" w:themeColor="text1"/>
                <w:sz w:val="24"/>
                <w:szCs w:val="24"/>
              </w:rPr>
            </w:pPr>
            <w:r>
              <w:t>D</w:t>
            </w:r>
            <w:r w:rsidR="002227CF">
              <w:t>ocumentation forms</w:t>
            </w:r>
          </w:p>
        </w:tc>
        <w:tc>
          <w:tcPr>
            <w:tcW w:w="2723" w:type="dxa"/>
          </w:tcPr>
          <w:p w14:paraId="10F7D61F" w14:textId="1B019E1E" w:rsidR="002227CF" w:rsidRPr="002227CF" w:rsidRDefault="002227CF" w:rsidP="002227CF">
            <w:pPr>
              <w:rPr>
                <w:rFonts w:ascii="Arial" w:hAnsi="Arial" w:cs="Arial"/>
                <w:color w:val="000000" w:themeColor="text1"/>
              </w:rPr>
            </w:pPr>
          </w:p>
        </w:tc>
        <w:tc>
          <w:tcPr>
            <w:tcW w:w="2159" w:type="dxa"/>
          </w:tcPr>
          <w:p w14:paraId="0EDE1E75" w14:textId="0DE767B5" w:rsidR="002227CF" w:rsidRPr="002227CF" w:rsidRDefault="002227CF" w:rsidP="002227CF">
            <w:pPr>
              <w:rPr>
                <w:rFonts w:ascii="Arial" w:hAnsi="Arial" w:cs="Arial"/>
                <w:color w:val="000000" w:themeColor="text1"/>
              </w:rPr>
            </w:pPr>
            <w:r w:rsidRPr="00575D49">
              <w:rPr>
                <w:rFonts w:ascii="Arial" w:hAnsi="Arial" w:cs="Arial"/>
                <w:color w:val="000000" w:themeColor="text1"/>
              </w:rPr>
              <w:t>AS Required</w:t>
            </w:r>
          </w:p>
        </w:tc>
      </w:tr>
    </w:tbl>
    <w:p w14:paraId="6ACA0E84" w14:textId="77777777" w:rsidR="00F438FD" w:rsidRPr="00B26E14" w:rsidRDefault="00F438FD" w:rsidP="00CD3142">
      <w:pPr>
        <w:rPr>
          <w:rFonts w:ascii="Arial" w:hAnsi="Arial" w:cs="Arial"/>
          <w:color w:val="000000" w:themeColor="text1"/>
          <w:sz w:val="24"/>
          <w:szCs w:val="24"/>
        </w:rPr>
      </w:pPr>
    </w:p>
    <w:p w14:paraId="0BB3F02C" w14:textId="69A0F0D5" w:rsidR="0094742E" w:rsidRPr="00B26E14" w:rsidRDefault="0094742E" w:rsidP="0094742E">
      <w:pPr>
        <w:spacing w:after="0"/>
        <w:ind w:left="9"/>
        <w:jc w:val="center"/>
        <w:rPr>
          <w:rFonts w:ascii="Arial" w:hAnsi="Arial" w:cs="Arial"/>
          <w:b/>
          <w:color w:val="000000" w:themeColor="text1"/>
          <w:sz w:val="24"/>
          <w:szCs w:val="24"/>
        </w:rPr>
      </w:pPr>
      <w:r w:rsidRPr="00B26E14">
        <w:rPr>
          <w:rFonts w:ascii="Arial" w:hAnsi="Arial" w:cs="Arial"/>
          <w:b/>
          <w:color w:val="000000" w:themeColor="text1"/>
          <w:sz w:val="24"/>
          <w:szCs w:val="24"/>
        </w:rPr>
        <w:t>LIST OF CONSUMABLE MATERIAL</w:t>
      </w:r>
    </w:p>
    <w:p w14:paraId="11117E50" w14:textId="77777777" w:rsidR="0094742E" w:rsidRPr="00B26E14" w:rsidRDefault="0094742E" w:rsidP="0094742E">
      <w:pPr>
        <w:spacing w:after="0"/>
        <w:ind w:left="9"/>
        <w:jc w:val="center"/>
        <w:rPr>
          <w:rFonts w:ascii="Arial" w:hAnsi="Arial" w:cs="Arial"/>
          <w:bCs/>
          <w:color w:val="000000" w:themeColor="text1"/>
          <w:sz w:val="24"/>
          <w:szCs w:val="24"/>
        </w:rPr>
      </w:pPr>
      <w:r w:rsidRPr="00B26E14">
        <w:rPr>
          <w:rFonts w:ascii="Arial" w:hAnsi="Arial" w:cs="Arial"/>
          <w:bCs/>
          <w:color w:val="000000" w:themeColor="text1"/>
          <w:sz w:val="24"/>
          <w:szCs w:val="24"/>
        </w:rPr>
        <w:t xml:space="preserve"> For the Class of 25 Students (3-Month Course)</w:t>
      </w:r>
    </w:p>
    <w:tbl>
      <w:tblPr>
        <w:tblStyle w:val="TableGrid"/>
        <w:tblW w:w="0" w:type="auto"/>
        <w:tblLook w:val="04A0" w:firstRow="1" w:lastRow="0" w:firstColumn="1" w:lastColumn="0" w:noHBand="0" w:noVBand="1"/>
      </w:tblPr>
      <w:tblGrid>
        <w:gridCol w:w="826"/>
        <w:gridCol w:w="4749"/>
        <w:gridCol w:w="2723"/>
        <w:gridCol w:w="2159"/>
      </w:tblGrid>
      <w:tr w:rsidR="00E33F1F" w:rsidRPr="00B26E14" w14:paraId="209D976F" w14:textId="77777777" w:rsidTr="00CA00FF">
        <w:tc>
          <w:tcPr>
            <w:tcW w:w="826" w:type="dxa"/>
          </w:tcPr>
          <w:p w14:paraId="67276A9F" w14:textId="6B3053FE" w:rsidR="0094742E" w:rsidRPr="00B26E14" w:rsidRDefault="0094742E" w:rsidP="00281BF7">
            <w:pPr>
              <w:spacing w:line="276" w:lineRule="auto"/>
              <w:ind w:left="9"/>
              <w:jc w:val="center"/>
              <w:rPr>
                <w:rFonts w:ascii="Arial" w:hAnsi="Arial" w:cs="Arial"/>
                <w:b/>
                <w:color w:val="000000" w:themeColor="text1"/>
                <w:sz w:val="24"/>
                <w:szCs w:val="24"/>
              </w:rPr>
            </w:pPr>
            <w:proofErr w:type="spellStart"/>
            <w:r w:rsidRPr="00B26E14">
              <w:rPr>
                <w:rFonts w:ascii="Arial" w:hAnsi="Arial" w:cs="Arial"/>
                <w:b/>
                <w:color w:val="000000" w:themeColor="text1"/>
                <w:sz w:val="24"/>
                <w:szCs w:val="24"/>
              </w:rPr>
              <w:t>S.No</w:t>
            </w:r>
            <w:proofErr w:type="spellEnd"/>
          </w:p>
        </w:tc>
        <w:tc>
          <w:tcPr>
            <w:tcW w:w="4749" w:type="dxa"/>
          </w:tcPr>
          <w:p w14:paraId="6E32525D" w14:textId="77777777" w:rsidR="0094742E" w:rsidRPr="00B26E14" w:rsidRDefault="0094742E" w:rsidP="00281BF7">
            <w:pPr>
              <w:spacing w:line="276" w:lineRule="auto"/>
              <w:ind w:left="9"/>
              <w:jc w:val="center"/>
              <w:rPr>
                <w:rFonts w:ascii="Arial" w:hAnsi="Arial" w:cs="Arial"/>
                <w:b/>
                <w:color w:val="000000" w:themeColor="text1"/>
                <w:sz w:val="24"/>
                <w:szCs w:val="24"/>
              </w:rPr>
            </w:pPr>
            <w:r w:rsidRPr="00B26E14">
              <w:rPr>
                <w:rFonts w:ascii="Arial" w:hAnsi="Arial" w:cs="Arial"/>
                <w:b/>
                <w:color w:val="000000" w:themeColor="text1"/>
                <w:sz w:val="24"/>
                <w:szCs w:val="24"/>
              </w:rPr>
              <w:t>Name of Items</w:t>
            </w:r>
          </w:p>
        </w:tc>
        <w:tc>
          <w:tcPr>
            <w:tcW w:w="2723" w:type="dxa"/>
          </w:tcPr>
          <w:p w14:paraId="55C8F126" w14:textId="77777777" w:rsidR="00CA00FF" w:rsidRPr="00B26E14" w:rsidRDefault="00CA00FF" w:rsidP="00CA00FF">
            <w:pPr>
              <w:spacing w:line="276" w:lineRule="auto"/>
              <w:ind w:left="9"/>
              <w:jc w:val="center"/>
              <w:rPr>
                <w:rFonts w:ascii="Arial" w:hAnsi="Arial" w:cs="Arial"/>
                <w:b/>
                <w:color w:val="000000" w:themeColor="text1"/>
                <w:sz w:val="24"/>
                <w:szCs w:val="24"/>
              </w:rPr>
            </w:pPr>
            <w:r w:rsidRPr="00B26E14">
              <w:rPr>
                <w:rFonts w:ascii="Arial" w:hAnsi="Arial" w:cs="Arial"/>
                <w:b/>
                <w:color w:val="000000" w:themeColor="text1"/>
                <w:sz w:val="24"/>
                <w:szCs w:val="24"/>
              </w:rPr>
              <w:t xml:space="preserve">Specifications </w:t>
            </w:r>
          </w:p>
          <w:p w14:paraId="1B8EBC9D" w14:textId="18D81D24" w:rsidR="0094742E" w:rsidRPr="00B26E14" w:rsidRDefault="00CA00FF" w:rsidP="00CA00FF">
            <w:pPr>
              <w:spacing w:line="276" w:lineRule="auto"/>
              <w:ind w:left="9"/>
              <w:jc w:val="center"/>
              <w:rPr>
                <w:rFonts w:ascii="Arial" w:hAnsi="Arial" w:cs="Arial"/>
                <w:b/>
                <w:color w:val="000000" w:themeColor="text1"/>
                <w:sz w:val="24"/>
                <w:szCs w:val="24"/>
              </w:rPr>
            </w:pPr>
            <w:r w:rsidRPr="00B26E14">
              <w:rPr>
                <w:rFonts w:ascii="Arial" w:hAnsi="Arial" w:cs="Arial"/>
                <w:b/>
                <w:color w:val="000000" w:themeColor="text1"/>
                <w:sz w:val="24"/>
                <w:szCs w:val="24"/>
              </w:rPr>
              <w:t>(If Required)</w:t>
            </w:r>
          </w:p>
        </w:tc>
        <w:tc>
          <w:tcPr>
            <w:tcW w:w="2159" w:type="dxa"/>
          </w:tcPr>
          <w:p w14:paraId="4DE68C34" w14:textId="77777777" w:rsidR="0094742E" w:rsidRPr="00B26E14" w:rsidRDefault="0094742E" w:rsidP="00281BF7">
            <w:pPr>
              <w:spacing w:line="276" w:lineRule="auto"/>
              <w:ind w:left="9"/>
              <w:jc w:val="center"/>
              <w:rPr>
                <w:rFonts w:ascii="Arial" w:hAnsi="Arial" w:cs="Arial"/>
                <w:b/>
                <w:color w:val="000000" w:themeColor="text1"/>
                <w:sz w:val="24"/>
                <w:szCs w:val="24"/>
              </w:rPr>
            </w:pPr>
            <w:r w:rsidRPr="00B26E14">
              <w:rPr>
                <w:rFonts w:ascii="Arial" w:hAnsi="Arial" w:cs="Arial"/>
                <w:b/>
                <w:color w:val="000000" w:themeColor="text1"/>
                <w:sz w:val="24"/>
                <w:szCs w:val="24"/>
              </w:rPr>
              <w:t>Unit</w:t>
            </w:r>
          </w:p>
        </w:tc>
      </w:tr>
      <w:tr w:rsidR="00D7489D" w:rsidRPr="00B26E14" w14:paraId="64DB86A5" w14:textId="77777777" w:rsidTr="00CA00FF">
        <w:tc>
          <w:tcPr>
            <w:tcW w:w="826" w:type="dxa"/>
          </w:tcPr>
          <w:p w14:paraId="58C7506B" w14:textId="77777777" w:rsidR="00D7489D" w:rsidRPr="00B26E14" w:rsidRDefault="00D7489D" w:rsidP="00D7489D">
            <w:pPr>
              <w:pStyle w:val="ListParagraph"/>
              <w:numPr>
                <w:ilvl w:val="0"/>
                <w:numId w:val="3"/>
              </w:numPr>
              <w:rPr>
                <w:rFonts w:ascii="Arial" w:hAnsi="Arial" w:cs="Arial"/>
                <w:color w:val="000000" w:themeColor="text1"/>
                <w:sz w:val="24"/>
                <w:szCs w:val="24"/>
              </w:rPr>
            </w:pPr>
          </w:p>
        </w:tc>
        <w:tc>
          <w:tcPr>
            <w:tcW w:w="4749" w:type="dxa"/>
          </w:tcPr>
          <w:p w14:paraId="71650391" w14:textId="016C6119" w:rsidR="00D7489D" w:rsidRPr="00B26E14" w:rsidRDefault="00D7489D" w:rsidP="00D7489D">
            <w:pPr>
              <w:rPr>
                <w:rFonts w:ascii="Arial" w:hAnsi="Arial" w:cs="Arial"/>
                <w:color w:val="000000" w:themeColor="text1"/>
                <w:sz w:val="24"/>
                <w:szCs w:val="24"/>
              </w:rPr>
            </w:pPr>
            <w:r w:rsidRPr="00B26E14">
              <w:rPr>
                <w:rFonts w:ascii="Arial" w:hAnsi="Arial" w:cs="Arial"/>
                <w:color w:val="000000" w:themeColor="text1"/>
                <w:sz w:val="24"/>
                <w:szCs w:val="24"/>
              </w:rPr>
              <w:t>Plastic Resin Material</w:t>
            </w:r>
          </w:p>
        </w:tc>
        <w:tc>
          <w:tcPr>
            <w:tcW w:w="2723" w:type="dxa"/>
          </w:tcPr>
          <w:p w14:paraId="4B46C4B1" w14:textId="77777777" w:rsidR="00D7489D" w:rsidRPr="00B26E14" w:rsidRDefault="00D7489D" w:rsidP="00D7489D">
            <w:pPr>
              <w:rPr>
                <w:rFonts w:ascii="Arial" w:hAnsi="Arial" w:cs="Arial"/>
                <w:color w:val="000000" w:themeColor="text1"/>
                <w:sz w:val="24"/>
                <w:szCs w:val="24"/>
              </w:rPr>
            </w:pPr>
          </w:p>
        </w:tc>
        <w:tc>
          <w:tcPr>
            <w:tcW w:w="2159" w:type="dxa"/>
          </w:tcPr>
          <w:p w14:paraId="74F48D3E" w14:textId="4CE015FB" w:rsidR="00D7489D" w:rsidRPr="00B26E14" w:rsidRDefault="00D7489D" w:rsidP="00D7489D">
            <w:pPr>
              <w:rPr>
                <w:rFonts w:ascii="Arial" w:hAnsi="Arial" w:cs="Arial"/>
                <w:color w:val="000000" w:themeColor="text1"/>
                <w:sz w:val="24"/>
                <w:szCs w:val="24"/>
              </w:rPr>
            </w:pPr>
            <w:r w:rsidRPr="00CB4D1D">
              <w:rPr>
                <w:rFonts w:ascii="Arial" w:hAnsi="Arial" w:cs="Arial"/>
                <w:color w:val="000000" w:themeColor="text1"/>
              </w:rPr>
              <w:t>AS Required</w:t>
            </w:r>
          </w:p>
        </w:tc>
      </w:tr>
      <w:tr w:rsidR="00D7489D" w:rsidRPr="00B26E14" w14:paraId="4893604A" w14:textId="77777777" w:rsidTr="00CA00FF">
        <w:tc>
          <w:tcPr>
            <w:tcW w:w="826" w:type="dxa"/>
          </w:tcPr>
          <w:p w14:paraId="54C96359" w14:textId="77777777" w:rsidR="00D7489D" w:rsidRPr="00B26E14" w:rsidRDefault="00D7489D" w:rsidP="00D7489D">
            <w:pPr>
              <w:pStyle w:val="ListParagraph"/>
              <w:numPr>
                <w:ilvl w:val="0"/>
                <w:numId w:val="3"/>
              </w:numPr>
              <w:rPr>
                <w:rFonts w:ascii="Arial" w:hAnsi="Arial" w:cs="Arial"/>
                <w:color w:val="000000" w:themeColor="text1"/>
                <w:sz w:val="24"/>
                <w:szCs w:val="24"/>
              </w:rPr>
            </w:pPr>
          </w:p>
        </w:tc>
        <w:tc>
          <w:tcPr>
            <w:tcW w:w="4749" w:type="dxa"/>
          </w:tcPr>
          <w:p w14:paraId="4CF52D64" w14:textId="1BF651D1" w:rsidR="00D7489D" w:rsidRPr="00B26E14" w:rsidRDefault="00D7489D" w:rsidP="00D7489D">
            <w:pPr>
              <w:rPr>
                <w:rFonts w:ascii="Arial" w:hAnsi="Arial" w:cs="Arial"/>
                <w:color w:val="000000" w:themeColor="text1"/>
                <w:sz w:val="24"/>
                <w:szCs w:val="24"/>
              </w:rPr>
            </w:pPr>
            <w:r w:rsidRPr="00B26E14">
              <w:rPr>
                <w:rFonts w:ascii="Arial" w:hAnsi="Arial" w:cs="Arial"/>
                <w:color w:val="000000" w:themeColor="text1"/>
                <w:sz w:val="24"/>
                <w:szCs w:val="24"/>
              </w:rPr>
              <w:t>Mold Release Spry</w:t>
            </w:r>
          </w:p>
        </w:tc>
        <w:tc>
          <w:tcPr>
            <w:tcW w:w="2723" w:type="dxa"/>
          </w:tcPr>
          <w:p w14:paraId="74DB29EB" w14:textId="77777777" w:rsidR="00D7489D" w:rsidRPr="00B26E14" w:rsidRDefault="00D7489D" w:rsidP="00D7489D">
            <w:pPr>
              <w:rPr>
                <w:rFonts w:ascii="Arial" w:hAnsi="Arial" w:cs="Arial"/>
                <w:color w:val="000000" w:themeColor="text1"/>
                <w:sz w:val="24"/>
                <w:szCs w:val="24"/>
              </w:rPr>
            </w:pPr>
          </w:p>
        </w:tc>
        <w:tc>
          <w:tcPr>
            <w:tcW w:w="2159" w:type="dxa"/>
          </w:tcPr>
          <w:p w14:paraId="16E41F59" w14:textId="4BB82E33" w:rsidR="00D7489D" w:rsidRPr="00B26E14" w:rsidRDefault="00D7489D" w:rsidP="00D7489D">
            <w:pPr>
              <w:rPr>
                <w:rFonts w:ascii="Arial" w:hAnsi="Arial" w:cs="Arial"/>
                <w:color w:val="000000" w:themeColor="text1"/>
                <w:sz w:val="24"/>
                <w:szCs w:val="24"/>
              </w:rPr>
            </w:pPr>
            <w:r w:rsidRPr="00CB4D1D">
              <w:rPr>
                <w:rFonts w:ascii="Arial" w:hAnsi="Arial" w:cs="Arial"/>
                <w:color w:val="000000" w:themeColor="text1"/>
              </w:rPr>
              <w:t>AS Required</w:t>
            </w:r>
          </w:p>
        </w:tc>
      </w:tr>
      <w:tr w:rsidR="00D7489D" w:rsidRPr="00B26E14" w14:paraId="05B00852" w14:textId="77777777" w:rsidTr="00CA00FF">
        <w:tc>
          <w:tcPr>
            <w:tcW w:w="826" w:type="dxa"/>
          </w:tcPr>
          <w:p w14:paraId="58E1D13F" w14:textId="77777777" w:rsidR="00D7489D" w:rsidRPr="00B26E14" w:rsidRDefault="00D7489D" w:rsidP="00D7489D">
            <w:pPr>
              <w:pStyle w:val="ListParagraph"/>
              <w:numPr>
                <w:ilvl w:val="0"/>
                <w:numId w:val="3"/>
              </w:numPr>
              <w:rPr>
                <w:rFonts w:ascii="Arial" w:hAnsi="Arial" w:cs="Arial"/>
                <w:color w:val="000000" w:themeColor="text1"/>
                <w:sz w:val="24"/>
                <w:szCs w:val="24"/>
              </w:rPr>
            </w:pPr>
          </w:p>
        </w:tc>
        <w:tc>
          <w:tcPr>
            <w:tcW w:w="4749" w:type="dxa"/>
          </w:tcPr>
          <w:p w14:paraId="6A2539F9" w14:textId="66B849D7" w:rsidR="00D7489D" w:rsidRPr="00B26E14" w:rsidRDefault="00D7489D" w:rsidP="00D7489D">
            <w:pPr>
              <w:rPr>
                <w:rFonts w:ascii="Arial" w:hAnsi="Arial" w:cs="Arial"/>
                <w:color w:val="000000" w:themeColor="text1"/>
                <w:sz w:val="24"/>
                <w:szCs w:val="24"/>
              </w:rPr>
            </w:pPr>
            <w:r w:rsidRPr="00B26E14">
              <w:rPr>
                <w:rFonts w:ascii="Arial" w:hAnsi="Arial" w:cs="Arial"/>
                <w:color w:val="000000" w:themeColor="text1"/>
                <w:sz w:val="24"/>
                <w:szCs w:val="24"/>
              </w:rPr>
              <w:t>Lubricant &amp; Oils</w:t>
            </w:r>
          </w:p>
        </w:tc>
        <w:tc>
          <w:tcPr>
            <w:tcW w:w="2723" w:type="dxa"/>
          </w:tcPr>
          <w:p w14:paraId="312DE85D" w14:textId="77777777" w:rsidR="00D7489D" w:rsidRPr="00B26E14" w:rsidRDefault="00D7489D" w:rsidP="00D7489D">
            <w:pPr>
              <w:rPr>
                <w:rFonts w:ascii="Arial" w:hAnsi="Arial" w:cs="Arial"/>
                <w:color w:val="000000" w:themeColor="text1"/>
                <w:sz w:val="24"/>
                <w:szCs w:val="24"/>
              </w:rPr>
            </w:pPr>
          </w:p>
        </w:tc>
        <w:tc>
          <w:tcPr>
            <w:tcW w:w="2159" w:type="dxa"/>
          </w:tcPr>
          <w:p w14:paraId="493808A2" w14:textId="73D14991" w:rsidR="00D7489D" w:rsidRPr="00B26E14" w:rsidRDefault="00D7489D" w:rsidP="00D7489D">
            <w:pPr>
              <w:rPr>
                <w:rFonts w:ascii="Arial" w:hAnsi="Arial" w:cs="Arial"/>
                <w:color w:val="000000" w:themeColor="text1"/>
                <w:sz w:val="24"/>
                <w:szCs w:val="24"/>
              </w:rPr>
            </w:pPr>
            <w:r w:rsidRPr="00CB4D1D">
              <w:rPr>
                <w:rFonts w:ascii="Arial" w:hAnsi="Arial" w:cs="Arial"/>
                <w:color w:val="000000" w:themeColor="text1"/>
              </w:rPr>
              <w:t>AS Required</w:t>
            </w:r>
          </w:p>
        </w:tc>
      </w:tr>
      <w:tr w:rsidR="00D7489D" w:rsidRPr="00B26E14" w14:paraId="761E2FE8" w14:textId="77777777" w:rsidTr="00CA00FF">
        <w:tc>
          <w:tcPr>
            <w:tcW w:w="826" w:type="dxa"/>
          </w:tcPr>
          <w:p w14:paraId="0D087A06" w14:textId="77777777" w:rsidR="00D7489D" w:rsidRPr="00B26E14" w:rsidRDefault="00D7489D" w:rsidP="00D7489D">
            <w:pPr>
              <w:pStyle w:val="ListParagraph"/>
              <w:numPr>
                <w:ilvl w:val="0"/>
                <w:numId w:val="3"/>
              </w:numPr>
              <w:rPr>
                <w:rFonts w:ascii="Arial" w:hAnsi="Arial" w:cs="Arial"/>
                <w:color w:val="000000" w:themeColor="text1"/>
                <w:sz w:val="24"/>
                <w:szCs w:val="24"/>
              </w:rPr>
            </w:pPr>
          </w:p>
        </w:tc>
        <w:tc>
          <w:tcPr>
            <w:tcW w:w="4749" w:type="dxa"/>
          </w:tcPr>
          <w:p w14:paraId="193DF540" w14:textId="4F77EB11" w:rsidR="00D7489D" w:rsidRPr="00B26E14" w:rsidRDefault="00D7489D" w:rsidP="00D7489D">
            <w:pPr>
              <w:rPr>
                <w:rFonts w:ascii="Arial" w:hAnsi="Arial" w:cs="Arial"/>
                <w:color w:val="000000" w:themeColor="text1"/>
                <w:sz w:val="24"/>
                <w:szCs w:val="24"/>
              </w:rPr>
            </w:pPr>
            <w:r w:rsidRPr="00B26E14">
              <w:rPr>
                <w:rFonts w:ascii="Arial" w:hAnsi="Arial" w:cs="Arial"/>
                <w:color w:val="000000" w:themeColor="text1"/>
                <w:sz w:val="24"/>
                <w:szCs w:val="24"/>
              </w:rPr>
              <w:t>Cleaning Solvent</w:t>
            </w:r>
          </w:p>
        </w:tc>
        <w:tc>
          <w:tcPr>
            <w:tcW w:w="2723" w:type="dxa"/>
          </w:tcPr>
          <w:p w14:paraId="78F64D25" w14:textId="77777777" w:rsidR="00D7489D" w:rsidRPr="00B26E14" w:rsidRDefault="00D7489D" w:rsidP="00D7489D">
            <w:pPr>
              <w:rPr>
                <w:rFonts w:ascii="Arial" w:hAnsi="Arial" w:cs="Arial"/>
                <w:color w:val="000000" w:themeColor="text1"/>
                <w:sz w:val="24"/>
                <w:szCs w:val="24"/>
              </w:rPr>
            </w:pPr>
          </w:p>
        </w:tc>
        <w:tc>
          <w:tcPr>
            <w:tcW w:w="2159" w:type="dxa"/>
          </w:tcPr>
          <w:p w14:paraId="1BFA8DCA" w14:textId="3F004739" w:rsidR="00D7489D" w:rsidRPr="00B26E14" w:rsidRDefault="00D7489D" w:rsidP="00D7489D">
            <w:pPr>
              <w:rPr>
                <w:rFonts w:ascii="Arial" w:hAnsi="Arial" w:cs="Arial"/>
                <w:color w:val="000000" w:themeColor="text1"/>
                <w:sz w:val="24"/>
                <w:szCs w:val="24"/>
              </w:rPr>
            </w:pPr>
            <w:r w:rsidRPr="00CB4D1D">
              <w:rPr>
                <w:rFonts w:ascii="Arial" w:hAnsi="Arial" w:cs="Arial"/>
                <w:color w:val="000000" w:themeColor="text1"/>
              </w:rPr>
              <w:t>AS Required</w:t>
            </w:r>
          </w:p>
        </w:tc>
      </w:tr>
      <w:tr w:rsidR="00D7489D" w:rsidRPr="00B26E14" w14:paraId="68CCA426" w14:textId="77777777" w:rsidTr="00CA00FF">
        <w:tc>
          <w:tcPr>
            <w:tcW w:w="826" w:type="dxa"/>
          </w:tcPr>
          <w:p w14:paraId="62CB4061" w14:textId="77777777" w:rsidR="00D7489D" w:rsidRPr="00B26E14" w:rsidRDefault="00D7489D" w:rsidP="00D7489D">
            <w:pPr>
              <w:pStyle w:val="ListParagraph"/>
              <w:numPr>
                <w:ilvl w:val="0"/>
                <w:numId w:val="3"/>
              </w:numPr>
              <w:rPr>
                <w:rFonts w:ascii="Arial" w:hAnsi="Arial" w:cs="Arial"/>
                <w:color w:val="000000" w:themeColor="text1"/>
                <w:sz w:val="24"/>
                <w:szCs w:val="24"/>
              </w:rPr>
            </w:pPr>
          </w:p>
        </w:tc>
        <w:tc>
          <w:tcPr>
            <w:tcW w:w="4749" w:type="dxa"/>
          </w:tcPr>
          <w:p w14:paraId="2A71B24A" w14:textId="50BC86C4" w:rsidR="00D7489D" w:rsidRPr="00B26E14" w:rsidRDefault="00D7489D" w:rsidP="00D7489D">
            <w:pPr>
              <w:rPr>
                <w:rFonts w:ascii="Arial" w:hAnsi="Arial" w:cs="Arial"/>
                <w:color w:val="000000" w:themeColor="text1"/>
                <w:sz w:val="24"/>
                <w:szCs w:val="24"/>
              </w:rPr>
            </w:pPr>
            <w:r w:rsidRPr="00B26E14">
              <w:rPr>
                <w:rFonts w:ascii="Arial" w:hAnsi="Arial" w:cs="Arial"/>
                <w:color w:val="000000" w:themeColor="text1"/>
                <w:sz w:val="24"/>
                <w:szCs w:val="24"/>
              </w:rPr>
              <w:t>Waste Bins / Scrap Collection Containers</w:t>
            </w:r>
          </w:p>
        </w:tc>
        <w:tc>
          <w:tcPr>
            <w:tcW w:w="2723" w:type="dxa"/>
          </w:tcPr>
          <w:p w14:paraId="66D18DAF" w14:textId="77777777" w:rsidR="00D7489D" w:rsidRPr="00B26E14" w:rsidRDefault="00D7489D" w:rsidP="00D7489D">
            <w:pPr>
              <w:rPr>
                <w:rFonts w:ascii="Arial" w:hAnsi="Arial" w:cs="Arial"/>
                <w:color w:val="000000" w:themeColor="text1"/>
                <w:sz w:val="24"/>
                <w:szCs w:val="24"/>
              </w:rPr>
            </w:pPr>
          </w:p>
        </w:tc>
        <w:tc>
          <w:tcPr>
            <w:tcW w:w="2159" w:type="dxa"/>
          </w:tcPr>
          <w:p w14:paraId="10355363" w14:textId="08B91FD1" w:rsidR="00D7489D" w:rsidRPr="00B26E14" w:rsidRDefault="00D7489D" w:rsidP="00D7489D">
            <w:pPr>
              <w:rPr>
                <w:rFonts w:ascii="Arial" w:hAnsi="Arial" w:cs="Arial"/>
                <w:color w:val="000000" w:themeColor="text1"/>
                <w:sz w:val="24"/>
                <w:szCs w:val="24"/>
              </w:rPr>
            </w:pPr>
            <w:r w:rsidRPr="00CB4D1D">
              <w:rPr>
                <w:rFonts w:ascii="Arial" w:hAnsi="Arial" w:cs="Arial"/>
                <w:color w:val="000000" w:themeColor="text1"/>
              </w:rPr>
              <w:t>AS Required</w:t>
            </w:r>
          </w:p>
        </w:tc>
      </w:tr>
      <w:tr w:rsidR="00D7489D" w:rsidRPr="00B26E14" w14:paraId="45B987D7" w14:textId="77777777" w:rsidTr="00CA00FF">
        <w:tc>
          <w:tcPr>
            <w:tcW w:w="826" w:type="dxa"/>
          </w:tcPr>
          <w:p w14:paraId="3EBA1D14" w14:textId="77777777" w:rsidR="00D7489D" w:rsidRPr="00B26E14" w:rsidRDefault="00D7489D" w:rsidP="00D7489D">
            <w:pPr>
              <w:pStyle w:val="ListParagraph"/>
              <w:numPr>
                <w:ilvl w:val="0"/>
                <w:numId w:val="3"/>
              </w:numPr>
              <w:rPr>
                <w:rFonts w:ascii="Arial" w:hAnsi="Arial" w:cs="Arial"/>
                <w:color w:val="000000" w:themeColor="text1"/>
                <w:sz w:val="24"/>
                <w:szCs w:val="24"/>
              </w:rPr>
            </w:pPr>
          </w:p>
        </w:tc>
        <w:tc>
          <w:tcPr>
            <w:tcW w:w="4749" w:type="dxa"/>
          </w:tcPr>
          <w:p w14:paraId="04FA5FC9" w14:textId="35182843" w:rsidR="00D7489D" w:rsidRPr="00B26E14" w:rsidRDefault="00D7489D" w:rsidP="00D7489D">
            <w:pPr>
              <w:rPr>
                <w:rFonts w:ascii="Arial" w:hAnsi="Arial" w:cs="Arial"/>
                <w:color w:val="000000" w:themeColor="text1"/>
                <w:sz w:val="24"/>
                <w:szCs w:val="24"/>
              </w:rPr>
            </w:pPr>
            <w:r w:rsidRPr="00B26E14">
              <w:rPr>
                <w:rFonts w:ascii="Arial" w:hAnsi="Arial" w:cs="Arial"/>
                <w:color w:val="000000" w:themeColor="text1"/>
                <w:sz w:val="24"/>
                <w:szCs w:val="24"/>
              </w:rPr>
              <w:t>Plastic Bags</w:t>
            </w:r>
          </w:p>
        </w:tc>
        <w:tc>
          <w:tcPr>
            <w:tcW w:w="2723" w:type="dxa"/>
          </w:tcPr>
          <w:p w14:paraId="14395B7E" w14:textId="77777777" w:rsidR="00D7489D" w:rsidRPr="00B26E14" w:rsidRDefault="00D7489D" w:rsidP="00D7489D">
            <w:pPr>
              <w:rPr>
                <w:rFonts w:ascii="Arial" w:hAnsi="Arial" w:cs="Arial"/>
                <w:color w:val="000000" w:themeColor="text1"/>
                <w:sz w:val="24"/>
                <w:szCs w:val="24"/>
              </w:rPr>
            </w:pPr>
          </w:p>
        </w:tc>
        <w:tc>
          <w:tcPr>
            <w:tcW w:w="2159" w:type="dxa"/>
          </w:tcPr>
          <w:p w14:paraId="7777B076" w14:textId="41063AB1" w:rsidR="00D7489D" w:rsidRPr="00B26E14" w:rsidRDefault="00D7489D" w:rsidP="00D7489D">
            <w:pPr>
              <w:rPr>
                <w:rFonts w:ascii="Arial" w:hAnsi="Arial" w:cs="Arial"/>
                <w:color w:val="000000" w:themeColor="text1"/>
                <w:sz w:val="24"/>
                <w:szCs w:val="24"/>
              </w:rPr>
            </w:pPr>
            <w:r w:rsidRPr="00CB4D1D">
              <w:rPr>
                <w:rFonts w:ascii="Arial" w:hAnsi="Arial" w:cs="Arial"/>
                <w:color w:val="000000" w:themeColor="text1"/>
              </w:rPr>
              <w:t>AS Required</w:t>
            </w:r>
          </w:p>
        </w:tc>
      </w:tr>
      <w:tr w:rsidR="00D7489D" w:rsidRPr="00B26E14" w14:paraId="6C620A89" w14:textId="77777777" w:rsidTr="00CA00FF">
        <w:tc>
          <w:tcPr>
            <w:tcW w:w="826" w:type="dxa"/>
          </w:tcPr>
          <w:p w14:paraId="478DC050" w14:textId="77777777" w:rsidR="00D7489D" w:rsidRPr="00B26E14" w:rsidRDefault="00D7489D" w:rsidP="00D7489D">
            <w:pPr>
              <w:pStyle w:val="ListParagraph"/>
              <w:numPr>
                <w:ilvl w:val="0"/>
                <w:numId w:val="3"/>
              </w:numPr>
              <w:rPr>
                <w:rFonts w:ascii="Arial" w:hAnsi="Arial" w:cs="Arial"/>
                <w:color w:val="000000" w:themeColor="text1"/>
                <w:sz w:val="24"/>
                <w:szCs w:val="24"/>
              </w:rPr>
            </w:pPr>
          </w:p>
        </w:tc>
        <w:tc>
          <w:tcPr>
            <w:tcW w:w="4749" w:type="dxa"/>
          </w:tcPr>
          <w:p w14:paraId="24178CB7" w14:textId="368CF7CD" w:rsidR="00D7489D" w:rsidRPr="00B26E14" w:rsidRDefault="00D7489D" w:rsidP="00D7489D">
            <w:pPr>
              <w:rPr>
                <w:rFonts w:ascii="Arial" w:hAnsi="Arial" w:cs="Arial"/>
                <w:color w:val="000000" w:themeColor="text1"/>
                <w:sz w:val="24"/>
                <w:szCs w:val="24"/>
              </w:rPr>
            </w:pPr>
            <w:r w:rsidRPr="00B26E14">
              <w:rPr>
                <w:rFonts w:ascii="Arial" w:hAnsi="Arial" w:cs="Arial"/>
                <w:color w:val="000000" w:themeColor="text1"/>
                <w:sz w:val="24"/>
                <w:szCs w:val="24"/>
              </w:rPr>
              <w:t>Cutting Blades/ Cutting Plier</w:t>
            </w:r>
          </w:p>
        </w:tc>
        <w:tc>
          <w:tcPr>
            <w:tcW w:w="2723" w:type="dxa"/>
          </w:tcPr>
          <w:p w14:paraId="367DFF2E" w14:textId="77777777" w:rsidR="00D7489D" w:rsidRPr="00B26E14" w:rsidRDefault="00D7489D" w:rsidP="00D7489D">
            <w:pPr>
              <w:rPr>
                <w:rFonts w:ascii="Arial" w:hAnsi="Arial" w:cs="Arial"/>
                <w:color w:val="000000" w:themeColor="text1"/>
                <w:sz w:val="24"/>
                <w:szCs w:val="24"/>
              </w:rPr>
            </w:pPr>
          </w:p>
        </w:tc>
        <w:tc>
          <w:tcPr>
            <w:tcW w:w="2159" w:type="dxa"/>
          </w:tcPr>
          <w:p w14:paraId="1AB3521E" w14:textId="270660C2" w:rsidR="00D7489D" w:rsidRPr="00B26E14" w:rsidRDefault="00D7489D" w:rsidP="00D7489D">
            <w:pPr>
              <w:rPr>
                <w:rFonts w:ascii="Arial" w:hAnsi="Arial" w:cs="Arial"/>
                <w:color w:val="000000" w:themeColor="text1"/>
                <w:sz w:val="24"/>
                <w:szCs w:val="24"/>
              </w:rPr>
            </w:pPr>
            <w:r w:rsidRPr="00CB4D1D">
              <w:rPr>
                <w:rFonts w:ascii="Arial" w:hAnsi="Arial" w:cs="Arial"/>
                <w:color w:val="000000" w:themeColor="text1"/>
              </w:rPr>
              <w:t>AS Required</w:t>
            </w:r>
          </w:p>
        </w:tc>
      </w:tr>
      <w:tr w:rsidR="00014BFC" w:rsidRPr="00B26E14" w14:paraId="23F4589D" w14:textId="77777777" w:rsidTr="00CA00FF">
        <w:tc>
          <w:tcPr>
            <w:tcW w:w="826" w:type="dxa"/>
          </w:tcPr>
          <w:p w14:paraId="0B7CB845" w14:textId="77777777" w:rsidR="00014BFC" w:rsidRPr="00B26E14" w:rsidRDefault="00014BFC" w:rsidP="0014705A">
            <w:pPr>
              <w:pStyle w:val="ListParagraph"/>
              <w:numPr>
                <w:ilvl w:val="0"/>
                <w:numId w:val="3"/>
              </w:numPr>
              <w:rPr>
                <w:rFonts w:ascii="Arial" w:hAnsi="Arial" w:cs="Arial"/>
                <w:color w:val="000000" w:themeColor="text1"/>
                <w:sz w:val="24"/>
                <w:szCs w:val="24"/>
              </w:rPr>
            </w:pPr>
          </w:p>
        </w:tc>
        <w:tc>
          <w:tcPr>
            <w:tcW w:w="4749" w:type="dxa"/>
          </w:tcPr>
          <w:p w14:paraId="4AB5DFB2" w14:textId="2A213457" w:rsidR="00014BFC" w:rsidRPr="00B26E14" w:rsidRDefault="000F29EF" w:rsidP="000F29EF">
            <w:pPr>
              <w:rPr>
                <w:rFonts w:ascii="Arial" w:hAnsi="Arial" w:cs="Arial"/>
                <w:color w:val="000000" w:themeColor="text1"/>
                <w:sz w:val="24"/>
                <w:szCs w:val="24"/>
              </w:rPr>
            </w:pPr>
            <w:r w:rsidRPr="00B26E14">
              <w:rPr>
                <w:rFonts w:ascii="Arial" w:hAnsi="Arial" w:cs="Arial"/>
                <w:color w:val="000000" w:themeColor="text1"/>
                <w:sz w:val="24"/>
                <w:szCs w:val="24"/>
              </w:rPr>
              <w:t>Color Master batch</w:t>
            </w:r>
          </w:p>
        </w:tc>
        <w:tc>
          <w:tcPr>
            <w:tcW w:w="2723" w:type="dxa"/>
          </w:tcPr>
          <w:p w14:paraId="3E538515" w14:textId="77777777" w:rsidR="00014BFC" w:rsidRPr="00B26E14" w:rsidRDefault="00014BFC" w:rsidP="00281BF7">
            <w:pPr>
              <w:rPr>
                <w:rFonts w:ascii="Arial" w:hAnsi="Arial" w:cs="Arial"/>
                <w:color w:val="000000" w:themeColor="text1"/>
                <w:sz w:val="24"/>
                <w:szCs w:val="24"/>
              </w:rPr>
            </w:pPr>
          </w:p>
        </w:tc>
        <w:tc>
          <w:tcPr>
            <w:tcW w:w="2159" w:type="dxa"/>
          </w:tcPr>
          <w:p w14:paraId="2525532B" w14:textId="0841D717" w:rsidR="00014BFC" w:rsidRPr="00B26E14" w:rsidRDefault="000F29EF" w:rsidP="00281BF7">
            <w:pPr>
              <w:rPr>
                <w:rFonts w:ascii="Arial" w:hAnsi="Arial" w:cs="Arial"/>
                <w:color w:val="000000" w:themeColor="text1"/>
                <w:sz w:val="24"/>
                <w:szCs w:val="24"/>
              </w:rPr>
            </w:pPr>
            <w:r w:rsidRPr="00B26E14">
              <w:rPr>
                <w:rFonts w:ascii="Arial" w:hAnsi="Arial" w:cs="Arial"/>
                <w:color w:val="000000" w:themeColor="text1"/>
                <w:sz w:val="24"/>
                <w:szCs w:val="24"/>
              </w:rPr>
              <w:t>Color mixing training</w:t>
            </w:r>
          </w:p>
        </w:tc>
      </w:tr>
      <w:bookmarkEnd w:id="0"/>
    </w:tbl>
    <w:p w14:paraId="371A59B9" w14:textId="154B5073" w:rsidR="0078316D" w:rsidRPr="00B26E14" w:rsidRDefault="0078316D" w:rsidP="002F5F61">
      <w:pPr>
        <w:rPr>
          <w:rFonts w:ascii="Arial" w:hAnsi="Arial" w:cs="Arial"/>
          <w:color w:val="000000" w:themeColor="text1"/>
          <w:sz w:val="24"/>
          <w:szCs w:val="24"/>
        </w:rPr>
      </w:pPr>
    </w:p>
    <w:p w14:paraId="055A046D" w14:textId="1E7AE63A" w:rsidR="009C0AFA" w:rsidRPr="00B26E14" w:rsidRDefault="009C0AFA" w:rsidP="002F5F61">
      <w:pPr>
        <w:rPr>
          <w:rFonts w:ascii="Arial" w:hAnsi="Arial" w:cs="Arial"/>
          <w:color w:val="000000" w:themeColor="text1"/>
          <w:sz w:val="24"/>
          <w:szCs w:val="24"/>
        </w:rPr>
      </w:pPr>
      <w:r w:rsidRPr="00B26E14">
        <w:rPr>
          <w:rFonts w:ascii="Arial" w:hAnsi="Arial" w:cs="Arial"/>
          <w:color w:val="000000" w:themeColor="text1"/>
          <w:sz w:val="24"/>
          <w:szCs w:val="24"/>
        </w:rPr>
        <w:br/>
      </w:r>
    </w:p>
    <w:p w14:paraId="07C2DB07" w14:textId="77777777" w:rsidR="009C0AFA" w:rsidRPr="00B26E14" w:rsidRDefault="009C0AFA" w:rsidP="009C0AFA">
      <w:pPr>
        <w:jc w:val="center"/>
        <w:rPr>
          <w:rFonts w:ascii="Arial" w:hAnsi="Arial" w:cs="Arial"/>
          <w:b/>
          <w:sz w:val="24"/>
          <w:szCs w:val="24"/>
          <w:u w:val="single"/>
        </w:rPr>
      </w:pPr>
      <w:r w:rsidRPr="00B26E14">
        <w:rPr>
          <w:rFonts w:ascii="Arial" w:hAnsi="Arial" w:cs="Arial"/>
          <w:color w:val="000000" w:themeColor="text1"/>
          <w:sz w:val="24"/>
          <w:szCs w:val="24"/>
        </w:rPr>
        <w:br w:type="page"/>
      </w:r>
      <w:r w:rsidRPr="00B26E14">
        <w:rPr>
          <w:rFonts w:ascii="Arial" w:hAnsi="Arial" w:cs="Arial"/>
          <w:b/>
          <w:sz w:val="24"/>
          <w:szCs w:val="24"/>
          <w:u w:val="single"/>
        </w:rPr>
        <w:lastRenderedPageBreak/>
        <w:t>Trade Registration Form</w:t>
      </w:r>
    </w:p>
    <w:p w14:paraId="59595310" w14:textId="77777777" w:rsidR="009C0AFA" w:rsidRPr="00B26E14" w:rsidRDefault="009C0AFA" w:rsidP="0014705A">
      <w:pPr>
        <w:pStyle w:val="ListParagraph"/>
        <w:numPr>
          <w:ilvl w:val="0"/>
          <w:numId w:val="4"/>
        </w:numPr>
        <w:spacing w:after="160" w:line="259" w:lineRule="auto"/>
        <w:ind w:left="284" w:hanging="284"/>
        <w:rPr>
          <w:rFonts w:ascii="Arial" w:hAnsi="Arial" w:cs="Arial"/>
          <w:b/>
          <w:bCs/>
          <w:sz w:val="24"/>
          <w:szCs w:val="24"/>
        </w:rPr>
      </w:pPr>
      <w:r w:rsidRPr="00B26E14">
        <w:rPr>
          <w:rFonts w:ascii="Arial" w:hAnsi="Arial" w:cs="Arial"/>
          <w:b/>
          <w:bCs/>
          <w:sz w:val="24"/>
          <w:szCs w:val="24"/>
        </w:rPr>
        <w:t>Title of the Qualification.</w:t>
      </w:r>
    </w:p>
    <w:tbl>
      <w:tblPr>
        <w:tblStyle w:val="TableGrid"/>
        <w:tblW w:w="0" w:type="auto"/>
        <w:jc w:val="center"/>
        <w:tblLook w:val="04A0" w:firstRow="1" w:lastRow="0" w:firstColumn="1" w:lastColumn="0" w:noHBand="0" w:noVBand="1"/>
      </w:tblPr>
      <w:tblGrid>
        <w:gridCol w:w="7991"/>
      </w:tblGrid>
      <w:tr w:rsidR="009C0AFA" w:rsidRPr="00B26E14" w14:paraId="3CDF9EE5" w14:textId="77777777" w:rsidTr="00E22FF9">
        <w:trPr>
          <w:trHeight w:val="286"/>
          <w:jc w:val="center"/>
        </w:trPr>
        <w:tc>
          <w:tcPr>
            <w:tcW w:w="7991" w:type="dxa"/>
          </w:tcPr>
          <w:p w14:paraId="52D47D81" w14:textId="6BA9C02F" w:rsidR="009C0AFA" w:rsidRPr="00753A47" w:rsidRDefault="00E53573" w:rsidP="00FE0A01">
            <w:pPr>
              <w:rPr>
                <w:rFonts w:ascii="Arial" w:hAnsi="Arial" w:cs="Arial"/>
                <w:bCs/>
                <w:sz w:val="24"/>
                <w:szCs w:val="24"/>
              </w:rPr>
            </w:pPr>
            <w:r w:rsidRPr="00404B68">
              <w:rPr>
                <w:rFonts w:cstheme="minorHAnsi"/>
                <w:b/>
                <w:color w:val="000000" w:themeColor="text1"/>
                <w:sz w:val="24"/>
                <w:szCs w:val="24"/>
              </w:rPr>
              <w:t>Office &amp; Store Management</w:t>
            </w:r>
          </w:p>
        </w:tc>
      </w:tr>
    </w:tbl>
    <w:p w14:paraId="69DF99A5" w14:textId="77777777" w:rsidR="009C0AFA" w:rsidRPr="00B26E14" w:rsidRDefault="009C0AFA" w:rsidP="009C0AFA">
      <w:pPr>
        <w:rPr>
          <w:rFonts w:ascii="Arial" w:hAnsi="Arial" w:cs="Arial"/>
          <w:bCs/>
          <w:sz w:val="24"/>
          <w:szCs w:val="24"/>
        </w:rPr>
      </w:pPr>
    </w:p>
    <w:p w14:paraId="4C2E96AD" w14:textId="77777777" w:rsidR="009C0AFA" w:rsidRPr="00B26E14" w:rsidRDefault="009C0AFA" w:rsidP="0014705A">
      <w:pPr>
        <w:pStyle w:val="ListParagraph"/>
        <w:numPr>
          <w:ilvl w:val="0"/>
          <w:numId w:val="4"/>
        </w:numPr>
        <w:spacing w:after="160" w:line="259" w:lineRule="auto"/>
        <w:ind w:left="284" w:hanging="284"/>
        <w:rPr>
          <w:rFonts w:ascii="Arial" w:hAnsi="Arial" w:cs="Arial"/>
          <w:b/>
          <w:bCs/>
          <w:sz w:val="24"/>
          <w:szCs w:val="24"/>
        </w:rPr>
      </w:pPr>
      <w:r w:rsidRPr="00B26E14">
        <w:rPr>
          <w:rFonts w:ascii="Arial" w:hAnsi="Arial" w:cs="Arial"/>
          <w:b/>
          <w:bCs/>
          <w:sz w:val="24"/>
          <w:szCs w:val="24"/>
        </w:rPr>
        <w:t>List of Competencies/Modules</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985"/>
        <w:gridCol w:w="7110"/>
      </w:tblGrid>
      <w:tr w:rsidR="00E22FF9" w:rsidRPr="00B26E14" w14:paraId="59C1DC4C" w14:textId="77777777" w:rsidTr="00E22FF9">
        <w:tc>
          <w:tcPr>
            <w:tcW w:w="985" w:type="dxa"/>
          </w:tcPr>
          <w:p w14:paraId="5B52310D" w14:textId="4F30B705" w:rsidR="00E22FF9" w:rsidRPr="00B26E14" w:rsidRDefault="00E22FF9" w:rsidP="00FE0A01">
            <w:pPr>
              <w:rPr>
                <w:rFonts w:ascii="Arial" w:hAnsi="Arial" w:cs="Arial"/>
                <w:bCs/>
                <w:sz w:val="24"/>
                <w:szCs w:val="24"/>
              </w:rPr>
            </w:pPr>
            <w:proofErr w:type="spellStart"/>
            <w:r w:rsidRPr="00B26E14">
              <w:rPr>
                <w:rFonts w:ascii="Arial" w:hAnsi="Arial" w:cs="Arial"/>
                <w:bCs/>
                <w:sz w:val="24"/>
                <w:szCs w:val="24"/>
              </w:rPr>
              <w:t>Sr.No</w:t>
            </w:r>
            <w:proofErr w:type="spellEnd"/>
            <w:r w:rsidRPr="00B26E14">
              <w:rPr>
                <w:rFonts w:ascii="Arial" w:hAnsi="Arial" w:cs="Arial"/>
                <w:bCs/>
                <w:sz w:val="24"/>
                <w:szCs w:val="24"/>
              </w:rPr>
              <w:t>.</w:t>
            </w:r>
          </w:p>
        </w:tc>
        <w:tc>
          <w:tcPr>
            <w:tcW w:w="7110" w:type="dxa"/>
          </w:tcPr>
          <w:p w14:paraId="32574A15" w14:textId="4A1679F9" w:rsidR="00E22FF9" w:rsidRPr="00B26E14" w:rsidRDefault="00E22FF9" w:rsidP="00FE0A01">
            <w:pPr>
              <w:rPr>
                <w:rFonts w:ascii="Arial" w:hAnsi="Arial" w:cs="Arial"/>
                <w:bCs/>
                <w:sz w:val="24"/>
                <w:szCs w:val="24"/>
              </w:rPr>
            </w:pPr>
            <w:r w:rsidRPr="00B26E14">
              <w:rPr>
                <w:rFonts w:ascii="Arial" w:hAnsi="Arial" w:cs="Arial"/>
                <w:bCs/>
                <w:sz w:val="24"/>
                <w:szCs w:val="24"/>
              </w:rPr>
              <w:t>Competency Standards/ Modules</w:t>
            </w:r>
          </w:p>
        </w:tc>
      </w:tr>
      <w:tr w:rsidR="00D7489D" w:rsidRPr="00B26E14" w14:paraId="4A11A1A3" w14:textId="77777777" w:rsidTr="00E22FF9">
        <w:tc>
          <w:tcPr>
            <w:tcW w:w="985" w:type="dxa"/>
          </w:tcPr>
          <w:p w14:paraId="174E43A3" w14:textId="31E43291" w:rsidR="00D7489D" w:rsidRPr="00B26E14" w:rsidRDefault="00D7489D" w:rsidP="00D7489D">
            <w:pPr>
              <w:rPr>
                <w:rFonts w:ascii="Arial" w:hAnsi="Arial" w:cs="Arial"/>
                <w:bCs/>
                <w:sz w:val="24"/>
                <w:szCs w:val="24"/>
              </w:rPr>
            </w:pPr>
            <w:r>
              <w:rPr>
                <w:rFonts w:ascii="Arial" w:hAnsi="Arial" w:cs="Arial"/>
                <w:bCs/>
                <w:sz w:val="24"/>
                <w:szCs w:val="24"/>
              </w:rPr>
              <w:t>1</w:t>
            </w:r>
          </w:p>
        </w:tc>
        <w:tc>
          <w:tcPr>
            <w:tcW w:w="7110" w:type="dxa"/>
          </w:tcPr>
          <w:p w14:paraId="7D2D3330" w14:textId="43C12F56" w:rsidR="00D7489D" w:rsidRPr="00B26E14" w:rsidRDefault="00D7489D" w:rsidP="00D7489D">
            <w:pPr>
              <w:rPr>
                <w:rFonts w:ascii="Arial" w:hAnsi="Arial" w:cs="Arial"/>
                <w:bCs/>
                <w:sz w:val="24"/>
                <w:szCs w:val="24"/>
              </w:rPr>
            </w:pPr>
            <w:r w:rsidRPr="00404B68">
              <w:rPr>
                <w:rFonts w:cstheme="minorHAnsi"/>
                <w:sz w:val="24"/>
                <w:szCs w:val="24"/>
              </w:rPr>
              <w:t>Introduction to Office &amp; Store Management</w:t>
            </w:r>
          </w:p>
        </w:tc>
      </w:tr>
      <w:tr w:rsidR="00D7489D" w:rsidRPr="00B26E14" w14:paraId="4AFA9D35" w14:textId="77777777" w:rsidTr="00E22FF9">
        <w:tc>
          <w:tcPr>
            <w:tcW w:w="985" w:type="dxa"/>
          </w:tcPr>
          <w:p w14:paraId="0B6491F1" w14:textId="6241B48A" w:rsidR="00D7489D" w:rsidRPr="00B26E14" w:rsidRDefault="00D7489D" w:rsidP="00D7489D">
            <w:pPr>
              <w:rPr>
                <w:rFonts w:ascii="Arial" w:hAnsi="Arial" w:cs="Arial"/>
                <w:bCs/>
                <w:sz w:val="24"/>
                <w:szCs w:val="24"/>
              </w:rPr>
            </w:pPr>
            <w:r>
              <w:rPr>
                <w:rFonts w:ascii="Arial" w:hAnsi="Arial" w:cs="Arial"/>
                <w:bCs/>
                <w:sz w:val="24"/>
                <w:szCs w:val="24"/>
              </w:rPr>
              <w:t>2</w:t>
            </w:r>
          </w:p>
        </w:tc>
        <w:tc>
          <w:tcPr>
            <w:tcW w:w="7110" w:type="dxa"/>
          </w:tcPr>
          <w:p w14:paraId="2172C4F5" w14:textId="6541DD44" w:rsidR="00D7489D" w:rsidRPr="00B26E14" w:rsidRDefault="00D7489D" w:rsidP="00D7489D">
            <w:pPr>
              <w:rPr>
                <w:rFonts w:ascii="Arial" w:hAnsi="Arial" w:cs="Arial"/>
                <w:bCs/>
                <w:sz w:val="24"/>
                <w:szCs w:val="24"/>
              </w:rPr>
            </w:pPr>
            <w:r w:rsidRPr="00404B68">
              <w:rPr>
                <w:rFonts w:cstheme="minorHAnsi"/>
                <w:sz w:val="24"/>
                <w:szCs w:val="24"/>
              </w:rPr>
              <w:t>Introduction to Inventory Management</w:t>
            </w:r>
          </w:p>
        </w:tc>
      </w:tr>
      <w:tr w:rsidR="00D7489D" w:rsidRPr="00B26E14" w14:paraId="0DB3C24F" w14:textId="77777777" w:rsidTr="00E22FF9">
        <w:tc>
          <w:tcPr>
            <w:tcW w:w="985" w:type="dxa"/>
          </w:tcPr>
          <w:p w14:paraId="1B905BAF" w14:textId="6C1FB8DB" w:rsidR="00D7489D" w:rsidRPr="00B26E14" w:rsidRDefault="00D7489D" w:rsidP="00D7489D">
            <w:pPr>
              <w:rPr>
                <w:rFonts w:ascii="Arial" w:hAnsi="Arial" w:cs="Arial"/>
                <w:bCs/>
                <w:sz w:val="24"/>
                <w:szCs w:val="24"/>
              </w:rPr>
            </w:pPr>
            <w:r>
              <w:rPr>
                <w:rFonts w:ascii="Arial" w:hAnsi="Arial" w:cs="Arial"/>
                <w:bCs/>
                <w:sz w:val="24"/>
                <w:szCs w:val="24"/>
              </w:rPr>
              <w:t>3</w:t>
            </w:r>
          </w:p>
        </w:tc>
        <w:tc>
          <w:tcPr>
            <w:tcW w:w="7110" w:type="dxa"/>
          </w:tcPr>
          <w:p w14:paraId="0B6DC88F" w14:textId="2AD2708A" w:rsidR="00D7489D" w:rsidRPr="00B26E14" w:rsidRDefault="00D7489D" w:rsidP="00D7489D">
            <w:pPr>
              <w:rPr>
                <w:rFonts w:ascii="Arial" w:hAnsi="Arial" w:cs="Arial"/>
                <w:bCs/>
                <w:sz w:val="24"/>
                <w:szCs w:val="24"/>
              </w:rPr>
            </w:pPr>
            <w:r w:rsidRPr="00404B68">
              <w:rPr>
                <w:rFonts w:cstheme="minorHAnsi"/>
                <w:sz w:val="24"/>
                <w:szCs w:val="24"/>
              </w:rPr>
              <w:t>Fan Manufacturing Materials Identification – Mechanical Components</w:t>
            </w:r>
          </w:p>
        </w:tc>
      </w:tr>
      <w:tr w:rsidR="00D7489D" w:rsidRPr="00B26E14" w14:paraId="50E4E0D8" w14:textId="77777777" w:rsidTr="00E22FF9">
        <w:tc>
          <w:tcPr>
            <w:tcW w:w="985" w:type="dxa"/>
          </w:tcPr>
          <w:p w14:paraId="5B51D71E" w14:textId="7F0D99DC" w:rsidR="00D7489D" w:rsidRPr="00B26E14" w:rsidRDefault="00D7489D" w:rsidP="00D7489D">
            <w:pPr>
              <w:rPr>
                <w:rFonts w:ascii="Arial" w:hAnsi="Arial" w:cs="Arial"/>
                <w:bCs/>
                <w:sz w:val="24"/>
                <w:szCs w:val="24"/>
              </w:rPr>
            </w:pPr>
            <w:r>
              <w:rPr>
                <w:rFonts w:ascii="Arial" w:hAnsi="Arial" w:cs="Arial"/>
                <w:bCs/>
                <w:sz w:val="24"/>
                <w:szCs w:val="24"/>
              </w:rPr>
              <w:t>4</w:t>
            </w:r>
          </w:p>
        </w:tc>
        <w:tc>
          <w:tcPr>
            <w:tcW w:w="7110" w:type="dxa"/>
          </w:tcPr>
          <w:p w14:paraId="4432188E" w14:textId="66343B1E" w:rsidR="00D7489D" w:rsidRPr="00B26E14" w:rsidRDefault="00D7489D" w:rsidP="00D7489D">
            <w:pPr>
              <w:rPr>
                <w:rFonts w:ascii="Arial" w:hAnsi="Arial" w:cs="Arial"/>
                <w:bCs/>
                <w:sz w:val="24"/>
                <w:szCs w:val="24"/>
              </w:rPr>
            </w:pPr>
            <w:r w:rsidRPr="00404B68">
              <w:rPr>
                <w:rFonts w:cstheme="minorHAnsi"/>
                <w:sz w:val="24"/>
                <w:szCs w:val="24"/>
              </w:rPr>
              <w:t>Fan Manufacturing Materials Identification – Electrical  Components</w:t>
            </w:r>
          </w:p>
        </w:tc>
      </w:tr>
      <w:tr w:rsidR="00D7489D" w:rsidRPr="00B26E14" w14:paraId="67596B93" w14:textId="77777777" w:rsidTr="00E22FF9">
        <w:tc>
          <w:tcPr>
            <w:tcW w:w="985" w:type="dxa"/>
          </w:tcPr>
          <w:p w14:paraId="22AB1475" w14:textId="3AB73211" w:rsidR="00D7489D" w:rsidRPr="00B26E14" w:rsidRDefault="00D7489D" w:rsidP="00D7489D">
            <w:pPr>
              <w:rPr>
                <w:rFonts w:ascii="Arial" w:hAnsi="Arial" w:cs="Arial"/>
                <w:bCs/>
                <w:sz w:val="24"/>
                <w:szCs w:val="24"/>
              </w:rPr>
            </w:pPr>
            <w:r>
              <w:rPr>
                <w:rFonts w:ascii="Arial" w:hAnsi="Arial" w:cs="Arial"/>
                <w:bCs/>
                <w:sz w:val="24"/>
                <w:szCs w:val="24"/>
              </w:rPr>
              <w:t>5</w:t>
            </w:r>
          </w:p>
        </w:tc>
        <w:tc>
          <w:tcPr>
            <w:tcW w:w="7110" w:type="dxa"/>
          </w:tcPr>
          <w:p w14:paraId="183C9629" w14:textId="7CCCD7B2" w:rsidR="00D7489D" w:rsidRPr="00B26E14" w:rsidRDefault="00D7489D" w:rsidP="00D7489D">
            <w:pPr>
              <w:rPr>
                <w:rFonts w:ascii="Arial" w:hAnsi="Arial" w:cs="Arial"/>
                <w:bCs/>
                <w:sz w:val="24"/>
                <w:szCs w:val="24"/>
              </w:rPr>
            </w:pPr>
            <w:r w:rsidRPr="00404B68">
              <w:rPr>
                <w:rFonts w:cstheme="minorHAnsi"/>
                <w:sz w:val="24"/>
                <w:szCs w:val="24"/>
              </w:rPr>
              <w:t>Warehouse Safety and PPE</w:t>
            </w:r>
          </w:p>
        </w:tc>
      </w:tr>
      <w:tr w:rsidR="00D7489D" w:rsidRPr="00B26E14" w14:paraId="700FCCD6" w14:textId="77777777" w:rsidTr="00E22FF9">
        <w:tc>
          <w:tcPr>
            <w:tcW w:w="985" w:type="dxa"/>
          </w:tcPr>
          <w:p w14:paraId="6C80C795" w14:textId="240C8785" w:rsidR="00D7489D" w:rsidRPr="00B26E14" w:rsidRDefault="00D7489D" w:rsidP="00D7489D">
            <w:pPr>
              <w:rPr>
                <w:rFonts w:ascii="Arial" w:hAnsi="Arial" w:cs="Arial"/>
                <w:bCs/>
                <w:sz w:val="24"/>
                <w:szCs w:val="24"/>
              </w:rPr>
            </w:pPr>
            <w:r>
              <w:rPr>
                <w:rFonts w:ascii="Arial" w:hAnsi="Arial" w:cs="Arial"/>
                <w:bCs/>
                <w:sz w:val="24"/>
                <w:szCs w:val="24"/>
              </w:rPr>
              <w:t>6</w:t>
            </w:r>
          </w:p>
        </w:tc>
        <w:tc>
          <w:tcPr>
            <w:tcW w:w="7110" w:type="dxa"/>
          </w:tcPr>
          <w:p w14:paraId="23758F86" w14:textId="597BB3C9" w:rsidR="00D7489D" w:rsidRPr="00B26E14" w:rsidRDefault="00D7489D" w:rsidP="00D7489D">
            <w:pPr>
              <w:rPr>
                <w:rFonts w:ascii="Arial" w:hAnsi="Arial" w:cs="Arial"/>
                <w:bCs/>
                <w:sz w:val="24"/>
                <w:szCs w:val="24"/>
              </w:rPr>
            </w:pPr>
            <w:r w:rsidRPr="00404B68">
              <w:rPr>
                <w:rFonts w:cstheme="minorHAnsi"/>
                <w:sz w:val="24"/>
                <w:szCs w:val="24"/>
              </w:rPr>
              <w:t>5S and Housekeeping Practices</w:t>
            </w:r>
          </w:p>
        </w:tc>
      </w:tr>
      <w:tr w:rsidR="00D7489D" w:rsidRPr="00B26E14" w14:paraId="7D0AD2F9" w14:textId="77777777" w:rsidTr="00E22FF9">
        <w:tc>
          <w:tcPr>
            <w:tcW w:w="985" w:type="dxa"/>
          </w:tcPr>
          <w:p w14:paraId="293220AF" w14:textId="1440E88C" w:rsidR="00D7489D" w:rsidRPr="00B26E14" w:rsidRDefault="00D7489D" w:rsidP="00D7489D">
            <w:pPr>
              <w:rPr>
                <w:rFonts w:ascii="Arial" w:hAnsi="Arial" w:cs="Arial"/>
                <w:bCs/>
                <w:sz w:val="24"/>
                <w:szCs w:val="24"/>
              </w:rPr>
            </w:pPr>
            <w:r>
              <w:rPr>
                <w:rFonts w:ascii="Arial" w:hAnsi="Arial" w:cs="Arial"/>
                <w:bCs/>
                <w:sz w:val="24"/>
                <w:szCs w:val="24"/>
              </w:rPr>
              <w:t>7</w:t>
            </w:r>
          </w:p>
        </w:tc>
        <w:tc>
          <w:tcPr>
            <w:tcW w:w="7110" w:type="dxa"/>
          </w:tcPr>
          <w:p w14:paraId="031CA5A1" w14:textId="79AD040D" w:rsidR="00D7489D" w:rsidRPr="00B26E14" w:rsidRDefault="00D7489D" w:rsidP="00D7489D">
            <w:pPr>
              <w:rPr>
                <w:rFonts w:ascii="Arial" w:hAnsi="Arial" w:cs="Arial"/>
                <w:bCs/>
                <w:sz w:val="24"/>
                <w:szCs w:val="24"/>
              </w:rPr>
            </w:pPr>
            <w:r w:rsidRPr="00404B68">
              <w:rPr>
                <w:rFonts w:cstheme="minorHAnsi"/>
                <w:sz w:val="24"/>
                <w:szCs w:val="24"/>
              </w:rPr>
              <w:t>Store Operations and Documentation</w:t>
            </w:r>
          </w:p>
        </w:tc>
      </w:tr>
      <w:tr w:rsidR="00D7489D" w:rsidRPr="00B26E14" w14:paraId="090A1AA4" w14:textId="77777777" w:rsidTr="00E22FF9">
        <w:tc>
          <w:tcPr>
            <w:tcW w:w="985" w:type="dxa"/>
          </w:tcPr>
          <w:p w14:paraId="234C9139" w14:textId="2D3A3D08" w:rsidR="00D7489D" w:rsidRPr="00B26E14" w:rsidRDefault="00D7489D" w:rsidP="00D7489D">
            <w:pPr>
              <w:rPr>
                <w:rFonts w:ascii="Arial" w:hAnsi="Arial" w:cs="Arial"/>
                <w:bCs/>
                <w:sz w:val="24"/>
                <w:szCs w:val="24"/>
              </w:rPr>
            </w:pPr>
            <w:r>
              <w:rPr>
                <w:rFonts w:ascii="Arial" w:hAnsi="Arial" w:cs="Arial"/>
                <w:bCs/>
                <w:sz w:val="24"/>
                <w:szCs w:val="24"/>
              </w:rPr>
              <w:t>8</w:t>
            </w:r>
          </w:p>
        </w:tc>
        <w:tc>
          <w:tcPr>
            <w:tcW w:w="7110" w:type="dxa"/>
          </w:tcPr>
          <w:p w14:paraId="4B6BFE5D" w14:textId="7D816559" w:rsidR="00D7489D" w:rsidRPr="00B26E14" w:rsidRDefault="00D7489D" w:rsidP="00D7489D">
            <w:pPr>
              <w:rPr>
                <w:rFonts w:ascii="Arial" w:hAnsi="Arial" w:cs="Arial"/>
                <w:bCs/>
                <w:sz w:val="24"/>
                <w:szCs w:val="24"/>
              </w:rPr>
            </w:pPr>
            <w:r w:rsidRPr="00404B68">
              <w:rPr>
                <w:rFonts w:cstheme="minorHAnsi"/>
                <w:sz w:val="24"/>
                <w:szCs w:val="24"/>
              </w:rPr>
              <w:t xml:space="preserve">Inventory Control Techniques – I </w:t>
            </w:r>
          </w:p>
        </w:tc>
      </w:tr>
      <w:tr w:rsidR="00D7489D" w:rsidRPr="00B26E14" w14:paraId="2C680E6E" w14:textId="77777777" w:rsidTr="00E22FF9">
        <w:tc>
          <w:tcPr>
            <w:tcW w:w="985" w:type="dxa"/>
          </w:tcPr>
          <w:p w14:paraId="00BEF99C" w14:textId="38896A38" w:rsidR="00D7489D" w:rsidRPr="00B26E14" w:rsidRDefault="00D7489D" w:rsidP="00D7489D">
            <w:pPr>
              <w:rPr>
                <w:rFonts w:ascii="Arial" w:hAnsi="Arial" w:cs="Arial"/>
                <w:bCs/>
                <w:sz w:val="24"/>
                <w:szCs w:val="24"/>
              </w:rPr>
            </w:pPr>
            <w:r>
              <w:rPr>
                <w:rFonts w:ascii="Arial" w:hAnsi="Arial" w:cs="Arial"/>
                <w:bCs/>
                <w:sz w:val="24"/>
                <w:szCs w:val="24"/>
              </w:rPr>
              <w:t>9</w:t>
            </w:r>
          </w:p>
        </w:tc>
        <w:tc>
          <w:tcPr>
            <w:tcW w:w="7110" w:type="dxa"/>
          </w:tcPr>
          <w:p w14:paraId="397A85B4" w14:textId="681A06A2" w:rsidR="00D7489D" w:rsidRPr="00B26E14" w:rsidRDefault="00D7489D" w:rsidP="00D7489D">
            <w:pPr>
              <w:rPr>
                <w:rFonts w:ascii="Arial" w:hAnsi="Arial" w:cs="Arial"/>
                <w:bCs/>
                <w:sz w:val="24"/>
                <w:szCs w:val="24"/>
              </w:rPr>
            </w:pPr>
            <w:r w:rsidRPr="00404B68">
              <w:rPr>
                <w:rFonts w:cstheme="minorHAnsi"/>
                <w:sz w:val="24"/>
                <w:szCs w:val="24"/>
              </w:rPr>
              <w:t>Inventory Control Techniques – II</w:t>
            </w:r>
          </w:p>
        </w:tc>
      </w:tr>
      <w:tr w:rsidR="00D7489D" w:rsidRPr="00B26E14" w14:paraId="597B2705" w14:textId="77777777" w:rsidTr="00E22FF9">
        <w:tc>
          <w:tcPr>
            <w:tcW w:w="985" w:type="dxa"/>
          </w:tcPr>
          <w:p w14:paraId="2EFE4E34" w14:textId="3C9E6862" w:rsidR="00D7489D" w:rsidRPr="00B26E14" w:rsidRDefault="00D7489D" w:rsidP="00D7489D">
            <w:pPr>
              <w:rPr>
                <w:rFonts w:ascii="Arial" w:hAnsi="Arial" w:cs="Arial"/>
                <w:bCs/>
                <w:sz w:val="24"/>
                <w:szCs w:val="24"/>
              </w:rPr>
            </w:pPr>
            <w:r>
              <w:rPr>
                <w:rFonts w:ascii="Arial" w:hAnsi="Arial" w:cs="Arial"/>
                <w:bCs/>
                <w:sz w:val="24"/>
                <w:szCs w:val="24"/>
              </w:rPr>
              <w:t>10</w:t>
            </w:r>
          </w:p>
        </w:tc>
        <w:tc>
          <w:tcPr>
            <w:tcW w:w="7110" w:type="dxa"/>
          </w:tcPr>
          <w:p w14:paraId="6D0AFC3A" w14:textId="497D6611" w:rsidR="00D7489D" w:rsidRPr="00B26E14" w:rsidRDefault="00D7489D" w:rsidP="00D7489D">
            <w:pPr>
              <w:rPr>
                <w:rFonts w:ascii="Arial" w:hAnsi="Arial" w:cs="Arial"/>
                <w:bCs/>
                <w:sz w:val="24"/>
                <w:szCs w:val="24"/>
              </w:rPr>
            </w:pPr>
            <w:r w:rsidRPr="00404B68">
              <w:rPr>
                <w:rFonts w:cstheme="minorHAnsi"/>
                <w:sz w:val="24"/>
                <w:szCs w:val="24"/>
              </w:rPr>
              <w:t>Excel Applications for Inventory Management</w:t>
            </w:r>
          </w:p>
        </w:tc>
      </w:tr>
      <w:tr w:rsidR="00D7489D" w:rsidRPr="00B26E14" w14:paraId="2F29E587" w14:textId="77777777" w:rsidTr="00E22FF9">
        <w:tc>
          <w:tcPr>
            <w:tcW w:w="985" w:type="dxa"/>
          </w:tcPr>
          <w:p w14:paraId="6494BEA9" w14:textId="6B62DE3F" w:rsidR="00D7489D" w:rsidRPr="00B26E14" w:rsidRDefault="00D7489D" w:rsidP="00D7489D">
            <w:pPr>
              <w:rPr>
                <w:rFonts w:ascii="Arial" w:hAnsi="Arial" w:cs="Arial"/>
                <w:bCs/>
                <w:sz w:val="24"/>
                <w:szCs w:val="24"/>
              </w:rPr>
            </w:pPr>
            <w:r>
              <w:rPr>
                <w:rFonts w:ascii="Arial" w:hAnsi="Arial" w:cs="Arial"/>
                <w:bCs/>
                <w:sz w:val="24"/>
                <w:szCs w:val="24"/>
              </w:rPr>
              <w:t>11</w:t>
            </w:r>
          </w:p>
        </w:tc>
        <w:tc>
          <w:tcPr>
            <w:tcW w:w="7110" w:type="dxa"/>
          </w:tcPr>
          <w:p w14:paraId="39633D0D" w14:textId="6AC1859F" w:rsidR="00D7489D" w:rsidRPr="00B26E14" w:rsidRDefault="00D7489D" w:rsidP="00D7489D">
            <w:pPr>
              <w:rPr>
                <w:rFonts w:ascii="Arial" w:hAnsi="Arial" w:cs="Arial"/>
                <w:bCs/>
                <w:sz w:val="24"/>
                <w:szCs w:val="24"/>
              </w:rPr>
            </w:pPr>
            <w:r w:rsidRPr="00404B68">
              <w:rPr>
                <w:rFonts w:cstheme="minorHAnsi"/>
                <w:sz w:val="24"/>
                <w:szCs w:val="24"/>
              </w:rPr>
              <w:t>ERP, Stock Verification and Auditing</w:t>
            </w:r>
          </w:p>
        </w:tc>
      </w:tr>
      <w:tr w:rsidR="00D7489D" w:rsidRPr="00B26E14" w14:paraId="6DBC7C18" w14:textId="77777777" w:rsidTr="00E22FF9">
        <w:tc>
          <w:tcPr>
            <w:tcW w:w="985" w:type="dxa"/>
          </w:tcPr>
          <w:p w14:paraId="755742A8" w14:textId="38295EC2" w:rsidR="00D7489D" w:rsidRPr="00B26E14" w:rsidRDefault="00D7489D" w:rsidP="00D7489D">
            <w:pPr>
              <w:rPr>
                <w:rFonts w:ascii="Arial" w:hAnsi="Arial" w:cs="Arial"/>
                <w:bCs/>
                <w:sz w:val="24"/>
                <w:szCs w:val="24"/>
              </w:rPr>
            </w:pPr>
            <w:r>
              <w:rPr>
                <w:rFonts w:ascii="Arial" w:hAnsi="Arial" w:cs="Arial"/>
                <w:bCs/>
                <w:sz w:val="24"/>
                <w:szCs w:val="24"/>
              </w:rPr>
              <w:t>12</w:t>
            </w:r>
          </w:p>
        </w:tc>
        <w:tc>
          <w:tcPr>
            <w:tcW w:w="7110" w:type="dxa"/>
          </w:tcPr>
          <w:p w14:paraId="2FA52656" w14:textId="1D3010BC" w:rsidR="00D7489D" w:rsidRPr="00B26E14" w:rsidRDefault="00D7489D" w:rsidP="00D7489D">
            <w:pPr>
              <w:rPr>
                <w:rFonts w:ascii="Arial" w:hAnsi="Arial" w:cs="Arial"/>
                <w:bCs/>
                <w:sz w:val="24"/>
                <w:szCs w:val="24"/>
              </w:rPr>
            </w:pPr>
            <w:r w:rsidRPr="00404B68">
              <w:rPr>
                <w:rFonts w:cstheme="minorHAnsi"/>
                <w:sz w:val="24"/>
                <w:szCs w:val="24"/>
              </w:rPr>
              <w:t>Reporting, KPI's and Course Closure</w:t>
            </w:r>
          </w:p>
        </w:tc>
      </w:tr>
    </w:tbl>
    <w:p w14:paraId="77928F77" w14:textId="77777777" w:rsidR="009C0AFA" w:rsidRPr="00B26E14" w:rsidRDefault="009C0AFA" w:rsidP="009C0AFA">
      <w:pPr>
        <w:ind w:left="284" w:hanging="284"/>
        <w:rPr>
          <w:rFonts w:ascii="Arial" w:hAnsi="Arial" w:cs="Arial"/>
          <w:bCs/>
          <w:sz w:val="24"/>
          <w:szCs w:val="24"/>
        </w:rPr>
      </w:pPr>
    </w:p>
    <w:p w14:paraId="4C96AFA2" w14:textId="77777777" w:rsidR="009C0AFA" w:rsidRPr="00B26E14" w:rsidRDefault="009C0AFA" w:rsidP="009C0AFA">
      <w:pPr>
        <w:ind w:left="284" w:hanging="284"/>
        <w:rPr>
          <w:rFonts w:ascii="Arial" w:hAnsi="Arial" w:cs="Arial"/>
          <w:bCs/>
          <w:sz w:val="24"/>
          <w:szCs w:val="24"/>
        </w:rPr>
      </w:pPr>
      <w:r w:rsidRPr="00B26E14">
        <w:rPr>
          <w:rFonts w:ascii="Arial" w:hAnsi="Arial" w:cs="Arial"/>
          <w:bCs/>
          <w:sz w:val="24"/>
          <w:szCs w:val="24"/>
        </w:rPr>
        <w:br w:type="textWrapping" w:clear="all"/>
      </w:r>
    </w:p>
    <w:p w14:paraId="4BDCA6CD" w14:textId="77777777" w:rsidR="009C0AFA" w:rsidRPr="00B26E14" w:rsidRDefault="009C0AFA" w:rsidP="0014705A">
      <w:pPr>
        <w:pStyle w:val="ListParagraph"/>
        <w:numPr>
          <w:ilvl w:val="0"/>
          <w:numId w:val="4"/>
        </w:numPr>
        <w:spacing w:after="160" w:line="259" w:lineRule="auto"/>
        <w:ind w:left="284" w:hanging="284"/>
        <w:rPr>
          <w:rFonts w:ascii="Arial" w:hAnsi="Arial" w:cs="Arial"/>
          <w:bCs/>
          <w:sz w:val="24"/>
          <w:szCs w:val="24"/>
        </w:rPr>
      </w:pPr>
      <w:r w:rsidRPr="00B26E14">
        <w:rPr>
          <w:rFonts w:ascii="Arial" w:hAnsi="Arial" w:cs="Arial"/>
          <w:bCs/>
          <w:sz w:val="24"/>
          <w:szCs w:val="24"/>
        </w:rPr>
        <w:t xml:space="preserve">Class / Workshop Size/ Dimension (25 Students Capacity) </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2785"/>
        <w:gridCol w:w="2160"/>
        <w:gridCol w:w="3150"/>
      </w:tblGrid>
      <w:tr w:rsidR="009C0AFA" w:rsidRPr="00B26E14" w14:paraId="4E61659B" w14:textId="77777777" w:rsidTr="00E22FF9">
        <w:tc>
          <w:tcPr>
            <w:tcW w:w="2785" w:type="dxa"/>
          </w:tcPr>
          <w:p w14:paraId="6AF7F537" w14:textId="77777777" w:rsidR="009C0AFA" w:rsidRPr="00B26E14" w:rsidRDefault="009C0AFA" w:rsidP="00FE0A01">
            <w:pPr>
              <w:rPr>
                <w:rFonts w:ascii="Arial" w:hAnsi="Arial" w:cs="Arial"/>
                <w:bCs/>
                <w:sz w:val="24"/>
                <w:szCs w:val="24"/>
              </w:rPr>
            </w:pPr>
          </w:p>
        </w:tc>
        <w:tc>
          <w:tcPr>
            <w:tcW w:w="2160" w:type="dxa"/>
          </w:tcPr>
          <w:p w14:paraId="45872AA7" w14:textId="77777777" w:rsidR="009C0AFA" w:rsidRPr="00E53573" w:rsidRDefault="009C0AFA" w:rsidP="00FE0A01">
            <w:pPr>
              <w:rPr>
                <w:rFonts w:ascii="Arial" w:hAnsi="Arial" w:cs="Arial"/>
                <w:b/>
                <w:sz w:val="24"/>
                <w:szCs w:val="24"/>
              </w:rPr>
            </w:pPr>
            <w:r w:rsidRPr="00E53573">
              <w:rPr>
                <w:rFonts w:ascii="Arial" w:hAnsi="Arial" w:cs="Arial"/>
                <w:b/>
                <w:sz w:val="24"/>
                <w:szCs w:val="24"/>
              </w:rPr>
              <w:t xml:space="preserve">Requirement </w:t>
            </w:r>
          </w:p>
        </w:tc>
        <w:tc>
          <w:tcPr>
            <w:tcW w:w="3150" w:type="dxa"/>
          </w:tcPr>
          <w:p w14:paraId="6D7C2341" w14:textId="77777777" w:rsidR="009C0AFA" w:rsidRPr="00E53573" w:rsidRDefault="009C0AFA" w:rsidP="00FE0A01">
            <w:pPr>
              <w:rPr>
                <w:rFonts w:ascii="Arial" w:hAnsi="Arial" w:cs="Arial"/>
                <w:b/>
                <w:sz w:val="24"/>
                <w:szCs w:val="24"/>
              </w:rPr>
            </w:pPr>
            <w:r w:rsidRPr="00E53573">
              <w:rPr>
                <w:rFonts w:ascii="Arial" w:hAnsi="Arial" w:cs="Arial"/>
                <w:b/>
                <w:sz w:val="24"/>
                <w:szCs w:val="24"/>
              </w:rPr>
              <w:t>Size/Dimensions(feet)</w:t>
            </w:r>
          </w:p>
        </w:tc>
      </w:tr>
      <w:tr w:rsidR="009C0AFA" w:rsidRPr="00B26E14" w14:paraId="2CF9FC6C" w14:textId="77777777" w:rsidTr="00E22FF9">
        <w:tc>
          <w:tcPr>
            <w:tcW w:w="2785" w:type="dxa"/>
          </w:tcPr>
          <w:p w14:paraId="0983C1DB" w14:textId="77777777" w:rsidR="009C0AFA" w:rsidRPr="00B26E14" w:rsidRDefault="009C0AFA" w:rsidP="00FE0A01">
            <w:pPr>
              <w:rPr>
                <w:rFonts w:ascii="Arial" w:hAnsi="Arial" w:cs="Arial"/>
                <w:bCs/>
                <w:sz w:val="24"/>
                <w:szCs w:val="24"/>
              </w:rPr>
            </w:pPr>
            <w:r w:rsidRPr="00B26E14">
              <w:rPr>
                <w:rFonts w:ascii="Arial" w:hAnsi="Arial" w:cs="Arial"/>
                <w:bCs/>
                <w:sz w:val="24"/>
                <w:szCs w:val="24"/>
              </w:rPr>
              <w:t xml:space="preserve">Classroom size </w:t>
            </w:r>
          </w:p>
        </w:tc>
        <w:tc>
          <w:tcPr>
            <w:tcW w:w="2160" w:type="dxa"/>
          </w:tcPr>
          <w:p w14:paraId="1EB09A2B" w14:textId="77777777" w:rsidR="009C0AFA" w:rsidRPr="00B26E14" w:rsidRDefault="009C0AFA" w:rsidP="00FE0A01">
            <w:pPr>
              <w:rPr>
                <w:rFonts w:ascii="Arial" w:hAnsi="Arial" w:cs="Arial"/>
                <w:bCs/>
                <w:sz w:val="24"/>
                <w:szCs w:val="24"/>
              </w:rPr>
            </w:pPr>
            <w:r w:rsidRPr="00B26E14">
              <w:rPr>
                <w:rFonts w:ascii="Arial" w:hAnsi="Arial" w:cs="Arial"/>
                <w:bCs/>
                <w:sz w:val="24"/>
                <w:szCs w:val="24"/>
              </w:rPr>
              <w:t>Yes</w:t>
            </w:r>
          </w:p>
        </w:tc>
        <w:tc>
          <w:tcPr>
            <w:tcW w:w="3150" w:type="dxa"/>
          </w:tcPr>
          <w:p w14:paraId="78173284" w14:textId="0863C271" w:rsidR="009C0AFA" w:rsidRPr="00B26E14" w:rsidRDefault="007C2075" w:rsidP="00FE0A01">
            <w:pPr>
              <w:rPr>
                <w:rFonts w:ascii="Arial" w:hAnsi="Arial" w:cs="Arial"/>
                <w:bCs/>
                <w:sz w:val="24"/>
                <w:szCs w:val="24"/>
              </w:rPr>
            </w:pPr>
            <w:r>
              <w:rPr>
                <w:rFonts w:ascii="Arial" w:hAnsi="Arial" w:cs="Arial"/>
                <w:bCs/>
                <w:sz w:val="24"/>
                <w:szCs w:val="24"/>
              </w:rPr>
              <w:t>N/A</w:t>
            </w:r>
          </w:p>
        </w:tc>
      </w:tr>
      <w:tr w:rsidR="009C0AFA" w:rsidRPr="00B26E14" w14:paraId="0DE45AE9" w14:textId="77777777" w:rsidTr="00E22FF9">
        <w:tc>
          <w:tcPr>
            <w:tcW w:w="2785" w:type="dxa"/>
          </w:tcPr>
          <w:p w14:paraId="0D55887D" w14:textId="77777777" w:rsidR="009C0AFA" w:rsidRPr="00B26E14" w:rsidRDefault="009C0AFA" w:rsidP="00FE0A01">
            <w:pPr>
              <w:rPr>
                <w:rFonts w:ascii="Arial" w:hAnsi="Arial" w:cs="Arial"/>
                <w:bCs/>
                <w:sz w:val="24"/>
                <w:szCs w:val="24"/>
              </w:rPr>
            </w:pPr>
            <w:r w:rsidRPr="00B26E14">
              <w:rPr>
                <w:rFonts w:ascii="Arial" w:hAnsi="Arial" w:cs="Arial"/>
                <w:bCs/>
                <w:sz w:val="24"/>
                <w:szCs w:val="24"/>
              </w:rPr>
              <w:t>Workshop/Laboratory size</w:t>
            </w:r>
          </w:p>
        </w:tc>
        <w:tc>
          <w:tcPr>
            <w:tcW w:w="2160" w:type="dxa"/>
          </w:tcPr>
          <w:p w14:paraId="2561E14E" w14:textId="77777777" w:rsidR="009C0AFA" w:rsidRPr="00B26E14" w:rsidRDefault="009C0AFA" w:rsidP="00FE0A01">
            <w:pPr>
              <w:rPr>
                <w:rFonts w:ascii="Arial" w:hAnsi="Arial" w:cs="Arial"/>
                <w:bCs/>
                <w:sz w:val="24"/>
                <w:szCs w:val="24"/>
              </w:rPr>
            </w:pPr>
            <w:r w:rsidRPr="00B26E14">
              <w:rPr>
                <w:rFonts w:ascii="Arial" w:hAnsi="Arial" w:cs="Arial"/>
                <w:bCs/>
                <w:sz w:val="24"/>
                <w:szCs w:val="24"/>
              </w:rPr>
              <w:t>Yes</w:t>
            </w:r>
          </w:p>
        </w:tc>
        <w:tc>
          <w:tcPr>
            <w:tcW w:w="3150" w:type="dxa"/>
          </w:tcPr>
          <w:p w14:paraId="370D2229" w14:textId="77777777" w:rsidR="009C0AFA" w:rsidRPr="00B26E14" w:rsidRDefault="009C0AFA" w:rsidP="00FE0A01">
            <w:pPr>
              <w:rPr>
                <w:rFonts w:ascii="Arial" w:hAnsi="Arial" w:cs="Arial"/>
                <w:bCs/>
                <w:sz w:val="24"/>
                <w:szCs w:val="24"/>
              </w:rPr>
            </w:pPr>
            <w:r w:rsidRPr="00B26E14">
              <w:rPr>
                <w:rFonts w:ascii="Arial" w:hAnsi="Arial" w:cs="Arial"/>
                <w:bCs/>
                <w:sz w:val="24"/>
                <w:szCs w:val="24"/>
              </w:rPr>
              <w:t>40x40</w:t>
            </w:r>
          </w:p>
        </w:tc>
      </w:tr>
      <w:tr w:rsidR="009C0AFA" w:rsidRPr="00B26E14" w14:paraId="2D2CC9E2" w14:textId="77777777" w:rsidTr="00E22FF9">
        <w:tc>
          <w:tcPr>
            <w:tcW w:w="2785" w:type="dxa"/>
          </w:tcPr>
          <w:p w14:paraId="0C805239" w14:textId="77777777" w:rsidR="009C0AFA" w:rsidRPr="00B26E14" w:rsidRDefault="009C0AFA" w:rsidP="00FE0A01">
            <w:pPr>
              <w:rPr>
                <w:rFonts w:ascii="Arial" w:hAnsi="Arial" w:cs="Arial"/>
                <w:bCs/>
                <w:sz w:val="24"/>
                <w:szCs w:val="24"/>
              </w:rPr>
            </w:pPr>
            <w:r w:rsidRPr="00B26E14">
              <w:rPr>
                <w:rFonts w:ascii="Arial" w:hAnsi="Arial" w:cs="Arial"/>
                <w:bCs/>
                <w:sz w:val="24"/>
                <w:szCs w:val="24"/>
              </w:rPr>
              <w:t>Any other Requirement</w:t>
            </w:r>
          </w:p>
        </w:tc>
        <w:tc>
          <w:tcPr>
            <w:tcW w:w="2160" w:type="dxa"/>
          </w:tcPr>
          <w:p w14:paraId="31DF0350" w14:textId="185CD6B8" w:rsidR="009C0AFA" w:rsidRPr="00B26E14" w:rsidRDefault="00E53573" w:rsidP="00FE0A01">
            <w:pPr>
              <w:rPr>
                <w:rFonts w:ascii="Arial" w:hAnsi="Arial" w:cs="Arial"/>
                <w:bCs/>
                <w:sz w:val="24"/>
                <w:szCs w:val="24"/>
              </w:rPr>
            </w:pPr>
            <w:r>
              <w:rPr>
                <w:rFonts w:ascii="Arial" w:hAnsi="Arial" w:cs="Arial"/>
                <w:bCs/>
                <w:sz w:val="24"/>
                <w:szCs w:val="24"/>
              </w:rPr>
              <w:t>No</w:t>
            </w:r>
          </w:p>
        </w:tc>
        <w:tc>
          <w:tcPr>
            <w:tcW w:w="3150" w:type="dxa"/>
          </w:tcPr>
          <w:p w14:paraId="538EED27" w14:textId="4DD4556E" w:rsidR="009C0AFA" w:rsidRPr="00B26E14" w:rsidRDefault="00E53573" w:rsidP="00FE0A01">
            <w:pPr>
              <w:rPr>
                <w:rFonts w:ascii="Arial" w:hAnsi="Arial" w:cs="Arial"/>
                <w:bCs/>
                <w:sz w:val="24"/>
                <w:szCs w:val="24"/>
              </w:rPr>
            </w:pPr>
            <w:r>
              <w:rPr>
                <w:rFonts w:ascii="Arial" w:hAnsi="Arial" w:cs="Arial"/>
                <w:bCs/>
                <w:sz w:val="24"/>
                <w:szCs w:val="24"/>
              </w:rPr>
              <w:t>No</w:t>
            </w:r>
          </w:p>
        </w:tc>
      </w:tr>
    </w:tbl>
    <w:p w14:paraId="2A49BF57" w14:textId="77777777" w:rsidR="009C0AFA" w:rsidRPr="00B26E14" w:rsidRDefault="009C0AFA" w:rsidP="009C0AFA">
      <w:pPr>
        <w:pStyle w:val="ListParagraph"/>
        <w:ind w:left="284"/>
        <w:rPr>
          <w:rFonts w:ascii="Arial" w:hAnsi="Arial" w:cs="Arial"/>
          <w:bCs/>
          <w:sz w:val="24"/>
          <w:szCs w:val="24"/>
        </w:rPr>
      </w:pPr>
    </w:p>
    <w:p w14:paraId="6A3E3715" w14:textId="77777777" w:rsidR="009C0AFA" w:rsidRPr="00B26E14" w:rsidRDefault="009C0AFA" w:rsidP="009C0AFA">
      <w:pPr>
        <w:pStyle w:val="ListParagraph"/>
        <w:ind w:left="284"/>
        <w:rPr>
          <w:rFonts w:ascii="Arial" w:hAnsi="Arial" w:cs="Arial"/>
          <w:bCs/>
          <w:sz w:val="24"/>
          <w:szCs w:val="24"/>
        </w:rPr>
      </w:pPr>
    </w:p>
    <w:p w14:paraId="6FD40F98" w14:textId="77777777" w:rsidR="009C0AFA" w:rsidRPr="00B26E14" w:rsidRDefault="009C0AFA" w:rsidP="009C0AFA">
      <w:pPr>
        <w:rPr>
          <w:rFonts w:ascii="Arial" w:hAnsi="Arial" w:cs="Arial"/>
          <w:bCs/>
          <w:sz w:val="24"/>
          <w:szCs w:val="24"/>
        </w:rPr>
      </w:pPr>
    </w:p>
    <w:p w14:paraId="35673ACC" w14:textId="77777777" w:rsidR="009C0AFA" w:rsidRPr="00B26E14" w:rsidRDefault="009C0AFA" w:rsidP="009C0AFA">
      <w:pPr>
        <w:pStyle w:val="ListParagraph"/>
        <w:ind w:left="284"/>
        <w:rPr>
          <w:rFonts w:ascii="Arial" w:hAnsi="Arial" w:cs="Arial"/>
          <w:bCs/>
          <w:sz w:val="24"/>
          <w:szCs w:val="24"/>
        </w:rPr>
      </w:pPr>
    </w:p>
    <w:p w14:paraId="541C0E37" w14:textId="77777777" w:rsidR="009C0AFA" w:rsidRPr="00B26E14" w:rsidRDefault="009C0AFA" w:rsidP="009C0AFA">
      <w:pPr>
        <w:rPr>
          <w:rFonts w:ascii="Arial" w:hAnsi="Arial" w:cs="Arial"/>
          <w:bCs/>
          <w:sz w:val="24"/>
          <w:szCs w:val="24"/>
        </w:rPr>
      </w:pPr>
    </w:p>
    <w:p w14:paraId="535A481E" w14:textId="77777777" w:rsidR="009C0AFA" w:rsidRPr="00B26E14" w:rsidRDefault="009C0AFA" w:rsidP="0014705A">
      <w:pPr>
        <w:pStyle w:val="ListParagraph"/>
        <w:numPr>
          <w:ilvl w:val="0"/>
          <w:numId w:val="4"/>
        </w:numPr>
        <w:spacing w:after="160" w:line="259" w:lineRule="auto"/>
        <w:ind w:left="284" w:hanging="284"/>
        <w:rPr>
          <w:rFonts w:ascii="Arial" w:hAnsi="Arial" w:cs="Arial"/>
          <w:b/>
          <w:bCs/>
          <w:sz w:val="24"/>
          <w:szCs w:val="24"/>
        </w:rPr>
      </w:pPr>
      <w:r w:rsidRPr="00B26E14">
        <w:rPr>
          <w:rFonts w:ascii="Arial" w:hAnsi="Arial" w:cs="Arial"/>
          <w:b/>
          <w:bCs/>
          <w:sz w:val="24"/>
          <w:szCs w:val="24"/>
        </w:rPr>
        <w:t>Student Teacher Ratio</w:t>
      </w:r>
    </w:p>
    <w:p w14:paraId="498D9591" w14:textId="77777777" w:rsidR="009C0AFA" w:rsidRPr="00B26E14" w:rsidRDefault="009C0AFA" w:rsidP="009C0AFA">
      <w:pPr>
        <w:pStyle w:val="ListParagraph"/>
        <w:ind w:left="284"/>
        <w:rPr>
          <w:rFonts w:ascii="Arial" w:hAnsi="Arial" w:cs="Arial"/>
          <w:bCs/>
          <w:sz w:val="24"/>
          <w:szCs w:val="24"/>
        </w:rPr>
      </w:pPr>
      <w:r w:rsidRPr="00B26E14">
        <w:rPr>
          <w:rFonts w:ascii="Arial" w:hAnsi="Arial" w:cs="Arial"/>
          <w:bCs/>
          <w:sz w:val="24"/>
          <w:szCs w:val="24"/>
        </w:rPr>
        <w:t>25:1</w:t>
      </w:r>
    </w:p>
    <w:p w14:paraId="57AFC061" w14:textId="77777777" w:rsidR="009C0AFA" w:rsidRPr="00B26E14" w:rsidRDefault="009C0AFA" w:rsidP="009C0AFA">
      <w:pPr>
        <w:pStyle w:val="ListParagraph"/>
        <w:ind w:left="284"/>
        <w:rPr>
          <w:rFonts w:ascii="Arial" w:hAnsi="Arial" w:cs="Arial"/>
          <w:bCs/>
          <w:sz w:val="24"/>
          <w:szCs w:val="24"/>
        </w:rPr>
      </w:pPr>
    </w:p>
    <w:p w14:paraId="0C7427E0" w14:textId="42356283" w:rsidR="009C0AFA" w:rsidRPr="00B26E14" w:rsidRDefault="009C0AFA" w:rsidP="0014705A">
      <w:pPr>
        <w:pStyle w:val="ListParagraph"/>
        <w:numPr>
          <w:ilvl w:val="0"/>
          <w:numId w:val="4"/>
        </w:numPr>
        <w:spacing w:after="160" w:line="259" w:lineRule="auto"/>
        <w:ind w:left="284" w:hanging="284"/>
        <w:rPr>
          <w:rFonts w:ascii="Arial" w:hAnsi="Arial" w:cs="Arial"/>
          <w:b/>
          <w:bCs/>
          <w:sz w:val="24"/>
          <w:szCs w:val="24"/>
        </w:rPr>
      </w:pPr>
      <w:r w:rsidRPr="00B26E14">
        <w:rPr>
          <w:rFonts w:ascii="Arial" w:hAnsi="Arial" w:cs="Arial"/>
          <w:b/>
          <w:bCs/>
          <w:sz w:val="24"/>
          <w:szCs w:val="24"/>
        </w:rPr>
        <w:t xml:space="preserve">Teacher Qualification: </w:t>
      </w:r>
      <w:r w:rsidR="00E53573">
        <w:rPr>
          <w:rFonts w:ascii="Arial" w:hAnsi="Arial" w:cs="Arial"/>
          <w:b/>
          <w:bCs/>
          <w:sz w:val="24"/>
          <w:szCs w:val="24"/>
        </w:rPr>
        <w:t>Minimum Bachelor Degree in Accounts</w:t>
      </w:r>
    </w:p>
    <w:p w14:paraId="5F2A7FA9" w14:textId="771F8509" w:rsidR="009C0AFA" w:rsidRPr="00B26E14" w:rsidRDefault="00E53573" w:rsidP="0014705A">
      <w:pPr>
        <w:pStyle w:val="ListParagraph"/>
        <w:numPr>
          <w:ilvl w:val="0"/>
          <w:numId w:val="4"/>
        </w:numPr>
        <w:spacing w:after="160" w:line="259" w:lineRule="auto"/>
        <w:ind w:left="284" w:hanging="284"/>
        <w:rPr>
          <w:rFonts w:ascii="Arial" w:hAnsi="Arial" w:cs="Arial"/>
          <w:bCs/>
          <w:sz w:val="24"/>
          <w:szCs w:val="24"/>
        </w:rPr>
      </w:pPr>
      <w:r>
        <w:rPr>
          <w:rStyle w:val="Strong"/>
          <w:rFonts w:ascii="Arial" w:hAnsi="Arial" w:cs="Arial"/>
          <w:sz w:val="24"/>
          <w:szCs w:val="24"/>
        </w:rPr>
        <w:t>Trainee Eligibility</w:t>
      </w:r>
      <w:r w:rsidR="009C0AFA" w:rsidRPr="00B26E14">
        <w:rPr>
          <w:rStyle w:val="Strong"/>
          <w:rFonts w:ascii="Arial" w:hAnsi="Arial" w:cs="Arial"/>
          <w:sz w:val="24"/>
          <w:szCs w:val="24"/>
        </w:rPr>
        <w:t>:</w:t>
      </w:r>
      <w:r w:rsidR="009C0AFA" w:rsidRPr="00B26E14">
        <w:rPr>
          <w:rFonts w:ascii="Arial" w:hAnsi="Arial" w:cs="Arial"/>
          <w:sz w:val="24"/>
          <w:szCs w:val="24"/>
        </w:rPr>
        <w:t xml:space="preserve"> </w:t>
      </w:r>
      <w:r>
        <w:rPr>
          <w:rFonts w:ascii="Arial" w:hAnsi="Arial" w:cs="Arial"/>
          <w:sz w:val="24"/>
          <w:szCs w:val="24"/>
        </w:rPr>
        <w:t xml:space="preserve">Matriculation </w:t>
      </w:r>
    </w:p>
    <w:p w14:paraId="7C705493" w14:textId="77777777" w:rsidR="009C0AFA" w:rsidRPr="00B26E14" w:rsidRDefault="009C0AFA" w:rsidP="009C0AFA">
      <w:pPr>
        <w:pStyle w:val="ListParagraph"/>
        <w:ind w:left="284"/>
        <w:rPr>
          <w:rFonts w:ascii="Arial" w:hAnsi="Arial" w:cs="Arial"/>
          <w:bCs/>
          <w:sz w:val="24"/>
          <w:szCs w:val="24"/>
        </w:rPr>
      </w:pPr>
    </w:p>
    <w:p w14:paraId="7C6997F7" w14:textId="77777777" w:rsidR="009C0AFA" w:rsidRPr="00B26E14" w:rsidRDefault="009C0AFA" w:rsidP="0014705A">
      <w:pPr>
        <w:pStyle w:val="ListParagraph"/>
        <w:numPr>
          <w:ilvl w:val="0"/>
          <w:numId w:val="4"/>
        </w:numPr>
        <w:spacing w:after="160" w:line="259" w:lineRule="auto"/>
        <w:ind w:left="284" w:hanging="284"/>
        <w:rPr>
          <w:rFonts w:ascii="Arial" w:hAnsi="Arial" w:cs="Arial"/>
          <w:b/>
          <w:bCs/>
          <w:sz w:val="24"/>
          <w:szCs w:val="24"/>
        </w:rPr>
      </w:pPr>
      <w:r w:rsidRPr="00B26E14">
        <w:rPr>
          <w:rFonts w:ascii="Arial" w:hAnsi="Arial" w:cs="Arial"/>
          <w:b/>
          <w:bCs/>
          <w:sz w:val="24"/>
          <w:szCs w:val="24"/>
        </w:rPr>
        <w:t>Duration / Credit Hours / Contact Hours</w:t>
      </w:r>
    </w:p>
    <w:tbl>
      <w:tblPr>
        <w:tblStyle w:val="TableGrid"/>
        <w:tblW w:w="7910" w:type="dxa"/>
        <w:jc w:val="center"/>
        <w:tblLook w:val="04A0" w:firstRow="1" w:lastRow="0" w:firstColumn="1" w:lastColumn="0" w:noHBand="0" w:noVBand="1"/>
      </w:tblPr>
      <w:tblGrid>
        <w:gridCol w:w="4225"/>
        <w:gridCol w:w="3685"/>
      </w:tblGrid>
      <w:tr w:rsidR="009C0AFA" w:rsidRPr="00B26E14" w14:paraId="2E419F08" w14:textId="77777777" w:rsidTr="00E22FF9">
        <w:trPr>
          <w:jc w:val="center"/>
        </w:trPr>
        <w:tc>
          <w:tcPr>
            <w:tcW w:w="4225" w:type="dxa"/>
            <w:tcBorders>
              <w:left w:val="single" w:sz="4" w:space="0" w:color="auto"/>
            </w:tcBorders>
          </w:tcPr>
          <w:p w14:paraId="79F7D5A3" w14:textId="4BA057E6" w:rsidR="009C0AFA" w:rsidRPr="00B26E14" w:rsidRDefault="00331FDE" w:rsidP="00FE0A01">
            <w:pPr>
              <w:rPr>
                <w:rFonts w:ascii="Arial" w:hAnsi="Arial" w:cs="Arial"/>
                <w:b/>
                <w:bCs/>
                <w:sz w:val="24"/>
                <w:szCs w:val="24"/>
              </w:rPr>
            </w:pPr>
            <w:r w:rsidRPr="00B26E14">
              <w:rPr>
                <w:rFonts w:ascii="Arial" w:hAnsi="Arial" w:cs="Arial"/>
                <w:b/>
                <w:bCs/>
                <w:sz w:val="24"/>
                <w:szCs w:val="24"/>
              </w:rPr>
              <w:t>Contact Hours</w:t>
            </w:r>
            <w:r w:rsidR="00E22FF9" w:rsidRPr="00B26E14">
              <w:rPr>
                <w:rFonts w:ascii="Arial" w:hAnsi="Arial" w:cs="Arial"/>
                <w:b/>
                <w:bCs/>
                <w:sz w:val="24"/>
                <w:szCs w:val="24"/>
              </w:rPr>
              <w:t xml:space="preserve">                           </w:t>
            </w:r>
          </w:p>
        </w:tc>
        <w:tc>
          <w:tcPr>
            <w:tcW w:w="3685" w:type="dxa"/>
            <w:tcBorders>
              <w:left w:val="single" w:sz="4" w:space="0" w:color="auto"/>
              <w:right w:val="single" w:sz="4" w:space="0" w:color="auto"/>
            </w:tcBorders>
          </w:tcPr>
          <w:p w14:paraId="33CBD89C" w14:textId="77777777" w:rsidR="009C0AFA" w:rsidRPr="00B26E14" w:rsidRDefault="009C0AFA" w:rsidP="00FE0A01">
            <w:pPr>
              <w:rPr>
                <w:rFonts w:ascii="Arial" w:hAnsi="Arial" w:cs="Arial"/>
                <w:b/>
                <w:bCs/>
                <w:sz w:val="24"/>
                <w:szCs w:val="24"/>
              </w:rPr>
            </w:pPr>
            <w:r w:rsidRPr="00B26E14">
              <w:rPr>
                <w:rFonts w:ascii="Arial" w:hAnsi="Arial" w:cs="Arial"/>
                <w:b/>
                <w:bCs/>
                <w:sz w:val="24"/>
                <w:szCs w:val="24"/>
              </w:rPr>
              <w:t xml:space="preserve">Duration </w:t>
            </w:r>
          </w:p>
        </w:tc>
      </w:tr>
      <w:tr w:rsidR="009C0AFA" w:rsidRPr="00B26E14" w14:paraId="7D639B70" w14:textId="77777777" w:rsidTr="00E22FF9">
        <w:trPr>
          <w:jc w:val="center"/>
        </w:trPr>
        <w:tc>
          <w:tcPr>
            <w:tcW w:w="4225" w:type="dxa"/>
          </w:tcPr>
          <w:p w14:paraId="267EBEE3" w14:textId="496ECFF8" w:rsidR="009C0AFA" w:rsidRPr="00B26E14" w:rsidRDefault="00E53573" w:rsidP="00FE0A01">
            <w:pPr>
              <w:rPr>
                <w:rFonts w:ascii="Arial" w:hAnsi="Arial" w:cs="Arial"/>
                <w:bCs/>
                <w:sz w:val="24"/>
                <w:szCs w:val="24"/>
              </w:rPr>
            </w:pPr>
            <w:r>
              <w:rPr>
                <w:rFonts w:ascii="Arial" w:hAnsi="Arial" w:cs="Arial"/>
                <w:bCs/>
                <w:sz w:val="24"/>
                <w:szCs w:val="24"/>
              </w:rPr>
              <w:t>300</w:t>
            </w:r>
          </w:p>
        </w:tc>
        <w:tc>
          <w:tcPr>
            <w:tcW w:w="3685" w:type="dxa"/>
          </w:tcPr>
          <w:p w14:paraId="676DE128" w14:textId="6CCE9C49" w:rsidR="009C0AFA" w:rsidRPr="00B26E14" w:rsidRDefault="00E53573" w:rsidP="00FE0A01">
            <w:pPr>
              <w:rPr>
                <w:rFonts w:ascii="Arial" w:hAnsi="Arial" w:cs="Arial"/>
                <w:bCs/>
                <w:sz w:val="24"/>
                <w:szCs w:val="24"/>
              </w:rPr>
            </w:pPr>
            <w:r>
              <w:rPr>
                <w:rFonts w:ascii="Arial" w:hAnsi="Arial" w:cs="Arial"/>
                <w:bCs/>
                <w:sz w:val="24"/>
                <w:szCs w:val="24"/>
              </w:rPr>
              <w:t>3 months</w:t>
            </w:r>
          </w:p>
        </w:tc>
      </w:tr>
    </w:tbl>
    <w:p w14:paraId="306D382D" w14:textId="77777777" w:rsidR="009C0AFA" w:rsidRPr="00B26E14" w:rsidRDefault="009C0AFA" w:rsidP="009C0AFA">
      <w:pPr>
        <w:rPr>
          <w:rFonts w:ascii="Arial" w:hAnsi="Arial" w:cs="Arial"/>
          <w:bCs/>
          <w:sz w:val="24"/>
          <w:szCs w:val="24"/>
        </w:rPr>
      </w:pPr>
    </w:p>
    <w:p w14:paraId="6910E0F9" w14:textId="77777777" w:rsidR="009C0AFA" w:rsidRPr="00B26E14" w:rsidRDefault="009C0AFA" w:rsidP="0014705A">
      <w:pPr>
        <w:pStyle w:val="ListParagraph"/>
        <w:numPr>
          <w:ilvl w:val="0"/>
          <w:numId w:val="4"/>
        </w:numPr>
        <w:spacing w:after="160" w:line="259" w:lineRule="auto"/>
        <w:ind w:left="284" w:hanging="284"/>
        <w:rPr>
          <w:rFonts w:ascii="Arial" w:hAnsi="Arial" w:cs="Arial"/>
          <w:b/>
          <w:bCs/>
          <w:sz w:val="24"/>
          <w:szCs w:val="24"/>
        </w:rPr>
      </w:pPr>
      <w:r w:rsidRPr="00B26E14">
        <w:rPr>
          <w:rFonts w:ascii="Arial" w:hAnsi="Arial" w:cs="Arial"/>
          <w:b/>
          <w:bCs/>
          <w:sz w:val="24"/>
          <w:szCs w:val="24"/>
        </w:rPr>
        <w:t>Any other co-curricular activities</w:t>
      </w:r>
    </w:p>
    <w:tbl>
      <w:tblPr>
        <w:tblStyle w:val="TableGrid"/>
        <w:tblW w:w="0" w:type="auto"/>
        <w:jc w:val="center"/>
        <w:tblLook w:val="04A0" w:firstRow="1" w:lastRow="0" w:firstColumn="1" w:lastColumn="0" w:noHBand="0" w:noVBand="1"/>
      </w:tblPr>
      <w:tblGrid>
        <w:gridCol w:w="4675"/>
        <w:gridCol w:w="4064"/>
      </w:tblGrid>
      <w:tr w:rsidR="009C0AFA" w:rsidRPr="00B26E14" w14:paraId="3933D360" w14:textId="77777777" w:rsidTr="00E22FF9">
        <w:trPr>
          <w:trHeight w:val="272"/>
          <w:jc w:val="center"/>
        </w:trPr>
        <w:tc>
          <w:tcPr>
            <w:tcW w:w="4675" w:type="dxa"/>
          </w:tcPr>
          <w:p w14:paraId="4793AD5D" w14:textId="77777777" w:rsidR="009C0AFA" w:rsidRPr="00B26E14" w:rsidRDefault="009C0AFA" w:rsidP="00FE0A01">
            <w:pPr>
              <w:rPr>
                <w:rFonts w:ascii="Arial" w:hAnsi="Arial" w:cs="Arial"/>
                <w:bCs/>
                <w:sz w:val="24"/>
                <w:szCs w:val="24"/>
              </w:rPr>
            </w:pPr>
            <w:r w:rsidRPr="00B26E14">
              <w:rPr>
                <w:rFonts w:ascii="Arial" w:hAnsi="Arial" w:cs="Arial"/>
                <w:bCs/>
                <w:sz w:val="24"/>
                <w:szCs w:val="24"/>
              </w:rPr>
              <w:t>Activity</w:t>
            </w:r>
          </w:p>
        </w:tc>
        <w:tc>
          <w:tcPr>
            <w:tcW w:w="4064" w:type="dxa"/>
          </w:tcPr>
          <w:p w14:paraId="076E9AC3" w14:textId="77777777" w:rsidR="009C0AFA" w:rsidRPr="00B26E14" w:rsidRDefault="009C0AFA" w:rsidP="00FE0A01">
            <w:pPr>
              <w:jc w:val="center"/>
              <w:rPr>
                <w:rFonts w:ascii="Arial" w:hAnsi="Arial" w:cs="Arial"/>
                <w:bCs/>
                <w:sz w:val="24"/>
                <w:szCs w:val="24"/>
              </w:rPr>
            </w:pPr>
            <w:r w:rsidRPr="00B26E14">
              <w:rPr>
                <w:rFonts w:ascii="Arial" w:hAnsi="Arial" w:cs="Arial"/>
                <w:bCs/>
                <w:sz w:val="24"/>
                <w:szCs w:val="24"/>
              </w:rPr>
              <w:t xml:space="preserve">Requirement </w:t>
            </w:r>
          </w:p>
        </w:tc>
      </w:tr>
      <w:tr w:rsidR="009C0AFA" w:rsidRPr="00B26E14" w14:paraId="211D1D95" w14:textId="77777777" w:rsidTr="00E22FF9">
        <w:trPr>
          <w:trHeight w:val="272"/>
          <w:jc w:val="center"/>
        </w:trPr>
        <w:tc>
          <w:tcPr>
            <w:tcW w:w="4675" w:type="dxa"/>
          </w:tcPr>
          <w:p w14:paraId="1440EDFB" w14:textId="77777777" w:rsidR="009C0AFA" w:rsidRPr="00B26E14" w:rsidRDefault="009C0AFA" w:rsidP="00FE0A01">
            <w:pPr>
              <w:rPr>
                <w:rFonts w:ascii="Arial" w:hAnsi="Arial" w:cs="Arial"/>
                <w:bCs/>
                <w:sz w:val="24"/>
                <w:szCs w:val="24"/>
              </w:rPr>
            </w:pPr>
            <w:r w:rsidRPr="00B26E14">
              <w:rPr>
                <w:rFonts w:ascii="Arial" w:hAnsi="Arial" w:cs="Arial"/>
                <w:sz w:val="24"/>
                <w:szCs w:val="24"/>
              </w:rPr>
              <w:t>Industry Linkage</w:t>
            </w:r>
          </w:p>
        </w:tc>
        <w:tc>
          <w:tcPr>
            <w:tcW w:w="4064" w:type="dxa"/>
          </w:tcPr>
          <w:p w14:paraId="19F68370" w14:textId="77777777" w:rsidR="009C0AFA" w:rsidRPr="00B26E14" w:rsidRDefault="009C0AFA" w:rsidP="00FE0A01">
            <w:pPr>
              <w:rPr>
                <w:rFonts w:ascii="Arial" w:hAnsi="Arial" w:cs="Arial"/>
                <w:bCs/>
                <w:sz w:val="24"/>
                <w:szCs w:val="24"/>
              </w:rPr>
            </w:pPr>
            <w:r w:rsidRPr="00B26E14">
              <w:rPr>
                <w:rFonts w:ascii="Arial" w:hAnsi="Arial" w:cs="Arial"/>
                <w:bCs/>
                <w:sz w:val="24"/>
                <w:szCs w:val="24"/>
              </w:rPr>
              <w:t>Yes</w:t>
            </w:r>
          </w:p>
        </w:tc>
      </w:tr>
      <w:tr w:rsidR="009C0AFA" w:rsidRPr="00B26E14" w14:paraId="40C4F79B" w14:textId="77777777" w:rsidTr="00E22FF9">
        <w:trPr>
          <w:trHeight w:val="272"/>
          <w:jc w:val="center"/>
        </w:trPr>
        <w:tc>
          <w:tcPr>
            <w:tcW w:w="4675" w:type="dxa"/>
          </w:tcPr>
          <w:p w14:paraId="750491F3" w14:textId="77777777" w:rsidR="009C0AFA" w:rsidRPr="00B26E14" w:rsidRDefault="009C0AFA" w:rsidP="00FE0A01">
            <w:pPr>
              <w:rPr>
                <w:rFonts w:ascii="Arial" w:hAnsi="Arial" w:cs="Arial"/>
                <w:bCs/>
                <w:sz w:val="24"/>
                <w:szCs w:val="24"/>
              </w:rPr>
            </w:pPr>
            <w:r w:rsidRPr="00B26E14">
              <w:rPr>
                <w:rFonts w:ascii="Arial" w:hAnsi="Arial" w:cs="Arial"/>
                <w:sz w:val="24"/>
                <w:szCs w:val="24"/>
              </w:rPr>
              <w:t>Teacher Training</w:t>
            </w:r>
          </w:p>
        </w:tc>
        <w:tc>
          <w:tcPr>
            <w:tcW w:w="4064" w:type="dxa"/>
          </w:tcPr>
          <w:p w14:paraId="4B6019A7" w14:textId="77777777" w:rsidR="009C0AFA" w:rsidRPr="00B26E14" w:rsidRDefault="009C0AFA" w:rsidP="00FE0A01">
            <w:pPr>
              <w:rPr>
                <w:rFonts w:ascii="Arial" w:hAnsi="Arial" w:cs="Arial"/>
                <w:bCs/>
                <w:sz w:val="24"/>
                <w:szCs w:val="24"/>
              </w:rPr>
            </w:pPr>
            <w:r w:rsidRPr="00B26E14">
              <w:rPr>
                <w:rFonts w:ascii="Arial" w:hAnsi="Arial" w:cs="Arial"/>
                <w:bCs/>
                <w:sz w:val="24"/>
                <w:szCs w:val="24"/>
              </w:rPr>
              <w:t xml:space="preserve">Yes </w:t>
            </w:r>
          </w:p>
        </w:tc>
      </w:tr>
      <w:tr w:rsidR="009C0AFA" w:rsidRPr="00B26E14" w14:paraId="48525CD1" w14:textId="77777777" w:rsidTr="00E22FF9">
        <w:trPr>
          <w:trHeight w:val="272"/>
          <w:jc w:val="center"/>
        </w:trPr>
        <w:tc>
          <w:tcPr>
            <w:tcW w:w="4675" w:type="dxa"/>
          </w:tcPr>
          <w:p w14:paraId="5F5BCA47" w14:textId="77777777" w:rsidR="009C0AFA" w:rsidRPr="00B26E14" w:rsidRDefault="009C0AFA" w:rsidP="00FE0A01">
            <w:pPr>
              <w:rPr>
                <w:rFonts w:ascii="Arial" w:hAnsi="Arial" w:cs="Arial"/>
                <w:bCs/>
                <w:sz w:val="24"/>
                <w:szCs w:val="24"/>
              </w:rPr>
            </w:pPr>
            <w:r w:rsidRPr="00B26E14">
              <w:rPr>
                <w:rFonts w:ascii="Arial" w:hAnsi="Arial" w:cs="Arial"/>
                <w:sz w:val="24"/>
                <w:szCs w:val="24"/>
              </w:rPr>
              <w:t>Workshops and Seminars</w:t>
            </w:r>
          </w:p>
        </w:tc>
        <w:tc>
          <w:tcPr>
            <w:tcW w:w="4064" w:type="dxa"/>
          </w:tcPr>
          <w:p w14:paraId="5F6BDEE2" w14:textId="77777777" w:rsidR="009C0AFA" w:rsidRPr="00B26E14" w:rsidRDefault="009C0AFA" w:rsidP="00FE0A01">
            <w:pPr>
              <w:rPr>
                <w:rFonts w:ascii="Arial" w:hAnsi="Arial" w:cs="Arial"/>
                <w:bCs/>
                <w:sz w:val="24"/>
                <w:szCs w:val="24"/>
              </w:rPr>
            </w:pPr>
            <w:r w:rsidRPr="00B26E14">
              <w:rPr>
                <w:rFonts w:ascii="Arial" w:hAnsi="Arial" w:cs="Arial"/>
                <w:bCs/>
                <w:sz w:val="24"/>
                <w:szCs w:val="24"/>
              </w:rPr>
              <w:t xml:space="preserve">Yes </w:t>
            </w:r>
          </w:p>
        </w:tc>
      </w:tr>
    </w:tbl>
    <w:p w14:paraId="40421619" w14:textId="01BAA3C5" w:rsidR="00411C57" w:rsidRPr="00B26E14" w:rsidRDefault="00411C57" w:rsidP="005D5B23">
      <w:pPr>
        <w:rPr>
          <w:rFonts w:ascii="Arial" w:hAnsi="Arial" w:cs="Arial"/>
          <w:b/>
          <w:color w:val="000000" w:themeColor="text1"/>
          <w:sz w:val="24"/>
          <w:szCs w:val="24"/>
          <w:u w:val="single"/>
        </w:rPr>
      </w:pPr>
      <w:bookmarkStart w:id="1" w:name="_GoBack"/>
      <w:bookmarkEnd w:id="1"/>
    </w:p>
    <w:sectPr w:rsidR="00411C57" w:rsidRPr="00B26E14" w:rsidSect="00411C57">
      <w:footerReference w:type="default" r:id="rId10"/>
      <w:footerReference w:type="first" r:id="rId11"/>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062431" w14:textId="77777777" w:rsidR="0041581F" w:rsidRDefault="0041581F" w:rsidP="00911476">
      <w:pPr>
        <w:spacing w:after="0" w:line="240" w:lineRule="auto"/>
      </w:pPr>
      <w:r>
        <w:separator/>
      </w:r>
    </w:p>
  </w:endnote>
  <w:endnote w:type="continuationSeparator" w:id="0">
    <w:p w14:paraId="538FF6A7" w14:textId="77777777" w:rsidR="0041581F" w:rsidRDefault="0041581F"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4294547"/>
      <w:docPartObj>
        <w:docPartGallery w:val="Page Numbers (Bottom of Page)"/>
        <w:docPartUnique/>
      </w:docPartObj>
    </w:sdtPr>
    <w:sdtEndPr>
      <w:rPr>
        <w:color w:val="808080" w:themeColor="background1" w:themeShade="80"/>
        <w:spacing w:val="60"/>
      </w:rPr>
    </w:sdtEndPr>
    <w:sdtContent>
      <w:p w14:paraId="0762F12B" w14:textId="02341B30" w:rsidR="00E53573" w:rsidRDefault="00E53573" w:rsidP="002B3A83">
        <w:pPr>
          <w:pStyle w:val="Footer"/>
          <w:rPr>
            <w:b/>
            <w:bCs/>
          </w:rPr>
        </w:pPr>
        <w:r>
          <w:fldChar w:fldCharType="begin"/>
        </w:r>
        <w:r>
          <w:instrText xml:space="preserve"> PAGE   \* MERGEFORMAT </w:instrText>
        </w:r>
        <w:r>
          <w:fldChar w:fldCharType="separate"/>
        </w:r>
        <w:r w:rsidR="00F67B86" w:rsidRPr="00F67B86">
          <w:rPr>
            <w:b/>
            <w:bCs/>
            <w:noProof/>
          </w:rPr>
          <w:t>15</w:t>
        </w:r>
        <w:r>
          <w:rPr>
            <w:b/>
            <w:bCs/>
            <w:noProof/>
          </w:rPr>
          <w:fldChar w:fldCharType="end"/>
        </w:r>
        <w:r>
          <w:rPr>
            <w:b/>
            <w:bCs/>
          </w:rPr>
          <w:t xml:space="preserve"> |</w:t>
        </w:r>
        <w:r w:rsidRPr="00E12F7E">
          <w:rPr>
            <w:rFonts w:ascii="Arial" w:hAnsi="Arial" w:cs="Arial"/>
            <w:b/>
            <w:bCs/>
          </w:rPr>
          <w:t xml:space="preserve"> </w:t>
        </w:r>
        <w:r w:rsidRPr="00404B68">
          <w:rPr>
            <w:rFonts w:cstheme="minorHAnsi"/>
            <w:b/>
            <w:color w:val="000000" w:themeColor="text1"/>
            <w:sz w:val="24"/>
            <w:szCs w:val="24"/>
          </w:rPr>
          <w:t>Office &amp; Store Management</w:t>
        </w:r>
      </w:p>
    </w:sdtContent>
  </w:sdt>
  <w:p w14:paraId="79CABD8F" w14:textId="77777777" w:rsidR="00E53573" w:rsidRPr="00631D0C" w:rsidRDefault="00E53573" w:rsidP="00631D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2C1BD" w14:textId="29BD51D2" w:rsidR="00E53573" w:rsidRPr="00D0232F" w:rsidRDefault="00E53573" w:rsidP="00D0232F">
    <w:pPr>
      <w:pStyle w:val="Footer"/>
      <w:rPr>
        <w:bCs/>
        <w:sz w:val="16"/>
        <w:szCs w:val="16"/>
      </w:rPr>
    </w:pPr>
    <w:r w:rsidRPr="00D0232F">
      <w:rPr>
        <w:rFonts w:cstheme="minorHAnsi"/>
        <w:bCs/>
        <w:color w:val="000000" w:themeColor="text1"/>
      </w:rPr>
      <w:t>Office &amp; Store Management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71B252" w14:textId="77777777" w:rsidR="0041581F" w:rsidRDefault="0041581F" w:rsidP="00911476">
      <w:pPr>
        <w:spacing w:after="0" w:line="240" w:lineRule="auto"/>
      </w:pPr>
      <w:r>
        <w:separator/>
      </w:r>
    </w:p>
  </w:footnote>
  <w:footnote w:type="continuationSeparator" w:id="0">
    <w:p w14:paraId="07631A68" w14:textId="77777777" w:rsidR="0041581F" w:rsidRDefault="0041581F"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81715"/>
    <w:multiLevelType w:val="hybridMultilevel"/>
    <w:tmpl w:val="7898D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260923"/>
    <w:multiLevelType w:val="hybridMultilevel"/>
    <w:tmpl w:val="5C28E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C6D89"/>
    <w:multiLevelType w:val="hybridMultilevel"/>
    <w:tmpl w:val="F42A7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6B5F23"/>
    <w:multiLevelType w:val="multilevel"/>
    <w:tmpl w:val="03400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6C571B"/>
    <w:multiLevelType w:val="hybridMultilevel"/>
    <w:tmpl w:val="E4F2D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F44696"/>
    <w:multiLevelType w:val="hybridMultilevel"/>
    <w:tmpl w:val="59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9D2F71"/>
    <w:multiLevelType w:val="hybridMultilevel"/>
    <w:tmpl w:val="F7F61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394303"/>
    <w:multiLevelType w:val="hybridMultilevel"/>
    <w:tmpl w:val="3D7AF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245ECC"/>
    <w:multiLevelType w:val="hybridMultilevel"/>
    <w:tmpl w:val="3774A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5423A"/>
    <w:multiLevelType w:val="hybridMultilevel"/>
    <w:tmpl w:val="DAD0E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EB37F2"/>
    <w:multiLevelType w:val="hybridMultilevel"/>
    <w:tmpl w:val="E1B45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6A49F6"/>
    <w:multiLevelType w:val="hybridMultilevel"/>
    <w:tmpl w:val="71647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805460"/>
    <w:multiLevelType w:val="hybridMultilevel"/>
    <w:tmpl w:val="710C7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D82C7D"/>
    <w:multiLevelType w:val="hybridMultilevel"/>
    <w:tmpl w:val="EE9EB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1F4DC4"/>
    <w:multiLevelType w:val="hybridMultilevel"/>
    <w:tmpl w:val="3EFA5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61348B"/>
    <w:multiLevelType w:val="hybridMultilevel"/>
    <w:tmpl w:val="0F7A0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EB4300"/>
    <w:multiLevelType w:val="hybridMultilevel"/>
    <w:tmpl w:val="3DFA0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B85497"/>
    <w:multiLevelType w:val="hybridMultilevel"/>
    <w:tmpl w:val="E578B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9C0EDF"/>
    <w:multiLevelType w:val="hybridMultilevel"/>
    <w:tmpl w:val="65AE5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96092B"/>
    <w:multiLevelType w:val="hybridMultilevel"/>
    <w:tmpl w:val="AF90D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25123A"/>
    <w:multiLevelType w:val="hybridMultilevel"/>
    <w:tmpl w:val="CF184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554A97"/>
    <w:multiLevelType w:val="hybridMultilevel"/>
    <w:tmpl w:val="61F09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47D0133"/>
    <w:multiLevelType w:val="hybridMultilevel"/>
    <w:tmpl w:val="8256A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131434"/>
    <w:multiLevelType w:val="hybridMultilevel"/>
    <w:tmpl w:val="8488E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934EA"/>
    <w:multiLevelType w:val="hybridMultilevel"/>
    <w:tmpl w:val="3774A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C7A04BD"/>
    <w:multiLevelType w:val="hybridMultilevel"/>
    <w:tmpl w:val="0D7A5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007BE5"/>
    <w:multiLevelType w:val="hybridMultilevel"/>
    <w:tmpl w:val="8E9C81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E9D6788"/>
    <w:multiLevelType w:val="hybridMultilevel"/>
    <w:tmpl w:val="4148C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07235A8"/>
    <w:multiLevelType w:val="hybridMultilevel"/>
    <w:tmpl w:val="76B68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0A85053"/>
    <w:multiLevelType w:val="hybridMultilevel"/>
    <w:tmpl w:val="92D45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37D0AF0"/>
    <w:multiLevelType w:val="hybridMultilevel"/>
    <w:tmpl w:val="90162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3E81177"/>
    <w:multiLevelType w:val="hybridMultilevel"/>
    <w:tmpl w:val="63204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7B37BC2"/>
    <w:multiLevelType w:val="hybridMultilevel"/>
    <w:tmpl w:val="59661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56449D"/>
    <w:multiLevelType w:val="hybridMultilevel"/>
    <w:tmpl w:val="F61417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3E8C50D7"/>
    <w:multiLevelType w:val="hybridMultilevel"/>
    <w:tmpl w:val="05305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EC96131"/>
    <w:multiLevelType w:val="hybridMultilevel"/>
    <w:tmpl w:val="D144B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9F7F9E"/>
    <w:multiLevelType w:val="hybridMultilevel"/>
    <w:tmpl w:val="449C6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FA83F60"/>
    <w:multiLevelType w:val="hybridMultilevel"/>
    <w:tmpl w:val="11182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1E65C44"/>
    <w:multiLevelType w:val="hybridMultilevel"/>
    <w:tmpl w:val="D0721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A915FE9"/>
    <w:multiLevelType w:val="hybridMultilevel"/>
    <w:tmpl w:val="AD7A8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B024C20"/>
    <w:multiLevelType w:val="hybridMultilevel"/>
    <w:tmpl w:val="423EB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C243CA8"/>
    <w:multiLevelType w:val="hybridMultilevel"/>
    <w:tmpl w:val="4FF62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C785BDA"/>
    <w:multiLevelType w:val="hybridMultilevel"/>
    <w:tmpl w:val="1D803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D993495"/>
    <w:multiLevelType w:val="hybridMultilevel"/>
    <w:tmpl w:val="D0200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DD06130"/>
    <w:multiLevelType w:val="hybridMultilevel"/>
    <w:tmpl w:val="5BDC7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DE63CF3"/>
    <w:multiLevelType w:val="hybridMultilevel"/>
    <w:tmpl w:val="0150A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1AC6F1E"/>
    <w:multiLevelType w:val="hybridMultilevel"/>
    <w:tmpl w:val="41E08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4C676F1"/>
    <w:multiLevelType w:val="hybridMultilevel"/>
    <w:tmpl w:val="870E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5AB4D73"/>
    <w:multiLevelType w:val="hybridMultilevel"/>
    <w:tmpl w:val="C77EC2D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50" w15:restartNumberingAfterBreak="0">
    <w:nsid w:val="5B3A0ADB"/>
    <w:multiLevelType w:val="hybridMultilevel"/>
    <w:tmpl w:val="245E7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BD65AE5"/>
    <w:multiLevelType w:val="hybridMultilevel"/>
    <w:tmpl w:val="BD5E7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CCA0AE4"/>
    <w:multiLevelType w:val="hybridMultilevel"/>
    <w:tmpl w:val="03B0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3016B61"/>
    <w:multiLevelType w:val="hybridMultilevel"/>
    <w:tmpl w:val="4A144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984495C"/>
    <w:multiLevelType w:val="hybridMultilevel"/>
    <w:tmpl w:val="0FF6B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0121F6B"/>
    <w:multiLevelType w:val="hybridMultilevel"/>
    <w:tmpl w:val="141A7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10802B4"/>
    <w:multiLevelType w:val="hybridMultilevel"/>
    <w:tmpl w:val="A7B41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355513B"/>
    <w:multiLevelType w:val="hybridMultilevel"/>
    <w:tmpl w:val="308CF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4A70793"/>
    <w:multiLevelType w:val="hybridMultilevel"/>
    <w:tmpl w:val="A79EF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73F0A77"/>
    <w:multiLevelType w:val="hybridMultilevel"/>
    <w:tmpl w:val="75582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9B03473"/>
    <w:multiLevelType w:val="hybridMultilevel"/>
    <w:tmpl w:val="D1509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B246CB9"/>
    <w:multiLevelType w:val="hybridMultilevel"/>
    <w:tmpl w:val="7AFE0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E751A1D"/>
    <w:multiLevelType w:val="hybridMultilevel"/>
    <w:tmpl w:val="096A7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5"/>
  </w:num>
  <w:num w:numId="3">
    <w:abstractNumId w:val="8"/>
  </w:num>
  <w:num w:numId="4">
    <w:abstractNumId w:val="49"/>
  </w:num>
  <w:num w:numId="5">
    <w:abstractNumId w:val="40"/>
  </w:num>
  <w:num w:numId="6">
    <w:abstractNumId w:val="29"/>
  </w:num>
  <w:num w:numId="7">
    <w:abstractNumId w:val="6"/>
  </w:num>
  <w:num w:numId="8">
    <w:abstractNumId w:val="31"/>
  </w:num>
  <w:num w:numId="9">
    <w:abstractNumId w:val="14"/>
  </w:num>
  <w:num w:numId="10">
    <w:abstractNumId w:val="3"/>
  </w:num>
  <w:num w:numId="11">
    <w:abstractNumId w:val="21"/>
  </w:num>
  <w:num w:numId="12">
    <w:abstractNumId w:val="1"/>
  </w:num>
  <w:num w:numId="13">
    <w:abstractNumId w:val="33"/>
  </w:num>
  <w:num w:numId="14">
    <w:abstractNumId w:val="60"/>
  </w:num>
  <w:num w:numId="15">
    <w:abstractNumId w:val="56"/>
  </w:num>
  <w:num w:numId="16">
    <w:abstractNumId w:val="2"/>
  </w:num>
  <w:num w:numId="17">
    <w:abstractNumId w:val="50"/>
  </w:num>
  <w:num w:numId="18">
    <w:abstractNumId w:val="42"/>
  </w:num>
  <w:num w:numId="19">
    <w:abstractNumId w:val="45"/>
  </w:num>
  <w:num w:numId="20">
    <w:abstractNumId w:val="13"/>
  </w:num>
  <w:num w:numId="21">
    <w:abstractNumId w:val="37"/>
  </w:num>
  <w:num w:numId="22">
    <w:abstractNumId w:val="51"/>
  </w:num>
  <w:num w:numId="23">
    <w:abstractNumId w:val="23"/>
  </w:num>
  <w:num w:numId="24">
    <w:abstractNumId w:val="17"/>
  </w:num>
  <w:num w:numId="25">
    <w:abstractNumId w:val="43"/>
  </w:num>
  <w:num w:numId="26">
    <w:abstractNumId w:val="36"/>
  </w:num>
  <w:num w:numId="27">
    <w:abstractNumId w:val="11"/>
  </w:num>
  <w:num w:numId="28">
    <w:abstractNumId w:val="53"/>
  </w:num>
  <w:num w:numId="29">
    <w:abstractNumId w:val="7"/>
  </w:num>
  <w:num w:numId="30">
    <w:abstractNumId w:val="19"/>
  </w:num>
  <w:num w:numId="31">
    <w:abstractNumId w:val="4"/>
  </w:num>
  <w:num w:numId="32">
    <w:abstractNumId w:val="39"/>
  </w:num>
  <w:num w:numId="33">
    <w:abstractNumId w:val="9"/>
  </w:num>
  <w:num w:numId="34">
    <w:abstractNumId w:val="28"/>
  </w:num>
  <w:num w:numId="35">
    <w:abstractNumId w:val="58"/>
  </w:num>
  <w:num w:numId="36">
    <w:abstractNumId w:val="35"/>
  </w:num>
  <w:num w:numId="37">
    <w:abstractNumId w:val="30"/>
  </w:num>
  <w:num w:numId="38">
    <w:abstractNumId w:val="34"/>
  </w:num>
  <w:num w:numId="39">
    <w:abstractNumId w:val="12"/>
  </w:num>
  <w:num w:numId="40">
    <w:abstractNumId w:val="54"/>
  </w:num>
  <w:num w:numId="41">
    <w:abstractNumId w:val="57"/>
  </w:num>
  <w:num w:numId="42">
    <w:abstractNumId w:val="61"/>
  </w:num>
  <w:num w:numId="43">
    <w:abstractNumId w:val="26"/>
  </w:num>
  <w:num w:numId="44">
    <w:abstractNumId w:val="41"/>
  </w:num>
  <w:num w:numId="45">
    <w:abstractNumId w:val="16"/>
  </w:num>
  <w:num w:numId="46">
    <w:abstractNumId w:val="18"/>
  </w:num>
  <w:num w:numId="47">
    <w:abstractNumId w:val="20"/>
  </w:num>
  <w:num w:numId="48">
    <w:abstractNumId w:val="5"/>
  </w:num>
  <w:num w:numId="49">
    <w:abstractNumId w:val="62"/>
  </w:num>
  <w:num w:numId="50">
    <w:abstractNumId w:val="55"/>
  </w:num>
  <w:num w:numId="51">
    <w:abstractNumId w:val="59"/>
  </w:num>
  <w:num w:numId="52">
    <w:abstractNumId w:val="15"/>
  </w:num>
  <w:num w:numId="53">
    <w:abstractNumId w:val="52"/>
  </w:num>
  <w:num w:numId="54">
    <w:abstractNumId w:val="32"/>
  </w:num>
  <w:num w:numId="55">
    <w:abstractNumId w:val="46"/>
  </w:num>
  <w:num w:numId="56">
    <w:abstractNumId w:val="24"/>
  </w:num>
  <w:num w:numId="57">
    <w:abstractNumId w:val="0"/>
  </w:num>
  <w:num w:numId="58">
    <w:abstractNumId w:val="10"/>
  </w:num>
  <w:num w:numId="59">
    <w:abstractNumId w:val="27"/>
  </w:num>
  <w:num w:numId="60">
    <w:abstractNumId w:val="44"/>
  </w:num>
  <w:num w:numId="61">
    <w:abstractNumId w:val="38"/>
  </w:num>
  <w:num w:numId="62">
    <w:abstractNumId w:val="48"/>
  </w:num>
  <w:num w:numId="63">
    <w:abstractNumId w:val="4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0C6D"/>
    <w:rsid w:val="00001C45"/>
    <w:rsid w:val="000078D5"/>
    <w:rsid w:val="000109F3"/>
    <w:rsid w:val="0001113D"/>
    <w:rsid w:val="00014BFC"/>
    <w:rsid w:val="00015462"/>
    <w:rsid w:val="00015AE2"/>
    <w:rsid w:val="000213D5"/>
    <w:rsid w:val="00021DC0"/>
    <w:rsid w:val="00021ED3"/>
    <w:rsid w:val="000232AA"/>
    <w:rsid w:val="000246BD"/>
    <w:rsid w:val="0002559D"/>
    <w:rsid w:val="000266DE"/>
    <w:rsid w:val="00027CA0"/>
    <w:rsid w:val="000303F8"/>
    <w:rsid w:val="00031F2A"/>
    <w:rsid w:val="00034B2B"/>
    <w:rsid w:val="0003548D"/>
    <w:rsid w:val="00035E4A"/>
    <w:rsid w:val="000372F8"/>
    <w:rsid w:val="00043B60"/>
    <w:rsid w:val="0004437A"/>
    <w:rsid w:val="000515AB"/>
    <w:rsid w:val="00052E53"/>
    <w:rsid w:val="00052F90"/>
    <w:rsid w:val="0005535C"/>
    <w:rsid w:val="00055E9B"/>
    <w:rsid w:val="0006069A"/>
    <w:rsid w:val="00062A01"/>
    <w:rsid w:val="00062DFA"/>
    <w:rsid w:val="00063A05"/>
    <w:rsid w:val="000659A2"/>
    <w:rsid w:val="00066DEA"/>
    <w:rsid w:val="000746B5"/>
    <w:rsid w:val="00080BFA"/>
    <w:rsid w:val="000830B6"/>
    <w:rsid w:val="0008715F"/>
    <w:rsid w:val="0009309D"/>
    <w:rsid w:val="00096F22"/>
    <w:rsid w:val="000A2976"/>
    <w:rsid w:val="000A51E0"/>
    <w:rsid w:val="000B58DD"/>
    <w:rsid w:val="000B7BBE"/>
    <w:rsid w:val="000C03CB"/>
    <w:rsid w:val="000C3823"/>
    <w:rsid w:val="000C4657"/>
    <w:rsid w:val="000C6F17"/>
    <w:rsid w:val="000C7A04"/>
    <w:rsid w:val="000D1F54"/>
    <w:rsid w:val="000D2143"/>
    <w:rsid w:val="000E072D"/>
    <w:rsid w:val="000E123D"/>
    <w:rsid w:val="000E12FB"/>
    <w:rsid w:val="000E22A3"/>
    <w:rsid w:val="000E2DC9"/>
    <w:rsid w:val="000F1526"/>
    <w:rsid w:val="000F29EF"/>
    <w:rsid w:val="000F3F38"/>
    <w:rsid w:val="000F3F3E"/>
    <w:rsid w:val="000F4286"/>
    <w:rsid w:val="000F4CE9"/>
    <w:rsid w:val="000F50B5"/>
    <w:rsid w:val="000F60A0"/>
    <w:rsid w:val="000F6E8D"/>
    <w:rsid w:val="001030DD"/>
    <w:rsid w:val="001034A7"/>
    <w:rsid w:val="001048C1"/>
    <w:rsid w:val="00112AFC"/>
    <w:rsid w:val="001130DB"/>
    <w:rsid w:val="0011543E"/>
    <w:rsid w:val="001238B9"/>
    <w:rsid w:val="00125088"/>
    <w:rsid w:val="00130751"/>
    <w:rsid w:val="0013087B"/>
    <w:rsid w:val="00134194"/>
    <w:rsid w:val="00140461"/>
    <w:rsid w:val="00142764"/>
    <w:rsid w:val="00145E50"/>
    <w:rsid w:val="00146862"/>
    <w:rsid w:val="0014705A"/>
    <w:rsid w:val="001470D6"/>
    <w:rsid w:val="001501A3"/>
    <w:rsid w:val="001511FC"/>
    <w:rsid w:val="00152A31"/>
    <w:rsid w:val="001612F3"/>
    <w:rsid w:val="00161521"/>
    <w:rsid w:val="001630F4"/>
    <w:rsid w:val="001638FA"/>
    <w:rsid w:val="00164BA1"/>
    <w:rsid w:val="001661E5"/>
    <w:rsid w:val="0017253A"/>
    <w:rsid w:val="001725B6"/>
    <w:rsid w:val="00175CB7"/>
    <w:rsid w:val="00180468"/>
    <w:rsid w:val="00182EDD"/>
    <w:rsid w:val="00191153"/>
    <w:rsid w:val="00193DD0"/>
    <w:rsid w:val="00194A63"/>
    <w:rsid w:val="0019536E"/>
    <w:rsid w:val="00195E46"/>
    <w:rsid w:val="0019700C"/>
    <w:rsid w:val="001A5D76"/>
    <w:rsid w:val="001B04FC"/>
    <w:rsid w:val="001B0657"/>
    <w:rsid w:val="001B071E"/>
    <w:rsid w:val="001C33C2"/>
    <w:rsid w:val="001C7210"/>
    <w:rsid w:val="001D3DE3"/>
    <w:rsid w:val="001E001E"/>
    <w:rsid w:val="001E27B2"/>
    <w:rsid w:val="001E50A8"/>
    <w:rsid w:val="001E6751"/>
    <w:rsid w:val="001E69B5"/>
    <w:rsid w:val="001E7828"/>
    <w:rsid w:val="001E7CC4"/>
    <w:rsid w:val="001F4546"/>
    <w:rsid w:val="001F67A2"/>
    <w:rsid w:val="001F70BE"/>
    <w:rsid w:val="00200F2D"/>
    <w:rsid w:val="0020254C"/>
    <w:rsid w:val="002034CE"/>
    <w:rsid w:val="00204D2F"/>
    <w:rsid w:val="00207148"/>
    <w:rsid w:val="00210FB5"/>
    <w:rsid w:val="00211DE7"/>
    <w:rsid w:val="002153B6"/>
    <w:rsid w:val="002161E8"/>
    <w:rsid w:val="00217F23"/>
    <w:rsid w:val="00222177"/>
    <w:rsid w:val="002227CF"/>
    <w:rsid w:val="00222D55"/>
    <w:rsid w:val="0022464E"/>
    <w:rsid w:val="00224EFF"/>
    <w:rsid w:val="0022562F"/>
    <w:rsid w:val="002258A5"/>
    <w:rsid w:val="0022674A"/>
    <w:rsid w:val="00227434"/>
    <w:rsid w:val="00227ABA"/>
    <w:rsid w:val="00227C61"/>
    <w:rsid w:val="00234A1D"/>
    <w:rsid w:val="00237572"/>
    <w:rsid w:val="00241EF2"/>
    <w:rsid w:val="00243F46"/>
    <w:rsid w:val="002443C8"/>
    <w:rsid w:val="0024560D"/>
    <w:rsid w:val="00245634"/>
    <w:rsid w:val="002507EF"/>
    <w:rsid w:val="002537EA"/>
    <w:rsid w:val="002569D9"/>
    <w:rsid w:val="00257C88"/>
    <w:rsid w:val="00261672"/>
    <w:rsid w:val="00261711"/>
    <w:rsid w:val="00262339"/>
    <w:rsid w:val="00262710"/>
    <w:rsid w:val="00264BBD"/>
    <w:rsid w:val="00264FAC"/>
    <w:rsid w:val="00266E1B"/>
    <w:rsid w:val="00272F8D"/>
    <w:rsid w:val="00274ADA"/>
    <w:rsid w:val="00281BF7"/>
    <w:rsid w:val="0028262A"/>
    <w:rsid w:val="002850DC"/>
    <w:rsid w:val="002857C7"/>
    <w:rsid w:val="00290753"/>
    <w:rsid w:val="00293620"/>
    <w:rsid w:val="00293B66"/>
    <w:rsid w:val="002A13B7"/>
    <w:rsid w:val="002A66B8"/>
    <w:rsid w:val="002A6A12"/>
    <w:rsid w:val="002A7435"/>
    <w:rsid w:val="002A79E9"/>
    <w:rsid w:val="002A7A02"/>
    <w:rsid w:val="002B062F"/>
    <w:rsid w:val="002B2291"/>
    <w:rsid w:val="002B323D"/>
    <w:rsid w:val="002B3A83"/>
    <w:rsid w:val="002B53F9"/>
    <w:rsid w:val="002B6328"/>
    <w:rsid w:val="002C0360"/>
    <w:rsid w:val="002C1638"/>
    <w:rsid w:val="002C7BEC"/>
    <w:rsid w:val="002D6F80"/>
    <w:rsid w:val="002E56AF"/>
    <w:rsid w:val="002E7967"/>
    <w:rsid w:val="002F03DD"/>
    <w:rsid w:val="002F146A"/>
    <w:rsid w:val="002F5F61"/>
    <w:rsid w:val="00305BE6"/>
    <w:rsid w:val="00307177"/>
    <w:rsid w:val="00315498"/>
    <w:rsid w:val="00317129"/>
    <w:rsid w:val="00320142"/>
    <w:rsid w:val="0032159F"/>
    <w:rsid w:val="0032167F"/>
    <w:rsid w:val="00326087"/>
    <w:rsid w:val="003265E0"/>
    <w:rsid w:val="003272F2"/>
    <w:rsid w:val="0033051B"/>
    <w:rsid w:val="00331FDE"/>
    <w:rsid w:val="00336094"/>
    <w:rsid w:val="00336704"/>
    <w:rsid w:val="003367D6"/>
    <w:rsid w:val="00341B77"/>
    <w:rsid w:val="003477CD"/>
    <w:rsid w:val="0035550E"/>
    <w:rsid w:val="00361CA9"/>
    <w:rsid w:val="0036224F"/>
    <w:rsid w:val="00365711"/>
    <w:rsid w:val="00365FBE"/>
    <w:rsid w:val="003667C0"/>
    <w:rsid w:val="003673DB"/>
    <w:rsid w:val="00371474"/>
    <w:rsid w:val="003714FB"/>
    <w:rsid w:val="003720F5"/>
    <w:rsid w:val="00372FC6"/>
    <w:rsid w:val="00376964"/>
    <w:rsid w:val="00377123"/>
    <w:rsid w:val="00380086"/>
    <w:rsid w:val="003826E1"/>
    <w:rsid w:val="00384067"/>
    <w:rsid w:val="00384D46"/>
    <w:rsid w:val="00385612"/>
    <w:rsid w:val="00386DA7"/>
    <w:rsid w:val="00391AC1"/>
    <w:rsid w:val="0039510A"/>
    <w:rsid w:val="003A13BD"/>
    <w:rsid w:val="003A238D"/>
    <w:rsid w:val="003A786B"/>
    <w:rsid w:val="003B0B67"/>
    <w:rsid w:val="003B0EDC"/>
    <w:rsid w:val="003B3DFA"/>
    <w:rsid w:val="003B416B"/>
    <w:rsid w:val="003B47CB"/>
    <w:rsid w:val="003B5C90"/>
    <w:rsid w:val="003B6125"/>
    <w:rsid w:val="003C0C3B"/>
    <w:rsid w:val="003C1DB2"/>
    <w:rsid w:val="003C5DA9"/>
    <w:rsid w:val="003C5F86"/>
    <w:rsid w:val="003C6D69"/>
    <w:rsid w:val="003D1891"/>
    <w:rsid w:val="003D269B"/>
    <w:rsid w:val="003D2D41"/>
    <w:rsid w:val="003D2E01"/>
    <w:rsid w:val="003D304D"/>
    <w:rsid w:val="003D417F"/>
    <w:rsid w:val="003D72B1"/>
    <w:rsid w:val="003E1347"/>
    <w:rsid w:val="003E1545"/>
    <w:rsid w:val="003E2FFC"/>
    <w:rsid w:val="003E5304"/>
    <w:rsid w:val="003F2EFB"/>
    <w:rsid w:val="003F5194"/>
    <w:rsid w:val="00400612"/>
    <w:rsid w:val="004041D1"/>
    <w:rsid w:val="004049D9"/>
    <w:rsid w:val="0040760E"/>
    <w:rsid w:val="00410761"/>
    <w:rsid w:val="00411C57"/>
    <w:rsid w:val="004135BD"/>
    <w:rsid w:val="0041581F"/>
    <w:rsid w:val="00416296"/>
    <w:rsid w:val="0042496B"/>
    <w:rsid w:val="00425879"/>
    <w:rsid w:val="00427063"/>
    <w:rsid w:val="0042784D"/>
    <w:rsid w:val="00427B21"/>
    <w:rsid w:val="00431C74"/>
    <w:rsid w:val="00433129"/>
    <w:rsid w:val="00434E31"/>
    <w:rsid w:val="00436ACF"/>
    <w:rsid w:val="00442269"/>
    <w:rsid w:val="00442608"/>
    <w:rsid w:val="00444E4F"/>
    <w:rsid w:val="00447E9E"/>
    <w:rsid w:val="004532A4"/>
    <w:rsid w:val="00454DC5"/>
    <w:rsid w:val="00456875"/>
    <w:rsid w:val="00457029"/>
    <w:rsid w:val="00465DF1"/>
    <w:rsid w:val="00466D3E"/>
    <w:rsid w:val="00466F10"/>
    <w:rsid w:val="00467596"/>
    <w:rsid w:val="00470821"/>
    <w:rsid w:val="0047118D"/>
    <w:rsid w:val="00472C3C"/>
    <w:rsid w:val="00473A44"/>
    <w:rsid w:val="004773D1"/>
    <w:rsid w:val="00483F48"/>
    <w:rsid w:val="004848F5"/>
    <w:rsid w:val="00484DC2"/>
    <w:rsid w:val="00484F7A"/>
    <w:rsid w:val="00496732"/>
    <w:rsid w:val="00496E83"/>
    <w:rsid w:val="00497B3B"/>
    <w:rsid w:val="00497DB8"/>
    <w:rsid w:val="004A2AD1"/>
    <w:rsid w:val="004A2C90"/>
    <w:rsid w:val="004A7011"/>
    <w:rsid w:val="004A79D7"/>
    <w:rsid w:val="004B36CB"/>
    <w:rsid w:val="004B75A3"/>
    <w:rsid w:val="004C3031"/>
    <w:rsid w:val="004C534A"/>
    <w:rsid w:val="004D065A"/>
    <w:rsid w:val="004D111B"/>
    <w:rsid w:val="004D1972"/>
    <w:rsid w:val="004D58DE"/>
    <w:rsid w:val="004D67DA"/>
    <w:rsid w:val="004D6A18"/>
    <w:rsid w:val="004D799C"/>
    <w:rsid w:val="004E305B"/>
    <w:rsid w:val="004F5824"/>
    <w:rsid w:val="004F77C3"/>
    <w:rsid w:val="004F7BB2"/>
    <w:rsid w:val="00503C4E"/>
    <w:rsid w:val="00506325"/>
    <w:rsid w:val="00507767"/>
    <w:rsid w:val="005112FC"/>
    <w:rsid w:val="00511540"/>
    <w:rsid w:val="005157AF"/>
    <w:rsid w:val="00517443"/>
    <w:rsid w:val="00520111"/>
    <w:rsid w:val="005220E5"/>
    <w:rsid w:val="0052321D"/>
    <w:rsid w:val="00526856"/>
    <w:rsid w:val="005274A8"/>
    <w:rsid w:val="00531049"/>
    <w:rsid w:val="00531295"/>
    <w:rsid w:val="005314D5"/>
    <w:rsid w:val="00531B25"/>
    <w:rsid w:val="0053327F"/>
    <w:rsid w:val="00533607"/>
    <w:rsid w:val="0053590E"/>
    <w:rsid w:val="00537381"/>
    <w:rsid w:val="00540E08"/>
    <w:rsid w:val="00544BF0"/>
    <w:rsid w:val="00547277"/>
    <w:rsid w:val="00547E7E"/>
    <w:rsid w:val="00550D07"/>
    <w:rsid w:val="00555C6A"/>
    <w:rsid w:val="00564A29"/>
    <w:rsid w:val="005655DB"/>
    <w:rsid w:val="005715F7"/>
    <w:rsid w:val="00572DA2"/>
    <w:rsid w:val="0057566E"/>
    <w:rsid w:val="00584131"/>
    <w:rsid w:val="0059226F"/>
    <w:rsid w:val="00596DD1"/>
    <w:rsid w:val="005A36D9"/>
    <w:rsid w:val="005A4CF6"/>
    <w:rsid w:val="005B077C"/>
    <w:rsid w:val="005B157B"/>
    <w:rsid w:val="005B2ACE"/>
    <w:rsid w:val="005B5A31"/>
    <w:rsid w:val="005B6064"/>
    <w:rsid w:val="005B6B6E"/>
    <w:rsid w:val="005C100F"/>
    <w:rsid w:val="005C2385"/>
    <w:rsid w:val="005C2841"/>
    <w:rsid w:val="005C2C21"/>
    <w:rsid w:val="005C3B63"/>
    <w:rsid w:val="005C5328"/>
    <w:rsid w:val="005D4E56"/>
    <w:rsid w:val="005D5B23"/>
    <w:rsid w:val="005D6AA4"/>
    <w:rsid w:val="005E06B4"/>
    <w:rsid w:val="005E3826"/>
    <w:rsid w:val="005E6489"/>
    <w:rsid w:val="005E7F2D"/>
    <w:rsid w:val="005E7FE8"/>
    <w:rsid w:val="005F063A"/>
    <w:rsid w:val="005F1527"/>
    <w:rsid w:val="005F15FF"/>
    <w:rsid w:val="005F59B4"/>
    <w:rsid w:val="006075DF"/>
    <w:rsid w:val="006076EC"/>
    <w:rsid w:val="00610F75"/>
    <w:rsid w:val="006228A7"/>
    <w:rsid w:val="006232E2"/>
    <w:rsid w:val="006259D4"/>
    <w:rsid w:val="00627409"/>
    <w:rsid w:val="00630511"/>
    <w:rsid w:val="00630DE1"/>
    <w:rsid w:val="00631AA9"/>
    <w:rsid w:val="00631D0C"/>
    <w:rsid w:val="00632A2B"/>
    <w:rsid w:val="00634CB1"/>
    <w:rsid w:val="00640CE6"/>
    <w:rsid w:val="00641CCC"/>
    <w:rsid w:val="00642881"/>
    <w:rsid w:val="00643DB3"/>
    <w:rsid w:val="00644410"/>
    <w:rsid w:val="006451D7"/>
    <w:rsid w:val="006537EC"/>
    <w:rsid w:val="0065474D"/>
    <w:rsid w:val="006557BA"/>
    <w:rsid w:val="00655F68"/>
    <w:rsid w:val="00656016"/>
    <w:rsid w:val="006568B7"/>
    <w:rsid w:val="00657396"/>
    <w:rsid w:val="0066124F"/>
    <w:rsid w:val="00662004"/>
    <w:rsid w:val="0066246A"/>
    <w:rsid w:val="006741BD"/>
    <w:rsid w:val="00676CD4"/>
    <w:rsid w:val="00677F13"/>
    <w:rsid w:val="006819E4"/>
    <w:rsid w:val="006826B2"/>
    <w:rsid w:val="0068347D"/>
    <w:rsid w:val="0068354B"/>
    <w:rsid w:val="006841C5"/>
    <w:rsid w:val="006847CA"/>
    <w:rsid w:val="0068542A"/>
    <w:rsid w:val="0068594E"/>
    <w:rsid w:val="00692264"/>
    <w:rsid w:val="00692E32"/>
    <w:rsid w:val="00693E02"/>
    <w:rsid w:val="00695BDB"/>
    <w:rsid w:val="006A01D8"/>
    <w:rsid w:val="006A4B5D"/>
    <w:rsid w:val="006A6839"/>
    <w:rsid w:val="006A6C50"/>
    <w:rsid w:val="006A721E"/>
    <w:rsid w:val="006B1A85"/>
    <w:rsid w:val="006B5C5C"/>
    <w:rsid w:val="006C0249"/>
    <w:rsid w:val="006C23AD"/>
    <w:rsid w:val="006C5F94"/>
    <w:rsid w:val="006C76E9"/>
    <w:rsid w:val="006D2EBD"/>
    <w:rsid w:val="006D41F7"/>
    <w:rsid w:val="006E1764"/>
    <w:rsid w:val="006F4435"/>
    <w:rsid w:val="006F4707"/>
    <w:rsid w:val="006F55EB"/>
    <w:rsid w:val="006F6342"/>
    <w:rsid w:val="00700332"/>
    <w:rsid w:val="007015D7"/>
    <w:rsid w:val="00701FDD"/>
    <w:rsid w:val="00702E45"/>
    <w:rsid w:val="00702F2E"/>
    <w:rsid w:val="00704FD5"/>
    <w:rsid w:val="00707A52"/>
    <w:rsid w:val="00711DEE"/>
    <w:rsid w:val="0071208E"/>
    <w:rsid w:val="00720B0F"/>
    <w:rsid w:val="00721750"/>
    <w:rsid w:val="007264BD"/>
    <w:rsid w:val="007313AA"/>
    <w:rsid w:val="0073322E"/>
    <w:rsid w:val="00736BB8"/>
    <w:rsid w:val="00745EE8"/>
    <w:rsid w:val="00753A47"/>
    <w:rsid w:val="00762CAD"/>
    <w:rsid w:val="007647CC"/>
    <w:rsid w:val="00765769"/>
    <w:rsid w:val="007660A5"/>
    <w:rsid w:val="00770884"/>
    <w:rsid w:val="00771F53"/>
    <w:rsid w:val="00774A96"/>
    <w:rsid w:val="00775128"/>
    <w:rsid w:val="0077625E"/>
    <w:rsid w:val="007805BD"/>
    <w:rsid w:val="00782DA3"/>
    <w:rsid w:val="0078316D"/>
    <w:rsid w:val="00785BEC"/>
    <w:rsid w:val="00790553"/>
    <w:rsid w:val="00792038"/>
    <w:rsid w:val="00793274"/>
    <w:rsid w:val="00796220"/>
    <w:rsid w:val="007A1C3D"/>
    <w:rsid w:val="007A3E8C"/>
    <w:rsid w:val="007A5B59"/>
    <w:rsid w:val="007A64B6"/>
    <w:rsid w:val="007B5097"/>
    <w:rsid w:val="007B711F"/>
    <w:rsid w:val="007B7A6E"/>
    <w:rsid w:val="007C2075"/>
    <w:rsid w:val="007C38A0"/>
    <w:rsid w:val="007C3959"/>
    <w:rsid w:val="007C581C"/>
    <w:rsid w:val="007C6812"/>
    <w:rsid w:val="007C71EA"/>
    <w:rsid w:val="007C7834"/>
    <w:rsid w:val="007D1EC2"/>
    <w:rsid w:val="007D3827"/>
    <w:rsid w:val="007D3A2C"/>
    <w:rsid w:val="007D58F3"/>
    <w:rsid w:val="007D5F52"/>
    <w:rsid w:val="007E1914"/>
    <w:rsid w:val="007E220A"/>
    <w:rsid w:val="007E4B01"/>
    <w:rsid w:val="007F2773"/>
    <w:rsid w:val="007F51CC"/>
    <w:rsid w:val="007F573C"/>
    <w:rsid w:val="007F58FD"/>
    <w:rsid w:val="007F7891"/>
    <w:rsid w:val="00800EF7"/>
    <w:rsid w:val="00801605"/>
    <w:rsid w:val="0080627A"/>
    <w:rsid w:val="008062E5"/>
    <w:rsid w:val="008071F4"/>
    <w:rsid w:val="00811F08"/>
    <w:rsid w:val="0081205E"/>
    <w:rsid w:val="008131DD"/>
    <w:rsid w:val="00821031"/>
    <w:rsid w:val="00825771"/>
    <w:rsid w:val="00825A7C"/>
    <w:rsid w:val="00825DA8"/>
    <w:rsid w:val="0083294A"/>
    <w:rsid w:val="00835757"/>
    <w:rsid w:val="00836738"/>
    <w:rsid w:val="00837913"/>
    <w:rsid w:val="00837C6A"/>
    <w:rsid w:val="00841F28"/>
    <w:rsid w:val="00843354"/>
    <w:rsid w:val="00847A52"/>
    <w:rsid w:val="00852D07"/>
    <w:rsid w:val="00855C17"/>
    <w:rsid w:val="008563C7"/>
    <w:rsid w:val="008602EC"/>
    <w:rsid w:val="0086097D"/>
    <w:rsid w:val="00862033"/>
    <w:rsid w:val="008623D9"/>
    <w:rsid w:val="00862C46"/>
    <w:rsid w:val="00865C71"/>
    <w:rsid w:val="00873D16"/>
    <w:rsid w:val="0087604A"/>
    <w:rsid w:val="00877969"/>
    <w:rsid w:val="00877E88"/>
    <w:rsid w:val="00880D4E"/>
    <w:rsid w:val="0088273F"/>
    <w:rsid w:val="00885D45"/>
    <w:rsid w:val="00894A5A"/>
    <w:rsid w:val="00894A5C"/>
    <w:rsid w:val="00896183"/>
    <w:rsid w:val="0089621A"/>
    <w:rsid w:val="0089763E"/>
    <w:rsid w:val="008A0091"/>
    <w:rsid w:val="008A02B2"/>
    <w:rsid w:val="008A4B93"/>
    <w:rsid w:val="008A7945"/>
    <w:rsid w:val="008B33BF"/>
    <w:rsid w:val="008B5F91"/>
    <w:rsid w:val="008B72AD"/>
    <w:rsid w:val="008B7798"/>
    <w:rsid w:val="008C4340"/>
    <w:rsid w:val="008C4620"/>
    <w:rsid w:val="008C51C5"/>
    <w:rsid w:val="008D23CC"/>
    <w:rsid w:val="008D77A3"/>
    <w:rsid w:val="008E0758"/>
    <w:rsid w:val="008E17B7"/>
    <w:rsid w:val="008E422E"/>
    <w:rsid w:val="008E4FA2"/>
    <w:rsid w:val="008E6322"/>
    <w:rsid w:val="008E6874"/>
    <w:rsid w:val="008E69E1"/>
    <w:rsid w:val="008F3FB6"/>
    <w:rsid w:val="008F44EA"/>
    <w:rsid w:val="008F45E9"/>
    <w:rsid w:val="008F4BF5"/>
    <w:rsid w:val="008F75A4"/>
    <w:rsid w:val="00901238"/>
    <w:rsid w:val="00902E8A"/>
    <w:rsid w:val="00911476"/>
    <w:rsid w:val="009123B0"/>
    <w:rsid w:val="00913FE8"/>
    <w:rsid w:val="00914D76"/>
    <w:rsid w:val="009221F2"/>
    <w:rsid w:val="00924F0D"/>
    <w:rsid w:val="00943273"/>
    <w:rsid w:val="00944A06"/>
    <w:rsid w:val="00945C9F"/>
    <w:rsid w:val="00946F3A"/>
    <w:rsid w:val="0094742E"/>
    <w:rsid w:val="009514C3"/>
    <w:rsid w:val="009602C6"/>
    <w:rsid w:val="00962EB9"/>
    <w:rsid w:val="009633B6"/>
    <w:rsid w:val="0096438C"/>
    <w:rsid w:val="00965DE1"/>
    <w:rsid w:val="009709DC"/>
    <w:rsid w:val="00973B93"/>
    <w:rsid w:val="00974F28"/>
    <w:rsid w:val="00975FDC"/>
    <w:rsid w:val="00977219"/>
    <w:rsid w:val="00985350"/>
    <w:rsid w:val="00985B2F"/>
    <w:rsid w:val="009902E6"/>
    <w:rsid w:val="0099420F"/>
    <w:rsid w:val="00994F79"/>
    <w:rsid w:val="009A1611"/>
    <w:rsid w:val="009A51E6"/>
    <w:rsid w:val="009A52D5"/>
    <w:rsid w:val="009A5680"/>
    <w:rsid w:val="009A5EA2"/>
    <w:rsid w:val="009A61D1"/>
    <w:rsid w:val="009A631D"/>
    <w:rsid w:val="009A6A39"/>
    <w:rsid w:val="009A7EC3"/>
    <w:rsid w:val="009B195D"/>
    <w:rsid w:val="009C0AFA"/>
    <w:rsid w:val="009C69BD"/>
    <w:rsid w:val="009D1D5C"/>
    <w:rsid w:val="009D2705"/>
    <w:rsid w:val="009E02C8"/>
    <w:rsid w:val="009F2B80"/>
    <w:rsid w:val="009F6398"/>
    <w:rsid w:val="00A023FC"/>
    <w:rsid w:val="00A027A6"/>
    <w:rsid w:val="00A03E78"/>
    <w:rsid w:val="00A0447F"/>
    <w:rsid w:val="00A06CFC"/>
    <w:rsid w:val="00A077C3"/>
    <w:rsid w:val="00A17B18"/>
    <w:rsid w:val="00A24C8B"/>
    <w:rsid w:val="00A31EFD"/>
    <w:rsid w:val="00A32637"/>
    <w:rsid w:val="00A32F51"/>
    <w:rsid w:val="00A355D9"/>
    <w:rsid w:val="00A35FE6"/>
    <w:rsid w:val="00A3650D"/>
    <w:rsid w:val="00A36B66"/>
    <w:rsid w:val="00A371DF"/>
    <w:rsid w:val="00A37F7E"/>
    <w:rsid w:val="00A41348"/>
    <w:rsid w:val="00A42502"/>
    <w:rsid w:val="00A429E0"/>
    <w:rsid w:val="00A43AD0"/>
    <w:rsid w:val="00A440C7"/>
    <w:rsid w:val="00A4508C"/>
    <w:rsid w:val="00A47019"/>
    <w:rsid w:val="00A50135"/>
    <w:rsid w:val="00A52A6F"/>
    <w:rsid w:val="00A57A93"/>
    <w:rsid w:val="00A60714"/>
    <w:rsid w:val="00A607EC"/>
    <w:rsid w:val="00A61E26"/>
    <w:rsid w:val="00A67F7D"/>
    <w:rsid w:val="00A75790"/>
    <w:rsid w:val="00A75861"/>
    <w:rsid w:val="00A81AA4"/>
    <w:rsid w:val="00A81F57"/>
    <w:rsid w:val="00A829B3"/>
    <w:rsid w:val="00A831D5"/>
    <w:rsid w:val="00A846B0"/>
    <w:rsid w:val="00A86EDD"/>
    <w:rsid w:val="00A91389"/>
    <w:rsid w:val="00A919A8"/>
    <w:rsid w:val="00A91B9E"/>
    <w:rsid w:val="00A93CBE"/>
    <w:rsid w:val="00A96CCB"/>
    <w:rsid w:val="00AA1341"/>
    <w:rsid w:val="00AA159B"/>
    <w:rsid w:val="00AA2215"/>
    <w:rsid w:val="00AA47CB"/>
    <w:rsid w:val="00AA7D10"/>
    <w:rsid w:val="00AB2B70"/>
    <w:rsid w:val="00AB32F0"/>
    <w:rsid w:val="00AB4236"/>
    <w:rsid w:val="00AB63D7"/>
    <w:rsid w:val="00AB67CB"/>
    <w:rsid w:val="00AC17C3"/>
    <w:rsid w:val="00AC17C6"/>
    <w:rsid w:val="00AC281D"/>
    <w:rsid w:val="00AC2E58"/>
    <w:rsid w:val="00AC55EC"/>
    <w:rsid w:val="00AD3454"/>
    <w:rsid w:val="00AD3FF1"/>
    <w:rsid w:val="00AD4C28"/>
    <w:rsid w:val="00AD5001"/>
    <w:rsid w:val="00AE07FA"/>
    <w:rsid w:val="00AE259C"/>
    <w:rsid w:val="00AE62B2"/>
    <w:rsid w:val="00AF068F"/>
    <w:rsid w:val="00AF20B6"/>
    <w:rsid w:val="00AF2EF7"/>
    <w:rsid w:val="00AF4745"/>
    <w:rsid w:val="00B0201A"/>
    <w:rsid w:val="00B11A1E"/>
    <w:rsid w:val="00B11F48"/>
    <w:rsid w:val="00B1556F"/>
    <w:rsid w:val="00B15DD1"/>
    <w:rsid w:val="00B16CD8"/>
    <w:rsid w:val="00B16DEB"/>
    <w:rsid w:val="00B17693"/>
    <w:rsid w:val="00B21F84"/>
    <w:rsid w:val="00B22195"/>
    <w:rsid w:val="00B221FE"/>
    <w:rsid w:val="00B2410F"/>
    <w:rsid w:val="00B24795"/>
    <w:rsid w:val="00B26466"/>
    <w:rsid w:val="00B26E14"/>
    <w:rsid w:val="00B2768E"/>
    <w:rsid w:val="00B27BF2"/>
    <w:rsid w:val="00B3404F"/>
    <w:rsid w:val="00B3499B"/>
    <w:rsid w:val="00B34D1C"/>
    <w:rsid w:val="00B360FA"/>
    <w:rsid w:val="00B37D13"/>
    <w:rsid w:val="00B42067"/>
    <w:rsid w:val="00B43FDF"/>
    <w:rsid w:val="00B44A3D"/>
    <w:rsid w:val="00B50DCB"/>
    <w:rsid w:val="00B52B27"/>
    <w:rsid w:val="00B54911"/>
    <w:rsid w:val="00B55750"/>
    <w:rsid w:val="00B55A5B"/>
    <w:rsid w:val="00B62B24"/>
    <w:rsid w:val="00B64941"/>
    <w:rsid w:val="00B652EC"/>
    <w:rsid w:val="00B7355D"/>
    <w:rsid w:val="00B76080"/>
    <w:rsid w:val="00B77D72"/>
    <w:rsid w:val="00B823EC"/>
    <w:rsid w:val="00B835C5"/>
    <w:rsid w:val="00B83DC1"/>
    <w:rsid w:val="00B853DE"/>
    <w:rsid w:val="00B85E04"/>
    <w:rsid w:val="00B875DE"/>
    <w:rsid w:val="00B877E1"/>
    <w:rsid w:val="00B92EF4"/>
    <w:rsid w:val="00B9406E"/>
    <w:rsid w:val="00B964EA"/>
    <w:rsid w:val="00B96DC5"/>
    <w:rsid w:val="00BA0F1D"/>
    <w:rsid w:val="00BA13C5"/>
    <w:rsid w:val="00BA18A0"/>
    <w:rsid w:val="00BA26EF"/>
    <w:rsid w:val="00BA4C57"/>
    <w:rsid w:val="00BA51F9"/>
    <w:rsid w:val="00BA6543"/>
    <w:rsid w:val="00BA7861"/>
    <w:rsid w:val="00BB2A0E"/>
    <w:rsid w:val="00BB48B9"/>
    <w:rsid w:val="00BB4C3B"/>
    <w:rsid w:val="00BB6065"/>
    <w:rsid w:val="00BB7C86"/>
    <w:rsid w:val="00BC0A67"/>
    <w:rsid w:val="00BC0C9B"/>
    <w:rsid w:val="00BC0CD8"/>
    <w:rsid w:val="00BD61EB"/>
    <w:rsid w:val="00BD6791"/>
    <w:rsid w:val="00BE144B"/>
    <w:rsid w:val="00BF0455"/>
    <w:rsid w:val="00BF279D"/>
    <w:rsid w:val="00BF7CC9"/>
    <w:rsid w:val="00C0314B"/>
    <w:rsid w:val="00C04C5C"/>
    <w:rsid w:val="00C05E29"/>
    <w:rsid w:val="00C11FEF"/>
    <w:rsid w:val="00C1233F"/>
    <w:rsid w:val="00C12EDA"/>
    <w:rsid w:val="00C13D2E"/>
    <w:rsid w:val="00C244BF"/>
    <w:rsid w:val="00C26AB6"/>
    <w:rsid w:val="00C277CB"/>
    <w:rsid w:val="00C31031"/>
    <w:rsid w:val="00C31DE2"/>
    <w:rsid w:val="00C33B4F"/>
    <w:rsid w:val="00C3754F"/>
    <w:rsid w:val="00C41798"/>
    <w:rsid w:val="00C4225C"/>
    <w:rsid w:val="00C427A7"/>
    <w:rsid w:val="00C4757E"/>
    <w:rsid w:val="00C556C7"/>
    <w:rsid w:val="00C55943"/>
    <w:rsid w:val="00C56619"/>
    <w:rsid w:val="00C57592"/>
    <w:rsid w:val="00C73000"/>
    <w:rsid w:val="00C74B66"/>
    <w:rsid w:val="00C7618F"/>
    <w:rsid w:val="00C80779"/>
    <w:rsid w:val="00C82B0D"/>
    <w:rsid w:val="00C85C81"/>
    <w:rsid w:val="00C8673B"/>
    <w:rsid w:val="00C86A5E"/>
    <w:rsid w:val="00C87147"/>
    <w:rsid w:val="00C90344"/>
    <w:rsid w:val="00C908AE"/>
    <w:rsid w:val="00C90C54"/>
    <w:rsid w:val="00C91D33"/>
    <w:rsid w:val="00C938B6"/>
    <w:rsid w:val="00C94788"/>
    <w:rsid w:val="00C9573D"/>
    <w:rsid w:val="00C96703"/>
    <w:rsid w:val="00CA00FF"/>
    <w:rsid w:val="00CA0BC4"/>
    <w:rsid w:val="00CA0DA1"/>
    <w:rsid w:val="00CA24EE"/>
    <w:rsid w:val="00CA445B"/>
    <w:rsid w:val="00CA4A31"/>
    <w:rsid w:val="00CA4D68"/>
    <w:rsid w:val="00CB3D99"/>
    <w:rsid w:val="00CB4B7B"/>
    <w:rsid w:val="00CB6BAF"/>
    <w:rsid w:val="00CB7807"/>
    <w:rsid w:val="00CC0EF5"/>
    <w:rsid w:val="00CC4387"/>
    <w:rsid w:val="00CC51D8"/>
    <w:rsid w:val="00CC5C6B"/>
    <w:rsid w:val="00CC6BE4"/>
    <w:rsid w:val="00CD05B7"/>
    <w:rsid w:val="00CD2C54"/>
    <w:rsid w:val="00CD3142"/>
    <w:rsid w:val="00CD3F0A"/>
    <w:rsid w:val="00CD7496"/>
    <w:rsid w:val="00CD79FB"/>
    <w:rsid w:val="00CE06BF"/>
    <w:rsid w:val="00CE0F32"/>
    <w:rsid w:val="00CE35DF"/>
    <w:rsid w:val="00CE4A74"/>
    <w:rsid w:val="00CF0943"/>
    <w:rsid w:val="00CF1CF6"/>
    <w:rsid w:val="00CF25B7"/>
    <w:rsid w:val="00CF2882"/>
    <w:rsid w:val="00CF3FEC"/>
    <w:rsid w:val="00CF436C"/>
    <w:rsid w:val="00CF4864"/>
    <w:rsid w:val="00CF59A6"/>
    <w:rsid w:val="00D0170D"/>
    <w:rsid w:val="00D022B0"/>
    <w:rsid w:val="00D0232F"/>
    <w:rsid w:val="00D02B2B"/>
    <w:rsid w:val="00D02D86"/>
    <w:rsid w:val="00D0389C"/>
    <w:rsid w:val="00D03E5F"/>
    <w:rsid w:val="00D0473F"/>
    <w:rsid w:val="00D059B1"/>
    <w:rsid w:val="00D167D5"/>
    <w:rsid w:val="00D16C79"/>
    <w:rsid w:val="00D24395"/>
    <w:rsid w:val="00D24B7E"/>
    <w:rsid w:val="00D27E2B"/>
    <w:rsid w:val="00D31BB4"/>
    <w:rsid w:val="00D32F86"/>
    <w:rsid w:val="00D35226"/>
    <w:rsid w:val="00D47F78"/>
    <w:rsid w:val="00D56093"/>
    <w:rsid w:val="00D60F19"/>
    <w:rsid w:val="00D61199"/>
    <w:rsid w:val="00D619AA"/>
    <w:rsid w:val="00D61D2A"/>
    <w:rsid w:val="00D644B8"/>
    <w:rsid w:val="00D66DDD"/>
    <w:rsid w:val="00D7052C"/>
    <w:rsid w:val="00D73AC5"/>
    <w:rsid w:val="00D7489D"/>
    <w:rsid w:val="00D75F72"/>
    <w:rsid w:val="00D76729"/>
    <w:rsid w:val="00D855E3"/>
    <w:rsid w:val="00D87950"/>
    <w:rsid w:val="00D923EE"/>
    <w:rsid w:val="00D946FB"/>
    <w:rsid w:val="00D9720E"/>
    <w:rsid w:val="00D97868"/>
    <w:rsid w:val="00DA08DF"/>
    <w:rsid w:val="00DA2266"/>
    <w:rsid w:val="00DA5025"/>
    <w:rsid w:val="00DA6734"/>
    <w:rsid w:val="00DB04B1"/>
    <w:rsid w:val="00DB0727"/>
    <w:rsid w:val="00DB211D"/>
    <w:rsid w:val="00DB28E5"/>
    <w:rsid w:val="00DB41B4"/>
    <w:rsid w:val="00DB5EA2"/>
    <w:rsid w:val="00DB6136"/>
    <w:rsid w:val="00DC2841"/>
    <w:rsid w:val="00DC2863"/>
    <w:rsid w:val="00DC4D98"/>
    <w:rsid w:val="00DC693A"/>
    <w:rsid w:val="00DC71B2"/>
    <w:rsid w:val="00DC73D1"/>
    <w:rsid w:val="00DD2401"/>
    <w:rsid w:val="00DD668F"/>
    <w:rsid w:val="00DD77E8"/>
    <w:rsid w:val="00DD7D57"/>
    <w:rsid w:val="00DE1E17"/>
    <w:rsid w:val="00DE2F6D"/>
    <w:rsid w:val="00DE5895"/>
    <w:rsid w:val="00DF2656"/>
    <w:rsid w:val="00DF73E3"/>
    <w:rsid w:val="00DF757A"/>
    <w:rsid w:val="00DF775E"/>
    <w:rsid w:val="00DF7AFE"/>
    <w:rsid w:val="00E01379"/>
    <w:rsid w:val="00E02D53"/>
    <w:rsid w:val="00E05444"/>
    <w:rsid w:val="00E0735B"/>
    <w:rsid w:val="00E102ED"/>
    <w:rsid w:val="00E10379"/>
    <w:rsid w:val="00E12F7E"/>
    <w:rsid w:val="00E1401B"/>
    <w:rsid w:val="00E1743A"/>
    <w:rsid w:val="00E2145F"/>
    <w:rsid w:val="00E22F45"/>
    <w:rsid w:val="00E22FF9"/>
    <w:rsid w:val="00E243A0"/>
    <w:rsid w:val="00E263DF"/>
    <w:rsid w:val="00E26CA7"/>
    <w:rsid w:val="00E270A6"/>
    <w:rsid w:val="00E27C87"/>
    <w:rsid w:val="00E32C08"/>
    <w:rsid w:val="00E32FFA"/>
    <w:rsid w:val="00E33F1F"/>
    <w:rsid w:val="00E34151"/>
    <w:rsid w:val="00E3417C"/>
    <w:rsid w:val="00E3433E"/>
    <w:rsid w:val="00E35F05"/>
    <w:rsid w:val="00E413D2"/>
    <w:rsid w:val="00E42669"/>
    <w:rsid w:val="00E4364F"/>
    <w:rsid w:val="00E44520"/>
    <w:rsid w:val="00E46AE9"/>
    <w:rsid w:val="00E47E5B"/>
    <w:rsid w:val="00E51071"/>
    <w:rsid w:val="00E53573"/>
    <w:rsid w:val="00E54733"/>
    <w:rsid w:val="00E606D7"/>
    <w:rsid w:val="00E609C5"/>
    <w:rsid w:val="00E60B9B"/>
    <w:rsid w:val="00E637C6"/>
    <w:rsid w:val="00E66A5F"/>
    <w:rsid w:val="00E66E00"/>
    <w:rsid w:val="00E67A68"/>
    <w:rsid w:val="00E67D10"/>
    <w:rsid w:val="00E72B63"/>
    <w:rsid w:val="00E74943"/>
    <w:rsid w:val="00E74E53"/>
    <w:rsid w:val="00E7550B"/>
    <w:rsid w:val="00E767A6"/>
    <w:rsid w:val="00E80BDF"/>
    <w:rsid w:val="00E87D71"/>
    <w:rsid w:val="00E91E32"/>
    <w:rsid w:val="00E92370"/>
    <w:rsid w:val="00E943A4"/>
    <w:rsid w:val="00E95056"/>
    <w:rsid w:val="00E95897"/>
    <w:rsid w:val="00EA5483"/>
    <w:rsid w:val="00EA780F"/>
    <w:rsid w:val="00EB149C"/>
    <w:rsid w:val="00EB2CA3"/>
    <w:rsid w:val="00EB39EA"/>
    <w:rsid w:val="00EC0DCB"/>
    <w:rsid w:val="00EC2D24"/>
    <w:rsid w:val="00EC4BB2"/>
    <w:rsid w:val="00ED0949"/>
    <w:rsid w:val="00ED25EC"/>
    <w:rsid w:val="00ED392E"/>
    <w:rsid w:val="00ED3A16"/>
    <w:rsid w:val="00ED3CE4"/>
    <w:rsid w:val="00ED5D5C"/>
    <w:rsid w:val="00EE2D3C"/>
    <w:rsid w:val="00EE47E9"/>
    <w:rsid w:val="00EE65B6"/>
    <w:rsid w:val="00EE693A"/>
    <w:rsid w:val="00EE7C03"/>
    <w:rsid w:val="00EF2FF9"/>
    <w:rsid w:val="00F00D6D"/>
    <w:rsid w:val="00F00E8F"/>
    <w:rsid w:val="00F04CCF"/>
    <w:rsid w:val="00F07C6E"/>
    <w:rsid w:val="00F10A4D"/>
    <w:rsid w:val="00F130CD"/>
    <w:rsid w:val="00F147B8"/>
    <w:rsid w:val="00F16634"/>
    <w:rsid w:val="00F21BDF"/>
    <w:rsid w:val="00F22838"/>
    <w:rsid w:val="00F2340C"/>
    <w:rsid w:val="00F26250"/>
    <w:rsid w:val="00F26F78"/>
    <w:rsid w:val="00F361D2"/>
    <w:rsid w:val="00F423B2"/>
    <w:rsid w:val="00F42A1B"/>
    <w:rsid w:val="00F438FD"/>
    <w:rsid w:val="00F44A5E"/>
    <w:rsid w:val="00F52BBB"/>
    <w:rsid w:val="00F53CB9"/>
    <w:rsid w:val="00F548F7"/>
    <w:rsid w:val="00F54BD3"/>
    <w:rsid w:val="00F57674"/>
    <w:rsid w:val="00F602F7"/>
    <w:rsid w:val="00F60816"/>
    <w:rsid w:val="00F638BF"/>
    <w:rsid w:val="00F67B86"/>
    <w:rsid w:val="00F7205D"/>
    <w:rsid w:val="00F72711"/>
    <w:rsid w:val="00F728CC"/>
    <w:rsid w:val="00F755A8"/>
    <w:rsid w:val="00F7659F"/>
    <w:rsid w:val="00F81050"/>
    <w:rsid w:val="00F8169D"/>
    <w:rsid w:val="00F92B78"/>
    <w:rsid w:val="00F94C63"/>
    <w:rsid w:val="00F95169"/>
    <w:rsid w:val="00F95D21"/>
    <w:rsid w:val="00F97A38"/>
    <w:rsid w:val="00FA0CC0"/>
    <w:rsid w:val="00FA19BE"/>
    <w:rsid w:val="00FA4B4A"/>
    <w:rsid w:val="00FA4F44"/>
    <w:rsid w:val="00FA51A2"/>
    <w:rsid w:val="00FB1787"/>
    <w:rsid w:val="00FB3E0A"/>
    <w:rsid w:val="00FB4E09"/>
    <w:rsid w:val="00FB7FB4"/>
    <w:rsid w:val="00FC1559"/>
    <w:rsid w:val="00FC2BAD"/>
    <w:rsid w:val="00FC460A"/>
    <w:rsid w:val="00FC69FE"/>
    <w:rsid w:val="00FD021D"/>
    <w:rsid w:val="00FD0D80"/>
    <w:rsid w:val="00FD1B48"/>
    <w:rsid w:val="00FD4061"/>
    <w:rsid w:val="00FD62E1"/>
    <w:rsid w:val="00FD64C0"/>
    <w:rsid w:val="00FD6CF6"/>
    <w:rsid w:val="00FD7373"/>
    <w:rsid w:val="00FE0A01"/>
    <w:rsid w:val="00FE1930"/>
    <w:rsid w:val="00FE1D5B"/>
    <w:rsid w:val="00FE4FB2"/>
    <w:rsid w:val="00FE606B"/>
    <w:rsid w:val="00FE64D9"/>
    <w:rsid w:val="00FE6BA7"/>
    <w:rsid w:val="00FF4B5E"/>
    <w:rsid w:val="00FF5121"/>
    <w:rsid w:val="00FF5427"/>
    <w:rsid w:val="00FF57D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959"/>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F438FD"/>
    <w:rPr>
      <w:sz w:val="16"/>
      <w:szCs w:val="16"/>
    </w:rPr>
  </w:style>
  <w:style w:type="paragraph" w:styleId="CommentText">
    <w:name w:val="annotation text"/>
    <w:basedOn w:val="Normal"/>
    <w:link w:val="CommentTextChar"/>
    <w:uiPriority w:val="99"/>
    <w:semiHidden/>
    <w:unhideWhenUsed/>
    <w:rsid w:val="00F438FD"/>
    <w:pPr>
      <w:spacing w:line="240" w:lineRule="auto"/>
    </w:pPr>
    <w:rPr>
      <w:sz w:val="20"/>
      <w:szCs w:val="20"/>
    </w:rPr>
  </w:style>
  <w:style w:type="character" w:customStyle="1" w:styleId="CommentTextChar">
    <w:name w:val="Comment Text Char"/>
    <w:basedOn w:val="DefaultParagraphFont"/>
    <w:link w:val="CommentText"/>
    <w:uiPriority w:val="99"/>
    <w:semiHidden/>
    <w:rsid w:val="00F438FD"/>
    <w:rPr>
      <w:sz w:val="20"/>
      <w:szCs w:val="20"/>
    </w:rPr>
  </w:style>
  <w:style w:type="paragraph" w:styleId="CommentSubject">
    <w:name w:val="annotation subject"/>
    <w:basedOn w:val="CommentText"/>
    <w:next w:val="CommentText"/>
    <w:link w:val="CommentSubjectChar"/>
    <w:uiPriority w:val="99"/>
    <w:semiHidden/>
    <w:unhideWhenUsed/>
    <w:rsid w:val="00F438FD"/>
    <w:rPr>
      <w:b/>
      <w:bCs/>
    </w:rPr>
  </w:style>
  <w:style w:type="character" w:customStyle="1" w:styleId="CommentSubjectChar">
    <w:name w:val="Comment Subject Char"/>
    <w:basedOn w:val="CommentTextChar"/>
    <w:link w:val="CommentSubject"/>
    <w:uiPriority w:val="99"/>
    <w:semiHidden/>
    <w:rsid w:val="00F438FD"/>
    <w:rPr>
      <w:b/>
      <w:bCs/>
      <w:sz w:val="20"/>
      <w:szCs w:val="20"/>
    </w:rPr>
  </w:style>
  <w:style w:type="paragraph" w:customStyle="1" w:styleId="isselectedend">
    <w:name w:val="isselectedend"/>
    <w:basedOn w:val="Normal"/>
    <w:rsid w:val="00771F5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411C57"/>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411C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67">
    <w:name w:val="xl67"/>
    <w:basedOn w:val="Normal"/>
    <w:rsid w:val="00411C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rPr>
  </w:style>
  <w:style w:type="paragraph" w:customStyle="1" w:styleId="xl68">
    <w:name w:val="xl68"/>
    <w:basedOn w:val="Normal"/>
    <w:rsid w:val="00411C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rPr>
  </w:style>
  <w:style w:type="paragraph" w:customStyle="1" w:styleId="xl69">
    <w:name w:val="xl69"/>
    <w:basedOn w:val="Normal"/>
    <w:rsid w:val="00411C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16277478">
      <w:bodyDiv w:val="1"/>
      <w:marLeft w:val="0"/>
      <w:marRight w:val="0"/>
      <w:marTop w:val="0"/>
      <w:marBottom w:val="0"/>
      <w:divBdr>
        <w:top w:val="none" w:sz="0" w:space="0" w:color="auto"/>
        <w:left w:val="none" w:sz="0" w:space="0" w:color="auto"/>
        <w:bottom w:val="none" w:sz="0" w:space="0" w:color="auto"/>
        <w:right w:val="none" w:sz="0" w:space="0" w:color="auto"/>
      </w:divBdr>
    </w:div>
    <w:div w:id="16279200">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39745980">
      <w:bodyDiv w:val="1"/>
      <w:marLeft w:val="0"/>
      <w:marRight w:val="0"/>
      <w:marTop w:val="0"/>
      <w:marBottom w:val="0"/>
      <w:divBdr>
        <w:top w:val="none" w:sz="0" w:space="0" w:color="auto"/>
        <w:left w:val="none" w:sz="0" w:space="0" w:color="auto"/>
        <w:bottom w:val="none" w:sz="0" w:space="0" w:color="auto"/>
        <w:right w:val="none" w:sz="0" w:space="0" w:color="auto"/>
      </w:divBdr>
    </w:div>
    <w:div w:id="57896721">
      <w:bodyDiv w:val="1"/>
      <w:marLeft w:val="0"/>
      <w:marRight w:val="0"/>
      <w:marTop w:val="0"/>
      <w:marBottom w:val="0"/>
      <w:divBdr>
        <w:top w:val="none" w:sz="0" w:space="0" w:color="auto"/>
        <w:left w:val="none" w:sz="0" w:space="0" w:color="auto"/>
        <w:bottom w:val="none" w:sz="0" w:space="0" w:color="auto"/>
        <w:right w:val="none" w:sz="0" w:space="0" w:color="auto"/>
      </w:divBdr>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64687641">
      <w:bodyDiv w:val="1"/>
      <w:marLeft w:val="0"/>
      <w:marRight w:val="0"/>
      <w:marTop w:val="0"/>
      <w:marBottom w:val="0"/>
      <w:divBdr>
        <w:top w:val="none" w:sz="0" w:space="0" w:color="auto"/>
        <w:left w:val="none" w:sz="0" w:space="0" w:color="auto"/>
        <w:bottom w:val="none" w:sz="0" w:space="0" w:color="auto"/>
        <w:right w:val="none" w:sz="0" w:space="0" w:color="auto"/>
      </w:divBdr>
    </w:div>
    <w:div w:id="658026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87892353">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90860661">
      <w:bodyDiv w:val="1"/>
      <w:marLeft w:val="0"/>
      <w:marRight w:val="0"/>
      <w:marTop w:val="0"/>
      <w:marBottom w:val="0"/>
      <w:divBdr>
        <w:top w:val="none" w:sz="0" w:space="0" w:color="auto"/>
        <w:left w:val="none" w:sz="0" w:space="0" w:color="auto"/>
        <w:bottom w:val="none" w:sz="0" w:space="0" w:color="auto"/>
        <w:right w:val="none" w:sz="0" w:space="0" w:color="auto"/>
      </w:divBdr>
    </w:div>
    <w:div w:id="92940637">
      <w:bodyDiv w:val="1"/>
      <w:marLeft w:val="0"/>
      <w:marRight w:val="0"/>
      <w:marTop w:val="0"/>
      <w:marBottom w:val="0"/>
      <w:divBdr>
        <w:top w:val="none" w:sz="0" w:space="0" w:color="auto"/>
        <w:left w:val="none" w:sz="0" w:space="0" w:color="auto"/>
        <w:bottom w:val="none" w:sz="0" w:space="0" w:color="auto"/>
        <w:right w:val="none" w:sz="0" w:space="0" w:color="auto"/>
      </w:divBdr>
    </w:div>
    <w:div w:id="99035296">
      <w:bodyDiv w:val="1"/>
      <w:marLeft w:val="0"/>
      <w:marRight w:val="0"/>
      <w:marTop w:val="0"/>
      <w:marBottom w:val="0"/>
      <w:divBdr>
        <w:top w:val="none" w:sz="0" w:space="0" w:color="auto"/>
        <w:left w:val="none" w:sz="0" w:space="0" w:color="auto"/>
        <w:bottom w:val="none" w:sz="0" w:space="0" w:color="auto"/>
        <w:right w:val="none" w:sz="0" w:space="0" w:color="auto"/>
      </w:divBdr>
    </w:div>
    <w:div w:id="107161605">
      <w:bodyDiv w:val="1"/>
      <w:marLeft w:val="0"/>
      <w:marRight w:val="0"/>
      <w:marTop w:val="0"/>
      <w:marBottom w:val="0"/>
      <w:divBdr>
        <w:top w:val="none" w:sz="0" w:space="0" w:color="auto"/>
        <w:left w:val="none" w:sz="0" w:space="0" w:color="auto"/>
        <w:bottom w:val="none" w:sz="0" w:space="0" w:color="auto"/>
        <w:right w:val="none" w:sz="0" w:space="0" w:color="auto"/>
      </w:divBdr>
    </w:div>
    <w:div w:id="116489627">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482801">
      <w:bodyDiv w:val="1"/>
      <w:marLeft w:val="0"/>
      <w:marRight w:val="0"/>
      <w:marTop w:val="0"/>
      <w:marBottom w:val="0"/>
      <w:divBdr>
        <w:top w:val="none" w:sz="0" w:space="0" w:color="auto"/>
        <w:left w:val="none" w:sz="0" w:space="0" w:color="auto"/>
        <w:bottom w:val="none" w:sz="0" w:space="0" w:color="auto"/>
        <w:right w:val="none" w:sz="0" w:space="0" w:color="auto"/>
      </w:divBdr>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28941966">
      <w:bodyDiv w:val="1"/>
      <w:marLeft w:val="0"/>
      <w:marRight w:val="0"/>
      <w:marTop w:val="0"/>
      <w:marBottom w:val="0"/>
      <w:divBdr>
        <w:top w:val="none" w:sz="0" w:space="0" w:color="auto"/>
        <w:left w:val="none" w:sz="0" w:space="0" w:color="auto"/>
        <w:bottom w:val="none" w:sz="0" w:space="0" w:color="auto"/>
        <w:right w:val="none" w:sz="0" w:space="0" w:color="auto"/>
      </w:divBdr>
    </w:div>
    <w:div w:id="139083991">
      <w:bodyDiv w:val="1"/>
      <w:marLeft w:val="0"/>
      <w:marRight w:val="0"/>
      <w:marTop w:val="0"/>
      <w:marBottom w:val="0"/>
      <w:divBdr>
        <w:top w:val="none" w:sz="0" w:space="0" w:color="auto"/>
        <w:left w:val="none" w:sz="0" w:space="0" w:color="auto"/>
        <w:bottom w:val="none" w:sz="0" w:space="0" w:color="auto"/>
        <w:right w:val="none" w:sz="0" w:space="0" w:color="auto"/>
      </w:divBdr>
    </w:div>
    <w:div w:id="144778985">
      <w:bodyDiv w:val="1"/>
      <w:marLeft w:val="0"/>
      <w:marRight w:val="0"/>
      <w:marTop w:val="0"/>
      <w:marBottom w:val="0"/>
      <w:divBdr>
        <w:top w:val="none" w:sz="0" w:space="0" w:color="auto"/>
        <w:left w:val="none" w:sz="0" w:space="0" w:color="auto"/>
        <w:bottom w:val="none" w:sz="0" w:space="0" w:color="auto"/>
        <w:right w:val="none" w:sz="0" w:space="0" w:color="auto"/>
      </w:divBdr>
    </w:div>
    <w:div w:id="151220141">
      <w:bodyDiv w:val="1"/>
      <w:marLeft w:val="0"/>
      <w:marRight w:val="0"/>
      <w:marTop w:val="0"/>
      <w:marBottom w:val="0"/>
      <w:divBdr>
        <w:top w:val="none" w:sz="0" w:space="0" w:color="auto"/>
        <w:left w:val="none" w:sz="0" w:space="0" w:color="auto"/>
        <w:bottom w:val="none" w:sz="0" w:space="0" w:color="auto"/>
        <w:right w:val="none" w:sz="0" w:space="0" w:color="auto"/>
      </w:divBdr>
    </w:div>
    <w:div w:id="151528656">
      <w:bodyDiv w:val="1"/>
      <w:marLeft w:val="0"/>
      <w:marRight w:val="0"/>
      <w:marTop w:val="0"/>
      <w:marBottom w:val="0"/>
      <w:divBdr>
        <w:top w:val="none" w:sz="0" w:space="0" w:color="auto"/>
        <w:left w:val="none" w:sz="0" w:space="0" w:color="auto"/>
        <w:bottom w:val="none" w:sz="0" w:space="0" w:color="auto"/>
        <w:right w:val="none" w:sz="0" w:space="0" w:color="auto"/>
      </w:divBdr>
    </w:div>
    <w:div w:id="160660758">
      <w:bodyDiv w:val="1"/>
      <w:marLeft w:val="0"/>
      <w:marRight w:val="0"/>
      <w:marTop w:val="0"/>
      <w:marBottom w:val="0"/>
      <w:divBdr>
        <w:top w:val="none" w:sz="0" w:space="0" w:color="auto"/>
        <w:left w:val="none" w:sz="0" w:space="0" w:color="auto"/>
        <w:bottom w:val="none" w:sz="0" w:space="0" w:color="auto"/>
        <w:right w:val="none" w:sz="0" w:space="0" w:color="auto"/>
      </w:divBdr>
    </w:div>
    <w:div w:id="162551875">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65639185">
      <w:bodyDiv w:val="1"/>
      <w:marLeft w:val="0"/>
      <w:marRight w:val="0"/>
      <w:marTop w:val="0"/>
      <w:marBottom w:val="0"/>
      <w:divBdr>
        <w:top w:val="none" w:sz="0" w:space="0" w:color="auto"/>
        <w:left w:val="none" w:sz="0" w:space="0" w:color="auto"/>
        <w:bottom w:val="none" w:sz="0" w:space="0" w:color="auto"/>
        <w:right w:val="none" w:sz="0" w:space="0" w:color="auto"/>
      </w:divBdr>
    </w:div>
    <w:div w:id="171846471">
      <w:bodyDiv w:val="1"/>
      <w:marLeft w:val="0"/>
      <w:marRight w:val="0"/>
      <w:marTop w:val="0"/>
      <w:marBottom w:val="0"/>
      <w:divBdr>
        <w:top w:val="none" w:sz="0" w:space="0" w:color="auto"/>
        <w:left w:val="none" w:sz="0" w:space="0" w:color="auto"/>
        <w:bottom w:val="none" w:sz="0" w:space="0" w:color="auto"/>
        <w:right w:val="none" w:sz="0" w:space="0" w:color="auto"/>
      </w:divBdr>
    </w:div>
    <w:div w:id="172575213">
      <w:bodyDiv w:val="1"/>
      <w:marLeft w:val="0"/>
      <w:marRight w:val="0"/>
      <w:marTop w:val="0"/>
      <w:marBottom w:val="0"/>
      <w:divBdr>
        <w:top w:val="none" w:sz="0" w:space="0" w:color="auto"/>
        <w:left w:val="none" w:sz="0" w:space="0" w:color="auto"/>
        <w:bottom w:val="none" w:sz="0" w:space="0" w:color="auto"/>
        <w:right w:val="none" w:sz="0" w:space="0" w:color="auto"/>
      </w:divBdr>
    </w:div>
    <w:div w:id="174543279">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75120856">
      <w:bodyDiv w:val="1"/>
      <w:marLeft w:val="0"/>
      <w:marRight w:val="0"/>
      <w:marTop w:val="0"/>
      <w:marBottom w:val="0"/>
      <w:divBdr>
        <w:top w:val="none" w:sz="0" w:space="0" w:color="auto"/>
        <w:left w:val="none" w:sz="0" w:space="0" w:color="auto"/>
        <w:bottom w:val="none" w:sz="0" w:space="0" w:color="auto"/>
        <w:right w:val="none" w:sz="0" w:space="0" w:color="auto"/>
      </w:divBdr>
    </w:div>
    <w:div w:id="179007202">
      <w:bodyDiv w:val="1"/>
      <w:marLeft w:val="0"/>
      <w:marRight w:val="0"/>
      <w:marTop w:val="0"/>
      <w:marBottom w:val="0"/>
      <w:divBdr>
        <w:top w:val="none" w:sz="0" w:space="0" w:color="auto"/>
        <w:left w:val="none" w:sz="0" w:space="0" w:color="auto"/>
        <w:bottom w:val="none" w:sz="0" w:space="0" w:color="auto"/>
        <w:right w:val="none" w:sz="0" w:space="0" w:color="auto"/>
      </w:divBdr>
    </w:div>
    <w:div w:id="187178037">
      <w:bodyDiv w:val="1"/>
      <w:marLeft w:val="0"/>
      <w:marRight w:val="0"/>
      <w:marTop w:val="0"/>
      <w:marBottom w:val="0"/>
      <w:divBdr>
        <w:top w:val="none" w:sz="0" w:space="0" w:color="auto"/>
        <w:left w:val="none" w:sz="0" w:space="0" w:color="auto"/>
        <w:bottom w:val="none" w:sz="0" w:space="0" w:color="auto"/>
        <w:right w:val="none" w:sz="0" w:space="0" w:color="auto"/>
      </w:divBdr>
    </w:div>
    <w:div w:id="190992731">
      <w:bodyDiv w:val="1"/>
      <w:marLeft w:val="0"/>
      <w:marRight w:val="0"/>
      <w:marTop w:val="0"/>
      <w:marBottom w:val="0"/>
      <w:divBdr>
        <w:top w:val="none" w:sz="0" w:space="0" w:color="auto"/>
        <w:left w:val="none" w:sz="0" w:space="0" w:color="auto"/>
        <w:bottom w:val="none" w:sz="0" w:space="0" w:color="auto"/>
        <w:right w:val="none" w:sz="0" w:space="0" w:color="auto"/>
      </w:divBdr>
    </w:div>
    <w:div w:id="191264098">
      <w:bodyDiv w:val="1"/>
      <w:marLeft w:val="0"/>
      <w:marRight w:val="0"/>
      <w:marTop w:val="0"/>
      <w:marBottom w:val="0"/>
      <w:divBdr>
        <w:top w:val="none" w:sz="0" w:space="0" w:color="auto"/>
        <w:left w:val="none" w:sz="0" w:space="0" w:color="auto"/>
        <w:bottom w:val="none" w:sz="0" w:space="0" w:color="auto"/>
        <w:right w:val="none" w:sz="0" w:space="0" w:color="auto"/>
      </w:divBdr>
    </w:div>
    <w:div w:id="192033699">
      <w:bodyDiv w:val="1"/>
      <w:marLeft w:val="0"/>
      <w:marRight w:val="0"/>
      <w:marTop w:val="0"/>
      <w:marBottom w:val="0"/>
      <w:divBdr>
        <w:top w:val="none" w:sz="0" w:space="0" w:color="auto"/>
        <w:left w:val="none" w:sz="0" w:space="0" w:color="auto"/>
        <w:bottom w:val="none" w:sz="0" w:space="0" w:color="auto"/>
        <w:right w:val="none" w:sz="0" w:space="0" w:color="auto"/>
      </w:divBdr>
    </w:div>
    <w:div w:id="192110272">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7040363">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55985837">
      <w:bodyDiv w:val="1"/>
      <w:marLeft w:val="0"/>
      <w:marRight w:val="0"/>
      <w:marTop w:val="0"/>
      <w:marBottom w:val="0"/>
      <w:divBdr>
        <w:top w:val="none" w:sz="0" w:space="0" w:color="auto"/>
        <w:left w:val="none" w:sz="0" w:space="0" w:color="auto"/>
        <w:bottom w:val="none" w:sz="0" w:space="0" w:color="auto"/>
        <w:right w:val="none" w:sz="0" w:space="0" w:color="auto"/>
      </w:divBdr>
    </w:div>
    <w:div w:id="276841579">
      <w:bodyDiv w:val="1"/>
      <w:marLeft w:val="0"/>
      <w:marRight w:val="0"/>
      <w:marTop w:val="0"/>
      <w:marBottom w:val="0"/>
      <w:divBdr>
        <w:top w:val="none" w:sz="0" w:space="0" w:color="auto"/>
        <w:left w:val="none" w:sz="0" w:space="0" w:color="auto"/>
        <w:bottom w:val="none" w:sz="0" w:space="0" w:color="auto"/>
        <w:right w:val="none" w:sz="0" w:space="0" w:color="auto"/>
      </w:divBdr>
    </w:div>
    <w:div w:id="285434845">
      <w:bodyDiv w:val="1"/>
      <w:marLeft w:val="0"/>
      <w:marRight w:val="0"/>
      <w:marTop w:val="0"/>
      <w:marBottom w:val="0"/>
      <w:divBdr>
        <w:top w:val="none" w:sz="0" w:space="0" w:color="auto"/>
        <w:left w:val="none" w:sz="0" w:space="0" w:color="auto"/>
        <w:bottom w:val="none" w:sz="0" w:space="0" w:color="auto"/>
        <w:right w:val="none" w:sz="0" w:space="0" w:color="auto"/>
      </w:divBdr>
    </w:div>
    <w:div w:id="287665820">
      <w:bodyDiv w:val="1"/>
      <w:marLeft w:val="0"/>
      <w:marRight w:val="0"/>
      <w:marTop w:val="0"/>
      <w:marBottom w:val="0"/>
      <w:divBdr>
        <w:top w:val="none" w:sz="0" w:space="0" w:color="auto"/>
        <w:left w:val="none" w:sz="0" w:space="0" w:color="auto"/>
        <w:bottom w:val="none" w:sz="0" w:space="0" w:color="auto"/>
        <w:right w:val="none" w:sz="0" w:space="0" w:color="auto"/>
      </w:divBdr>
    </w:div>
    <w:div w:id="291138660">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12873071">
      <w:bodyDiv w:val="1"/>
      <w:marLeft w:val="0"/>
      <w:marRight w:val="0"/>
      <w:marTop w:val="0"/>
      <w:marBottom w:val="0"/>
      <w:divBdr>
        <w:top w:val="none" w:sz="0" w:space="0" w:color="auto"/>
        <w:left w:val="none" w:sz="0" w:space="0" w:color="auto"/>
        <w:bottom w:val="none" w:sz="0" w:space="0" w:color="auto"/>
        <w:right w:val="none" w:sz="0" w:space="0" w:color="auto"/>
      </w:divBdr>
    </w:div>
    <w:div w:id="338428826">
      <w:bodyDiv w:val="1"/>
      <w:marLeft w:val="0"/>
      <w:marRight w:val="0"/>
      <w:marTop w:val="0"/>
      <w:marBottom w:val="0"/>
      <w:divBdr>
        <w:top w:val="none" w:sz="0" w:space="0" w:color="auto"/>
        <w:left w:val="none" w:sz="0" w:space="0" w:color="auto"/>
        <w:bottom w:val="none" w:sz="0" w:space="0" w:color="auto"/>
        <w:right w:val="none" w:sz="0" w:space="0" w:color="auto"/>
      </w:divBdr>
    </w:div>
    <w:div w:id="350451214">
      <w:bodyDiv w:val="1"/>
      <w:marLeft w:val="0"/>
      <w:marRight w:val="0"/>
      <w:marTop w:val="0"/>
      <w:marBottom w:val="0"/>
      <w:divBdr>
        <w:top w:val="none" w:sz="0" w:space="0" w:color="auto"/>
        <w:left w:val="none" w:sz="0" w:space="0" w:color="auto"/>
        <w:bottom w:val="none" w:sz="0" w:space="0" w:color="auto"/>
        <w:right w:val="none" w:sz="0" w:space="0" w:color="auto"/>
      </w:divBdr>
    </w:div>
    <w:div w:id="360131160">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372772388">
      <w:bodyDiv w:val="1"/>
      <w:marLeft w:val="0"/>
      <w:marRight w:val="0"/>
      <w:marTop w:val="0"/>
      <w:marBottom w:val="0"/>
      <w:divBdr>
        <w:top w:val="none" w:sz="0" w:space="0" w:color="auto"/>
        <w:left w:val="none" w:sz="0" w:space="0" w:color="auto"/>
        <w:bottom w:val="none" w:sz="0" w:space="0" w:color="auto"/>
        <w:right w:val="none" w:sz="0" w:space="0" w:color="auto"/>
      </w:divBdr>
    </w:div>
    <w:div w:id="375159010">
      <w:bodyDiv w:val="1"/>
      <w:marLeft w:val="0"/>
      <w:marRight w:val="0"/>
      <w:marTop w:val="0"/>
      <w:marBottom w:val="0"/>
      <w:divBdr>
        <w:top w:val="none" w:sz="0" w:space="0" w:color="auto"/>
        <w:left w:val="none" w:sz="0" w:space="0" w:color="auto"/>
        <w:bottom w:val="none" w:sz="0" w:space="0" w:color="auto"/>
        <w:right w:val="none" w:sz="0" w:space="0" w:color="auto"/>
      </w:divBdr>
    </w:div>
    <w:div w:id="376979488">
      <w:bodyDiv w:val="1"/>
      <w:marLeft w:val="0"/>
      <w:marRight w:val="0"/>
      <w:marTop w:val="0"/>
      <w:marBottom w:val="0"/>
      <w:divBdr>
        <w:top w:val="none" w:sz="0" w:space="0" w:color="auto"/>
        <w:left w:val="none" w:sz="0" w:space="0" w:color="auto"/>
        <w:bottom w:val="none" w:sz="0" w:space="0" w:color="auto"/>
        <w:right w:val="none" w:sz="0" w:space="0" w:color="auto"/>
      </w:divBdr>
    </w:div>
    <w:div w:id="378017347">
      <w:bodyDiv w:val="1"/>
      <w:marLeft w:val="0"/>
      <w:marRight w:val="0"/>
      <w:marTop w:val="0"/>
      <w:marBottom w:val="0"/>
      <w:divBdr>
        <w:top w:val="none" w:sz="0" w:space="0" w:color="auto"/>
        <w:left w:val="none" w:sz="0" w:space="0" w:color="auto"/>
        <w:bottom w:val="none" w:sz="0" w:space="0" w:color="auto"/>
        <w:right w:val="none" w:sz="0" w:space="0" w:color="auto"/>
      </w:divBdr>
    </w:div>
    <w:div w:id="400492329">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48596477">
      <w:bodyDiv w:val="1"/>
      <w:marLeft w:val="0"/>
      <w:marRight w:val="0"/>
      <w:marTop w:val="0"/>
      <w:marBottom w:val="0"/>
      <w:divBdr>
        <w:top w:val="none" w:sz="0" w:space="0" w:color="auto"/>
        <w:left w:val="none" w:sz="0" w:space="0" w:color="auto"/>
        <w:bottom w:val="none" w:sz="0" w:space="0" w:color="auto"/>
        <w:right w:val="none" w:sz="0" w:space="0" w:color="auto"/>
      </w:divBdr>
    </w:div>
    <w:div w:id="454639551">
      <w:bodyDiv w:val="1"/>
      <w:marLeft w:val="0"/>
      <w:marRight w:val="0"/>
      <w:marTop w:val="0"/>
      <w:marBottom w:val="0"/>
      <w:divBdr>
        <w:top w:val="none" w:sz="0" w:space="0" w:color="auto"/>
        <w:left w:val="none" w:sz="0" w:space="0" w:color="auto"/>
        <w:bottom w:val="none" w:sz="0" w:space="0" w:color="auto"/>
        <w:right w:val="none" w:sz="0" w:space="0" w:color="auto"/>
      </w:divBdr>
    </w:div>
    <w:div w:id="456073097">
      <w:bodyDiv w:val="1"/>
      <w:marLeft w:val="0"/>
      <w:marRight w:val="0"/>
      <w:marTop w:val="0"/>
      <w:marBottom w:val="0"/>
      <w:divBdr>
        <w:top w:val="none" w:sz="0" w:space="0" w:color="auto"/>
        <w:left w:val="none" w:sz="0" w:space="0" w:color="auto"/>
        <w:bottom w:val="none" w:sz="0" w:space="0" w:color="auto"/>
        <w:right w:val="none" w:sz="0" w:space="0" w:color="auto"/>
      </w:divBdr>
    </w:div>
    <w:div w:id="456680773">
      <w:bodyDiv w:val="1"/>
      <w:marLeft w:val="0"/>
      <w:marRight w:val="0"/>
      <w:marTop w:val="0"/>
      <w:marBottom w:val="0"/>
      <w:divBdr>
        <w:top w:val="none" w:sz="0" w:space="0" w:color="auto"/>
        <w:left w:val="none" w:sz="0" w:space="0" w:color="auto"/>
        <w:bottom w:val="none" w:sz="0" w:space="0" w:color="auto"/>
        <w:right w:val="none" w:sz="0" w:space="0" w:color="auto"/>
      </w:divBdr>
    </w:div>
    <w:div w:id="473566237">
      <w:bodyDiv w:val="1"/>
      <w:marLeft w:val="0"/>
      <w:marRight w:val="0"/>
      <w:marTop w:val="0"/>
      <w:marBottom w:val="0"/>
      <w:divBdr>
        <w:top w:val="none" w:sz="0" w:space="0" w:color="auto"/>
        <w:left w:val="none" w:sz="0" w:space="0" w:color="auto"/>
        <w:bottom w:val="none" w:sz="0" w:space="0" w:color="auto"/>
        <w:right w:val="none" w:sz="0" w:space="0" w:color="auto"/>
      </w:divBdr>
    </w:div>
    <w:div w:id="477192920">
      <w:bodyDiv w:val="1"/>
      <w:marLeft w:val="0"/>
      <w:marRight w:val="0"/>
      <w:marTop w:val="0"/>
      <w:marBottom w:val="0"/>
      <w:divBdr>
        <w:top w:val="none" w:sz="0" w:space="0" w:color="auto"/>
        <w:left w:val="none" w:sz="0" w:space="0" w:color="auto"/>
        <w:bottom w:val="none" w:sz="0" w:space="0" w:color="auto"/>
        <w:right w:val="none" w:sz="0" w:space="0" w:color="auto"/>
      </w:divBdr>
    </w:div>
    <w:div w:id="480730410">
      <w:bodyDiv w:val="1"/>
      <w:marLeft w:val="0"/>
      <w:marRight w:val="0"/>
      <w:marTop w:val="0"/>
      <w:marBottom w:val="0"/>
      <w:divBdr>
        <w:top w:val="none" w:sz="0" w:space="0" w:color="auto"/>
        <w:left w:val="none" w:sz="0" w:space="0" w:color="auto"/>
        <w:bottom w:val="none" w:sz="0" w:space="0" w:color="auto"/>
        <w:right w:val="none" w:sz="0" w:space="0" w:color="auto"/>
      </w:divBdr>
    </w:div>
    <w:div w:id="496194852">
      <w:bodyDiv w:val="1"/>
      <w:marLeft w:val="0"/>
      <w:marRight w:val="0"/>
      <w:marTop w:val="0"/>
      <w:marBottom w:val="0"/>
      <w:divBdr>
        <w:top w:val="none" w:sz="0" w:space="0" w:color="auto"/>
        <w:left w:val="none" w:sz="0" w:space="0" w:color="auto"/>
        <w:bottom w:val="none" w:sz="0" w:space="0" w:color="auto"/>
        <w:right w:val="none" w:sz="0" w:space="0" w:color="auto"/>
      </w:divBdr>
    </w:div>
    <w:div w:id="505021991">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16575342">
      <w:bodyDiv w:val="1"/>
      <w:marLeft w:val="0"/>
      <w:marRight w:val="0"/>
      <w:marTop w:val="0"/>
      <w:marBottom w:val="0"/>
      <w:divBdr>
        <w:top w:val="none" w:sz="0" w:space="0" w:color="auto"/>
        <w:left w:val="none" w:sz="0" w:space="0" w:color="auto"/>
        <w:bottom w:val="none" w:sz="0" w:space="0" w:color="auto"/>
        <w:right w:val="none" w:sz="0" w:space="0" w:color="auto"/>
      </w:divBdr>
    </w:div>
    <w:div w:id="518742962">
      <w:bodyDiv w:val="1"/>
      <w:marLeft w:val="0"/>
      <w:marRight w:val="0"/>
      <w:marTop w:val="0"/>
      <w:marBottom w:val="0"/>
      <w:divBdr>
        <w:top w:val="none" w:sz="0" w:space="0" w:color="auto"/>
        <w:left w:val="none" w:sz="0" w:space="0" w:color="auto"/>
        <w:bottom w:val="none" w:sz="0" w:space="0" w:color="auto"/>
        <w:right w:val="none" w:sz="0" w:space="0" w:color="auto"/>
      </w:divBdr>
    </w:div>
    <w:div w:id="552086044">
      <w:bodyDiv w:val="1"/>
      <w:marLeft w:val="0"/>
      <w:marRight w:val="0"/>
      <w:marTop w:val="0"/>
      <w:marBottom w:val="0"/>
      <w:divBdr>
        <w:top w:val="none" w:sz="0" w:space="0" w:color="auto"/>
        <w:left w:val="none" w:sz="0" w:space="0" w:color="auto"/>
        <w:bottom w:val="none" w:sz="0" w:space="0" w:color="auto"/>
        <w:right w:val="none" w:sz="0" w:space="0" w:color="auto"/>
      </w:divBdr>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559561955">
      <w:bodyDiv w:val="1"/>
      <w:marLeft w:val="0"/>
      <w:marRight w:val="0"/>
      <w:marTop w:val="0"/>
      <w:marBottom w:val="0"/>
      <w:divBdr>
        <w:top w:val="none" w:sz="0" w:space="0" w:color="auto"/>
        <w:left w:val="none" w:sz="0" w:space="0" w:color="auto"/>
        <w:bottom w:val="none" w:sz="0" w:space="0" w:color="auto"/>
        <w:right w:val="none" w:sz="0" w:space="0" w:color="auto"/>
      </w:divBdr>
    </w:div>
    <w:div w:id="573591987">
      <w:bodyDiv w:val="1"/>
      <w:marLeft w:val="0"/>
      <w:marRight w:val="0"/>
      <w:marTop w:val="0"/>
      <w:marBottom w:val="0"/>
      <w:divBdr>
        <w:top w:val="none" w:sz="0" w:space="0" w:color="auto"/>
        <w:left w:val="none" w:sz="0" w:space="0" w:color="auto"/>
        <w:bottom w:val="none" w:sz="0" w:space="0" w:color="auto"/>
        <w:right w:val="none" w:sz="0" w:space="0" w:color="auto"/>
      </w:divBdr>
    </w:div>
    <w:div w:id="592780508">
      <w:bodyDiv w:val="1"/>
      <w:marLeft w:val="0"/>
      <w:marRight w:val="0"/>
      <w:marTop w:val="0"/>
      <w:marBottom w:val="0"/>
      <w:divBdr>
        <w:top w:val="none" w:sz="0" w:space="0" w:color="auto"/>
        <w:left w:val="none" w:sz="0" w:space="0" w:color="auto"/>
        <w:bottom w:val="none" w:sz="0" w:space="0" w:color="auto"/>
        <w:right w:val="none" w:sz="0" w:space="0" w:color="auto"/>
      </w:divBdr>
    </w:div>
    <w:div w:id="594631787">
      <w:bodyDiv w:val="1"/>
      <w:marLeft w:val="0"/>
      <w:marRight w:val="0"/>
      <w:marTop w:val="0"/>
      <w:marBottom w:val="0"/>
      <w:divBdr>
        <w:top w:val="none" w:sz="0" w:space="0" w:color="auto"/>
        <w:left w:val="none" w:sz="0" w:space="0" w:color="auto"/>
        <w:bottom w:val="none" w:sz="0" w:space="0" w:color="auto"/>
        <w:right w:val="none" w:sz="0" w:space="0" w:color="auto"/>
      </w:divBdr>
    </w:div>
    <w:div w:id="602300939">
      <w:bodyDiv w:val="1"/>
      <w:marLeft w:val="0"/>
      <w:marRight w:val="0"/>
      <w:marTop w:val="0"/>
      <w:marBottom w:val="0"/>
      <w:divBdr>
        <w:top w:val="none" w:sz="0" w:space="0" w:color="auto"/>
        <w:left w:val="none" w:sz="0" w:space="0" w:color="auto"/>
        <w:bottom w:val="none" w:sz="0" w:space="0" w:color="auto"/>
        <w:right w:val="none" w:sz="0" w:space="0" w:color="auto"/>
      </w:divBdr>
    </w:div>
    <w:div w:id="625358467">
      <w:bodyDiv w:val="1"/>
      <w:marLeft w:val="0"/>
      <w:marRight w:val="0"/>
      <w:marTop w:val="0"/>
      <w:marBottom w:val="0"/>
      <w:divBdr>
        <w:top w:val="none" w:sz="0" w:space="0" w:color="auto"/>
        <w:left w:val="none" w:sz="0" w:space="0" w:color="auto"/>
        <w:bottom w:val="none" w:sz="0" w:space="0" w:color="auto"/>
        <w:right w:val="none" w:sz="0" w:space="0" w:color="auto"/>
      </w:divBdr>
    </w:div>
    <w:div w:id="631447593">
      <w:bodyDiv w:val="1"/>
      <w:marLeft w:val="0"/>
      <w:marRight w:val="0"/>
      <w:marTop w:val="0"/>
      <w:marBottom w:val="0"/>
      <w:divBdr>
        <w:top w:val="none" w:sz="0" w:space="0" w:color="auto"/>
        <w:left w:val="none" w:sz="0" w:space="0" w:color="auto"/>
        <w:bottom w:val="none" w:sz="0" w:space="0" w:color="auto"/>
        <w:right w:val="none" w:sz="0" w:space="0" w:color="auto"/>
      </w:divBdr>
    </w:div>
    <w:div w:id="637228809">
      <w:bodyDiv w:val="1"/>
      <w:marLeft w:val="0"/>
      <w:marRight w:val="0"/>
      <w:marTop w:val="0"/>
      <w:marBottom w:val="0"/>
      <w:divBdr>
        <w:top w:val="none" w:sz="0" w:space="0" w:color="auto"/>
        <w:left w:val="none" w:sz="0" w:space="0" w:color="auto"/>
        <w:bottom w:val="none" w:sz="0" w:space="0" w:color="auto"/>
        <w:right w:val="none" w:sz="0" w:space="0" w:color="auto"/>
      </w:divBdr>
    </w:div>
    <w:div w:id="643504160">
      <w:bodyDiv w:val="1"/>
      <w:marLeft w:val="0"/>
      <w:marRight w:val="0"/>
      <w:marTop w:val="0"/>
      <w:marBottom w:val="0"/>
      <w:divBdr>
        <w:top w:val="none" w:sz="0" w:space="0" w:color="auto"/>
        <w:left w:val="none" w:sz="0" w:space="0" w:color="auto"/>
        <w:bottom w:val="none" w:sz="0" w:space="0" w:color="auto"/>
        <w:right w:val="none" w:sz="0" w:space="0" w:color="auto"/>
      </w:divBdr>
    </w:div>
    <w:div w:id="651326085">
      <w:bodyDiv w:val="1"/>
      <w:marLeft w:val="0"/>
      <w:marRight w:val="0"/>
      <w:marTop w:val="0"/>
      <w:marBottom w:val="0"/>
      <w:divBdr>
        <w:top w:val="none" w:sz="0" w:space="0" w:color="auto"/>
        <w:left w:val="none" w:sz="0" w:space="0" w:color="auto"/>
        <w:bottom w:val="none" w:sz="0" w:space="0" w:color="auto"/>
        <w:right w:val="none" w:sz="0" w:space="0" w:color="auto"/>
      </w:divBdr>
    </w:div>
    <w:div w:id="653603847">
      <w:bodyDiv w:val="1"/>
      <w:marLeft w:val="0"/>
      <w:marRight w:val="0"/>
      <w:marTop w:val="0"/>
      <w:marBottom w:val="0"/>
      <w:divBdr>
        <w:top w:val="none" w:sz="0" w:space="0" w:color="auto"/>
        <w:left w:val="none" w:sz="0" w:space="0" w:color="auto"/>
        <w:bottom w:val="none" w:sz="0" w:space="0" w:color="auto"/>
        <w:right w:val="none" w:sz="0" w:space="0" w:color="auto"/>
      </w:divBdr>
    </w:div>
    <w:div w:id="659115358">
      <w:bodyDiv w:val="1"/>
      <w:marLeft w:val="0"/>
      <w:marRight w:val="0"/>
      <w:marTop w:val="0"/>
      <w:marBottom w:val="0"/>
      <w:divBdr>
        <w:top w:val="none" w:sz="0" w:space="0" w:color="auto"/>
        <w:left w:val="none" w:sz="0" w:space="0" w:color="auto"/>
        <w:bottom w:val="none" w:sz="0" w:space="0" w:color="auto"/>
        <w:right w:val="none" w:sz="0" w:space="0" w:color="auto"/>
      </w:divBdr>
    </w:div>
    <w:div w:id="660425477">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64631177">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83169987">
      <w:bodyDiv w:val="1"/>
      <w:marLeft w:val="0"/>
      <w:marRight w:val="0"/>
      <w:marTop w:val="0"/>
      <w:marBottom w:val="0"/>
      <w:divBdr>
        <w:top w:val="none" w:sz="0" w:space="0" w:color="auto"/>
        <w:left w:val="none" w:sz="0" w:space="0" w:color="auto"/>
        <w:bottom w:val="none" w:sz="0" w:space="0" w:color="auto"/>
        <w:right w:val="none" w:sz="0" w:space="0" w:color="auto"/>
      </w:divBdr>
    </w:div>
    <w:div w:id="69404474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09762690">
      <w:bodyDiv w:val="1"/>
      <w:marLeft w:val="0"/>
      <w:marRight w:val="0"/>
      <w:marTop w:val="0"/>
      <w:marBottom w:val="0"/>
      <w:divBdr>
        <w:top w:val="none" w:sz="0" w:space="0" w:color="auto"/>
        <w:left w:val="none" w:sz="0" w:space="0" w:color="auto"/>
        <w:bottom w:val="none" w:sz="0" w:space="0" w:color="auto"/>
        <w:right w:val="none" w:sz="0" w:space="0" w:color="auto"/>
      </w:divBdr>
    </w:div>
    <w:div w:id="713894393">
      <w:bodyDiv w:val="1"/>
      <w:marLeft w:val="0"/>
      <w:marRight w:val="0"/>
      <w:marTop w:val="0"/>
      <w:marBottom w:val="0"/>
      <w:divBdr>
        <w:top w:val="none" w:sz="0" w:space="0" w:color="auto"/>
        <w:left w:val="none" w:sz="0" w:space="0" w:color="auto"/>
        <w:bottom w:val="none" w:sz="0" w:space="0" w:color="auto"/>
        <w:right w:val="none" w:sz="0" w:space="0" w:color="auto"/>
      </w:divBdr>
    </w:div>
    <w:div w:id="722213688">
      <w:bodyDiv w:val="1"/>
      <w:marLeft w:val="0"/>
      <w:marRight w:val="0"/>
      <w:marTop w:val="0"/>
      <w:marBottom w:val="0"/>
      <w:divBdr>
        <w:top w:val="none" w:sz="0" w:space="0" w:color="auto"/>
        <w:left w:val="none" w:sz="0" w:space="0" w:color="auto"/>
        <w:bottom w:val="none" w:sz="0" w:space="0" w:color="auto"/>
        <w:right w:val="none" w:sz="0" w:space="0" w:color="auto"/>
      </w:divBdr>
    </w:div>
    <w:div w:id="732194059">
      <w:bodyDiv w:val="1"/>
      <w:marLeft w:val="0"/>
      <w:marRight w:val="0"/>
      <w:marTop w:val="0"/>
      <w:marBottom w:val="0"/>
      <w:divBdr>
        <w:top w:val="none" w:sz="0" w:space="0" w:color="auto"/>
        <w:left w:val="none" w:sz="0" w:space="0" w:color="auto"/>
        <w:bottom w:val="none" w:sz="0" w:space="0" w:color="auto"/>
        <w:right w:val="none" w:sz="0" w:space="0" w:color="auto"/>
      </w:divBdr>
    </w:div>
    <w:div w:id="736636135">
      <w:bodyDiv w:val="1"/>
      <w:marLeft w:val="0"/>
      <w:marRight w:val="0"/>
      <w:marTop w:val="0"/>
      <w:marBottom w:val="0"/>
      <w:divBdr>
        <w:top w:val="none" w:sz="0" w:space="0" w:color="auto"/>
        <w:left w:val="none" w:sz="0" w:space="0" w:color="auto"/>
        <w:bottom w:val="none" w:sz="0" w:space="0" w:color="auto"/>
        <w:right w:val="none" w:sz="0" w:space="0" w:color="auto"/>
      </w:divBdr>
    </w:div>
    <w:div w:id="741488903">
      <w:bodyDiv w:val="1"/>
      <w:marLeft w:val="0"/>
      <w:marRight w:val="0"/>
      <w:marTop w:val="0"/>
      <w:marBottom w:val="0"/>
      <w:divBdr>
        <w:top w:val="none" w:sz="0" w:space="0" w:color="auto"/>
        <w:left w:val="none" w:sz="0" w:space="0" w:color="auto"/>
        <w:bottom w:val="none" w:sz="0" w:space="0" w:color="auto"/>
        <w:right w:val="none" w:sz="0" w:space="0" w:color="auto"/>
      </w:divBdr>
    </w:div>
    <w:div w:id="751851067">
      <w:bodyDiv w:val="1"/>
      <w:marLeft w:val="0"/>
      <w:marRight w:val="0"/>
      <w:marTop w:val="0"/>
      <w:marBottom w:val="0"/>
      <w:divBdr>
        <w:top w:val="none" w:sz="0" w:space="0" w:color="auto"/>
        <w:left w:val="none" w:sz="0" w:space="0" w:color="auto"/>
        <w:bottom w:val="none" w:sz="0" w:space="0" w:color="auto"/>
        <w:right w:val="none" w:sz="0" w:space="0" w:color="auto"/>
      </w:divBdr>
    </w:div>
    <w:div w:id="758060837">
      <w:bodyDiv w:val="1"/>
      <w:marLeft w:val="0"/>
      <w:marRight w:val="0"/>
      <w:marTop w:val="0"/>
      <w:marBottom w:val="0"/>
      <w:divBdr>
        <w:top w:val="none" w:sz="0" w:space="0" w:color="auto"/>
        <w:left w:val="none" w:sz="0" w:space="0" w:color="auto"/>
        <w:bottom w:val="none" w:sz="0" w:space="0" w:color="auto"/>
        <w:right w:val="none" w:sz="0" w:space="0" w:color="auto"/>
      </w:divBdr>
    </w:div>
    <w:div w:id="780034379">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788398806">
      <w:bodyDiv w:val="1"/>
      <w:marLeft w:val="0"/>
      <w:marRight w:val="0"/>
      <w:marTop w:val="0"/>
      <w:marBottom w:val="0"/>
      <w:divBdr>
        <w:top w:val="none" w:sz="0" w:space="0" w:color="auto"/>
        <w:left w:val="none" w:sz="0" w:space="0" w:color="auto"/>
        <w:bottom w:val="none" w:sz="0" w:space="0" w:color="auto"/>
        <w:right w:val="none" w:sz="0" w:space="0" w:color="auto"/>
      </w:divBdr>
    </w:div>
    <w:div w:id="806705500">
      <w:bodyDiv w:val="1"/>
      <w:marLeft w:val="0"/>
      <w:marRight w:val="0"/>
      <w:marTop w:val="0"/>
      <w:marBottom w:val="0"/>
      <w:divBdr>
        <w:top w:val="none" w:sz="0" w:space="0" w:color="auto"/>
        <w:left w:val="none" w:sz="0" w:space="0" w:color="auto"/>
        <w:bottom w:val="none" w:sz="0" w:space="0" w:color="auto"/>
        <w:right w:val="none" w:sz="0" w:space="0" w:color="auto"/>
      </w:divBdr>
    </w:div>
    <w:div w:id="811098001">
      <w:bodyDiv w:val="1"/>
      <w:marLeft w:val="0"/>
      <w:marRight w:val="0"/>
      <w:marTop w:val="0"/>
      <w:marBottom w:val="0"/>
      <w:divBdr>
        <w:top w:val="none" w:sz="0" w:space="0" w:color="auto"/>
        <w:left w:val="none" w:sz="0" w:space="0" w:color="auto"/>
        <w:bottom w:val="none" w:sz="0" w:space="0" w:color="auto"/>
        <w:right w:val="none" w:sz="0" w:space="0" w:color="auto"/>
      </w:divBdr>
    </w:div>
    <w:div w:id="813302654">
      <w:bodyDiv w:val="1"/>
      <w:marLeft w:val="0"/>
      <w:marRight w:val="0"/>
      <w:marTop w:val="0"/>
      <w:marBottom w:val="0"/>
      <w:divBdr>
        <w:top w:val="none" w:sz="0" w:space="0" w:color="auto"/>
        <w:left w:val="none" w:sz="0" w:space="0" w:color="auto"/>
        <w:bottom w:val="none" w:sz="0" w:space="0" w:color="auto"/>
        <w:right w:val="none" w:sz="0" w:space="0" w:color="auto"/>
      </w:divBdr>
    </w:div>
    <w:div w:id="813596444">
      <w:bodyDiv w:val="1"/>
      <w:marLeft w:val="0"/>
      <w:marRight w:val="0"/>
      <w:marTop w:val="0"/>
      <w:marBottom w:val="0"/>
      <w:divBdr>
        <w:top w:val="none" w:sz="0" w:space="0" w:color="auto"/>
        <w:left w:val="none" w:sz="0" w:space="0" w:color="auto"/>
        <w:bottom w:val="none" w:sz="0" w:space="0" w:color="auto"/>
        <w:right w:val="none" w:sz="0" w:space="0" w:color="auto"/>
      </w:divBdr>
    </w:div>
    <w:div w:id="820970738">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28399153">
      <w:bodyDiv w:val="1"/>
      <w:marLeft w:val="0"/>
      <w:marRight w:val="0"/>
      <w:marTop w:val="0"/>
      <w:marBottom w:val="0"/>
      <w:divBdr>
        <w:top w:val="none" w:sz="0" w:space="0" w:color="auto"/>
        <w:left w:val="none" w:sz="0" w:space="0" w:color="auto"/>
        <w:bottom w:val="none" w:sz="0" w:space="0" w:color="auto"/>
        <w:right w:val="none" w:sz="0" w:space="0" w:color="auto"/>
      </w:divBdr>
    </w:div>
    <w:div w:id="829252722">
      <w:bodyDiv w:val="1"/>
      <w:marLeft w:val="0"/>
      <w:marRight w:val="0"/>
      <w:marTop w:val="0"/>
      <w:marBottom w:val="0"/>
      <w:divBdr>
        <w:top w:val="none" w:sz="0" w:space="0" w:color="auto"/>
        <w:left w:val="none" w:sz="0" w:space="0" w:color="auto"/>
        <w:bottom w:val="none" w:sz="0" w:space="0" w:color="auto"/>
        <w:right w:val="none" w:sz="0" w:space="0" w:color="auto"/>
      </w:divBdr>
    </w:div>
    <w:div w:id="830407828">
      <w:bodyDiv w:val="1"/>
      <w:marLeft w:val="0"/>
      <w:marRight w:val="0"/>
      <w:marTop w:val="0"/>
      <w:marBottom w:val="0"/>
      <w:divBdr>
        <w:top w:val="none" w:sz="0" w:space="0" w:color="auto"/>
        <w:left w:val="none" w:sz="0" w:space="0" w:color="auto"/>
        <w:bottom w:val="none" w:sz="0" w:space="0" w:color="auto"/>
        <w:right w:val="none" w:sz="0" w:space="0" w:color="auto"/>
      </w:divBdr>
    </w:div>
    <w:div w:id="834147967">
      <w:bodyDiv w:val="1"/>
      <w:marLeft w:val="0"/>
      <w:marRight w:val="0"/>
      <w:marTop w:val="0"/>
      <w:marBottom w:val="0"/>
      <w:divBdr>
        <w:top w:val="none" w:sz="0" w:space="0" w:color="auto"/>
        <w:left w:val="none" w:sz="0" w:space="0" w:color="auto"/>
        <w:bottom w:val="none" w:sz="0" w:space="0" w:color="auto"/>
        <w:right w:val="none" w:sz="0" w:space="0" w:color="auto"/>
      </w:divBdr>
    </w:div>
    <w:div w:id="836699815">
      <w:bodyDiv w:val="1"/>
      <w:marLeft w:val="0"/>
      <w:marRight w:val="0"/>
      <w:marTop w:val="0"/>
      <w:marBottom w:val="0"/>
      <w:divBdr>
        <w:top w:val="none" w:sz="0" w:space="0" w:color="auto"/>
        <w:left w:val="none" w:sz="0" w:space="0" w:color="auto"/>
        <w:bottom w:val="none" w:sz="0" w:space="0" w:color="auto"/>
        <w:right w:val="none" w:sz="0" w:space="0" w:color="auto"/>
      </w:divBdr>
    </w:div>
    <w:div w:id="838542153">
      <w:bodyDiv w:val="1"/>
      <w:marLeft w:val="0"/>
      <w:marRight w:val="0"/>
      <w:marTop w:val="0"/>
      <w:marBottom w:val="0"/>
      <w:divBdr>
        <w:top w:val="none" w:sz="0" w:space="0" w:color="auto"/>
        <w:left w:val="none" w:sz="0" w:space="0" w:color="auto"/>
        <w:bottom w:val="none" w:sz="0" w:space="0" w:color="auto"/>
        <w:right w:val="none" w:sz="0" w:space="0" w:color="auto"/>
      </w:divBdr>
    </w:div>
    <w:div w:id="840388616">
      <w:bodyDiv w:val="1"/>
      <w:marLeft w:val="0"/>
      <w:marRight w:val="0"/>
      <w:marTop w:val="0"/>
      <w:marBottom w:val="0"/>
      <w:divBdr>
        <w:top w:val="none" w:sz="0" w:space="0" w:color="auto"/>
        <w:left w:val="none" w:sz="0" w:space="0" w:color="auto"/>
        <w:bottom w:val="none" w:sz="0" w:space="0" w:color="auto"/>
        <w:right w:val="none" w:sz="0" w:space="0" w:color="auto"/>
      </w:divBdr>
    </w:div>
    <w:div w:id="841315067">
      <w:bodyDiv w:val="1"/>
      <w:marLeft w:val="0"/>
      <w:marRight w:val="0"/>
      <w:marTop w:val="0"/>
      <w:marBottom w:val="0"/>
      <w:divBdr>
        <w:top w:val="none" w:sz="0" w:space="0" w:color="auto"/>
        <w:left w:val="none" w:sz="0" w:space="0" w:color="auto"/>
        <w:bottom w:val="none" w:sz="0" w:space="0" w:color="auto"/>
        <w:right w:val="none" w:sz="0" w:space="0" w:color="auto"/>
      </w:divBdr>
    </w:div>
    <w:div w:id="860166870">
      <w:bodyDiv w:val="1"/>
      <w:marLeft w:val="0"/>
      <w:marRight w:val="0"/>
      <w:marTop w:val="0"/>
      <w:marBottom w:val="0"/>
      <w:divBdr>
        <w:top w:val="none" w:sz="0" w:space="0" w:color="auto"/>
        <w:left w:val="none" w:sz="0" w:space="0" w:color="auto"/>
        <w:bottom w:val="none" w:sz="0" w:space="0" w:color="auto"/>
        <w:right w:val="none" w:sz="0" w:space="0" w:color="auto"/>
      </w:divBdr>
    </w:div>
    <w:div w:id="862983846">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66483963">
      <w:bodyDiv w:val="1"/>
      <w:marLeft w:val="0"/>
      <w:marRight w:val="0"/>
      <w:marTop w:val="0"/>
      <w:marBottom w:val="0"/>
      <w:divBdr>
        <w:top w:val="none" w:sz="0" w:space="0" w:color="auto"/>
        <w:left w:val="none" w:sz="0" w:space="0" w:color="auto"/>
        <w:bottom w:val="none" w:sz="0" w:space="0" w:color="auto"/>
        <w:right w:val="none" w:sz="0" w:space="0" w:color="auto"/>
      </w:divBdr>
    </w:div>
    <w:div w:id="870342970">
      <w:bodyDiv w:val="1"/>
      <w:marLeft w:val="0"/>
      <w:marRight w:val="0"/>
      <w:marTop w:val="0"/>
      <w:marBottom w:val="0"/>
      <w:divBdr>
        <w:top w:val="none" w:sz="0" w:space="0" w:color="auto"/>
        <w:left w:val="none" w:sz="0" w:space="0" w:color="auto"/>
        <w:bottom w:val="none" w:sz="0" w:space="0" w:color="auto"/>
        <w:right w:val="none" w:sz="0" w:space="0" w:color="auto"/>
      </w:divBdr>
    </w:div>
    <w:div w:id="872039395">
      <w:bodyDiv w:val="1"/>
      <w:marLeft w:val="0"/>
      <w:marRight w:val="0"/>
      <w:marTop w:val="0"/>
      <w:marBottom w:val="0"/>
      <w:divBdr>
        <w:top w:val="none" w:sz="0" w:space="0" w:color="auto"/>
        <w:left w:val="none" w:sz="0" w:space="0" w:color="auto"/>
        <w:bottom w:val="none" w:sz="0" w:space="0" w:color="auto"/>
        <w:right w:val="none" w:sz="0" w:space="0" w:color="auto"/>
      </w:divBdr>
    </w:div>
    <w:div w:id="879630801">
      <w:bodyDiv w:val="1"/>
      <w:marLeft w:val="0"/>
      <w:marRight w:val="0"/>
      <w:marTop w:val="0"/>
      <w:marBottom w:val="0"/>
      <w:divBdr>
        <w:top w:val="none" w:sz="0" w:space="0" w:color="auto"/>
        <w:left w:val="none" w:sz="0" w:space="0" w:color="auto"/>
        <w:bottom w:val="none" w:sz="0" w:space="0" w:color="auto"/>
        <w:right w:val="none" w:sz="0" w:space="0" w:color="auto"/>
      </w:divBdr>
    </w:div>
    <w:div w:id="890581462">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20987260">
      <w:bodyDiv w:val="1"/>
      <w:marLeft w:val="0"/>
      <w:marRight w:val="0"/>
      <w:marTop w:val="0"/>
      <w:marBottom w:val="0"/>
      <w:divBdr>
        <w:top w:val="none" w:sz="0" w:space="0" w:color="auto"/>
        <w:left w:val="none" w:sz="0" w:space="0" w:color="auto"/>
        <w:bottom w:val="none" w:sz="0" w:space="0" w:color="auto"/>
        <w:right w:val="none" w:sz="0" w:space="0" w:color="auto"/>
      </w:divBdr>
    </w:div>
    <w:div w:id="930969849">
      <w:bodyDiv w:val="1"/>
      <w:marLeft w:val="0"/>
      <w:marRight w:val="0"/>
      <w:marTop w:val="0"/>
      <w:marBottom w:val="0"/>
      <w:divBdr>
        <w:top w:val="none" w:sz="0" w:space="0" w:color="auto"/>
        <w:left w:val="none" w:sz="0" w:space="0" w:color="auto"/>
        <w:bottom w:val="none" w:sz="0" w:space="0" w:color="auto"/>
        <w:right w:val="none" w:sz="0" w:space="0" w:color="auto"/>
      </w:divBdr>
    </w:div>
    <w:div w:id="935672537">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2832691">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56571696">
      <w:bodyDiv w:val="1"/>
      <w:marLeft w:val="0"/>
      <w:marRight w:val="0"/>
      <w:marTop w:val="0"/>
      <w:marBottom w:val="0"/>
      <w:divBdr>
        <w:top w:val="none" w:sz="0" w:space="0" w:color="auto"/>
        <w:left w:val="none" w:sz="0" w:space="0" w:color="auto"/>
        <w:bottom w:val="none" w:sz="0" w:space="0" w:color="auto"/>
        <w:right w:val="none" w:sz="0" w:space="0" w:color="auto"/>
      </w:divBdr>
    </w:div>
    <w:div w:id="957298290">
      <w:bodyDiv w:val="1"/>
      <w:marLeft w:val="0"/>
      <w:marRight w:val="0"/>
      <w:marTop w:val="0"/>
      <w:marBottom w:val="0"/>
      <w:divBdr>
        <w:top w:val="none" w:sz="0" w:space="0" w:color="auto"/>
        <w:left w:val="none" w:sz="0" w:space="0" w:color="auto"/>
        <w:bottom w:val="none" w:sz="0" w:space="0" w:color="auto"/>
        <w:right w:val="none" w:sz="0" w:space="0" w:color="auto"/>
      </w:divBdr>
    </w:div>
    <w:div w:id="960264772">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966551533">
      <w:bodyDiv w:val="1"/>
      <w:marLeft w:val="0"/>
      <w:marRight w:val="0"/>
      <w:marTop w:val="0"/>
      <w:marBottom w:val="0"/>
      <w:divBdr>
        <w:top w:val="none" w:sz="0" w:space="0" w:color="auto"/>
        <w:left w:val="none" w:sz="0" w:space="0" w:color="auto"/>
        <w:bottom w:val="none" w:sz="0" w:space="0" w:color="auto"/>
        <w:right w:val="none" w:sz="0" w:space="0" w:color="auto"/>
      </w:divBdr>
    </w:div>
    <w:div w:id="969047742">
      <w:bodyDiv w:val="1"/>
      <w:marLeft w:val="0"/>
      <w:marRight w:val="0"/>
      <w:marTop w:val="0"/>
      <w:marBottom w:val="0"/>
      <w:divBdr>
        <w:top w:val="none" w:sz="0" w:space="0" w:color="auto"/>
        <w:left w:val="none" w:sz="0" w:space="0" w:color="auto"/>
        <w:bottom w:val="none" w:sz="0" w:space="0" w:color="auto"/>
        <w:right w:val="none" w:sz="0" w:space="0" w:color="auto"/>
      </w:divBdr>
    </w:div>
    <w:div w:id="982350747">
      <w:bodyDiv w:val="1"/>
      <w:marLeft w:val="0"/>
      <w:marRight w:val="0"/>
      <w:marTop w:val="0"/>
      <w:marBottom w:val="0"/>
      <w:divBdr>
        <w:top w:val="none" w:sz="0" w:space="0" w:color="auto"/>
        <w:left w:val="none" w:sz="0" w:space="0" w:color="auto"/>
        <w:bottom w:val="none" w:sz="0" w:space="0" w:color="auto"/>
        <w:right w:val="none" w:sz="0" w:space="0" w:color="auto"/>
      </w:divBdr>
    </w:div>
    <w:div w:id="983435541">
      <w:bodyDiv w:val="1"/>
      <w:marLeft w:val="0"/>
      <w:marRight w:val="0"/>
      <w:marTop w:val="0"/>
      <w:marBottom w:val="0"/>
      <w:divBdr>
        <w:top w:val="none" w:sz="0" w:space="0" w:color="auto"/>
        <w:left w:val="none" w:sz="0" w:space="0" w:color="auto"/>
        <w:bottom w:val="none" w:sz="0" w:space="0" w:color="auto"/>
        <w:right w:val="none" w:sz="0" w:space="0" w:color="auto"/>
      </w:divBdr>
    </w:div>
    <w:div w:id="985276017">
      <w:bodyDiv w:val="1"/>
      <w:marLeft w:val="0"/>
      <w:marRight w:val="0"/>
      <w:marTop w:val="0"/>
      <w:marBottom w:val="0"/>
      <w:divBdr>
        <w:top w:val="none" w:sz="0" w:space="0" w:color="auto"/>
        <w:left w:val="none" w:sz="0" w:space="0" w:color="auto"/>
        <w:bottom w:val="none" w:sz="0" w:space="0" w:color="auto"/>
        <w:right w:val="none" w:sz="0" w:space="0" w:color="auto"/>
      </w:divBdr>
    </w:div>
    <w:div w:id="995648843">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2627920">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36275355">
      <w:bodyDiv w:val="1"/>
      <w:marLeft w:val="0"/>
      <w:marRight w:val="0"/>
      <w:marTop w:val="0"/>
      <w:marBottom w:val="0"/>
      <w:divBdr>
        <w:top w:val="none" w:sz="0" w:space="0" w:color="auto"/>
        <w:left w:val="none" w:sz="0" w:space="0" w:color="auto"/>
        <w:bottom w:val="none" w:sz="0" w:space="0" w:color="auto"/>
        <w:right w:val="none" w:sz="0" w:space="0" w:color="auto"/>
      </w:divBdr>
    </w:div>
    <w:div w:id="1037781088">
      <w:bodyDiv w:val="1"/>
      <w:marLeft w:val="0"/>
      <w:marRight w:val="0"/>
      <w:marTop w:val="0"/>
      <w:marBottom w:val="0"/>
      <w:divBdr>
        <w:top w:val="none" w:sz="0" w:space="0" w:color="auto"/>
        <w:left w:val="none" w:sz="0" w:space="0" w:color="auto"/>
        <w:bottom w:val="none" w:sz="0" w:space="0" w:color="auto"/>
        <w:right w:val="none" w:sz="0" w:space="0" w:color="auto"/>
      </w:divBdr>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42361875">
      <w:bodyDiv w:val="1"/>
      <w:marLeft w:val="0"/>
      <w:marRight w:val="0"/>
      <w:marTop w:val="0"/>
      <w:marBottom w:val="0"/>
      <w:divBdr>
        <w:top w:val="none" w:sz="0" w:space="0" w:color="auto"/>
        <w:left w:val="none" w:sz="0" w:space="0" w:color="auto"/>
        <w:bottom w:val="none" w:sz="0" w:space="0" w:color="auto"/>
        <w:right w:val="none" w:sz="0" w:space="0" w:color="auto"/>
      </w:divBdr>
    </w:div>
    <w:div w:id="1051533777">
      <w:bodyDiv w:val="1"/>
      <w:marLeft w:val="0"/>
      <w:marRight w:val="0"/>
      <w:marTop w:val="0"/>
      <w:marBottom w:val="0"/>
      <w:divBdr>
        <w:top w:val="none" w:sz="0" w:space="0" w:color="auto"/>
        <w:left w:val="none" w:sz="0" w:space="0" w:color="auto"/>
        <w:bottom w:val="none" w:sz="0" w:space="0" w:color="auto"/>
        <w:right w:val="none" w:sz="0" w:space="0" w:color="auto"/>
      </w:divBdr>
    </w:div>
    <w:div w:id="1053849551">
      <w:bodyDiv w:val="1"/>
      <w:marLeft w:val="0"/>
      <w:marRight w:val="0"/>
      <w:marTop w:val="0"/>
      <w:marBottom w:val="0"/>
      <w:divBdr>
        <w:top w:val="none" w:sz="0" w:space="0" w:color="auto"/>
        <w:left w:val="none" w:sz="0" w:space="0" w:color="auto"/>
        <w:bottom w:val="none" w:sz="0" w:space="0" w:color="auto"/>
        <w:right w:val="none" w:sz="0" w:space="0" w:color="auto"/>
      </w:divBdr>
    </w:div>
    <w:div w:id="1063061143">
      <w:bodyDiv w:val="1"/>
      <w:marLeft w:val="0"/>
      <w:marRight w:val="0"/>
      <w:marTop w:val="0"/>
      <w:marBottom w:val="0"/>
      <w:divBdr>
        <w:top w:val="none" w:sz="0" w:space="0" w:color="auto"/>
        <w:left w:val="none" w:sz="0" w:space="0" w:color="auto"/>
        <w:bottom w:val="none" w:sz="0" w:space="0" w:color="auto"/>
        <w:right w:val="none" w:sz="0" w:space="0" w:color="auto"/>
      </w:divBdr>
    </w:div>
    <w:div w:id="1072510404">
      <w:bodyDiv w:val="1"/>
      <w:marLeft w:val="0"/>
      <w:marRight w:val="0"/>
      <w:marTop w:val="0"/>
      <w:marBottom w:val="0"/>
      <w:divBdr>
        <w:top w:val="none" w:sz="0" w:space="0" w:color="auto"/>
        <w:left w:val="none" w:sz="0" w:space="0" w:color="auto"/>
        <w:bottom w:val="none" w:sz="0" w:space="0" w:color="auto"/>
        <w:right w:val="none" w:sz="0" w:space="0" w:color="auto"/>
      </w:divBdr>
    </w:div>
    <w:div w:id="1079062751">
      <w:bodyDiv w:val="1"/>
      <w:marLeft w:val="0"/>
      <w:marRight w:val="0"/>
      <w:marTop w:val="0"/>
      <w:marBottom w:val="0"/>
      <w:divBdr>
        <w:top w:val="none" w:sz="0" w:space="0" w:color="auto"/>
        <w:left w:val="none" w:sz="0" w:space="0" w:color="auto"/>
        <w:bottom w:val="none" w:sz="0" w:space="0" w:color="auto"/>
        <w:right w:val="none" w:sz="0" w:space="0" w:color="auto"/>
      </w:divBdr>
    </w:div>
    <w:div w:id="1086534163">
      <w:bodyDiv w:val="1"/>
      <w:marLeft w:val="0"/>
      <w:marRight w:val="0"/>
      <w:marTop w:val="0"/>
      <w:marBottom w:val="0"/>
      <w:divBdr>
        <w:top w:val="none" w:sz="0" w:space="0" w:color="auto"/>
        <w:left w:val="none" w:sz="0" w:space="0" w:color="auto"/>
        <w:bottom w:val="none" w:sz="0" w:space="0" w:color="auto"/>
        <w:right w:val="none" w:sz="0" w:space="0" w:color="auto"/>
      </w:divBdr>
    </w:div>
    <w:div w:id="1090734935">
      <w:bodyDiv w:val="1"/>
      <w:marLeft w:val="0"/>
      <w:marRight w:val="0"/>
      <w:marTop w:val="0"/>
      <w:marBottom w:val="0"/>
      <w:divBdr>
        <w:top w:val="none" w:sz="0" w:space="0" w:color="auto"/>
        <w:left w:val="none" w:sz="0" w:space="0" w:color="auto"/>
        <w:bottom w:val="none" w:sz="0" w:space="0" w:color="auto"/>
        <w:right w:val="none" w:sz="0" w:space="0" w:color="auto"/>
      </w:divBdr>
    </w:div>
    <w:div w:id="1093893839">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098253217">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00755492">
      <w:bodyDiv w:val="1"/>
      <w:marLeft w:val="0"/>
      <w:marRight w:val="0"/>
      <w:marTop w:val="0"/>
      <w:marBottom w:val="0"/>
      <w:divBdr>
        <w:top w:val="none" w:sz="0" w:space="0" w:color="auto"/>
        <w:left w:val="none" w:sz="0" w:space="0" w:color="auto"/>
        <w:bottom w:val="none" w:sz="0" w:space="0" w:color="auto"/>
        <w:right w:val="none" w:sz="0" w:space="0" w:color="auto"/>
      </w:divBdr>
    </w:div>
    <w:div w:id="1104957776">
      <w:bodyDiv w:val="1"/>
      <w:marLeft w:val="0"/>
      <w:marRight w:val="0"/>
      <w:marTop w:val="0"/>
      <w:marBottom w:val="0"/>
      <w:divBdr>
        <w:top w:val="none" w:sz="0" w:space="0" w:color="auto"/>
        <w:left w:val="none" w:sz="0" w:space="0" w:color="auto"/>
        <w:bottom w:val="none" w:sz="0" w:space="0" w:color="auto"/>
        <w:right w:val="none" w:sz="0" w:space="0" w:color="auto"/>
      </w:divBdr>
    </w:div>
    <w:div w:id="1112096107">
      <w:bodyDiv w:val="1"/>
      <w:marLeft w:val="0"/>
      <w:marRight w:val="0"/>
      <w:marTop w:val="0"/>
      <w:marBottom w:val="0"/>
      <w:divBdr>
        <w:top w:val="none" w:sz="0" w:space="0" w:color="auto"/>
        <w:left w:val="none" w:sz="0" w:space="0" w:color="auto"/>
        <w:bottom w:val="none" w:sz="0" w:space="0" w:color="auto"/>
        <w:right w:val="none" w:sz="0" w:space="0" w:color="auto"/>
      </w:divBdr>
    </w:div>
    <w:div w:id="1122118162">
      <w:bodyDiv w:val="1"/>
      <w:marLeft w:val="0"/>
      <w:marRight w:val="0"/>
      <w:marTop w:val="0"/>
      <w:marBottom w:val="0"/>
      <w:divBdr>
        <w:top w:val="none" w:sz="0" w:space="0" w:color="auto"/>
        <w:left w:val="none" w:sz="0" w:space="0" w:color="auto"/>
        <w:bottom w:val="none" w:sz="0" w:space="0" w:color="auto"/>
        <w:right w:val="none" w:sz="0" w:space="0" w:color="auto"/>
      </w:divBdr>
    </w:div>
    <w:div w:id="1147816751">
      <w:bodyDiv w:val="1"/>
      <w:marLeft w:val="0"/>
      <w:marRight w:val="0"/>
      <w:marTop w:val="0"/>
      <w:marBottom w:val="0"/>
      <w:divBdr>
        <w:top w:val="none" w:sz="0" w:space="0" w:color="auto"/>
        <w:left w:val="none" w:sz="0" w:space="0" w:color="auto"/>
        <w:bottom w:val="none" w:sz="0" w:space="0" w:color="auto"/>
        <w:right w:val="none" w:sz="0" w:space="0" w:color="auto"/>
      </w:divBdr>
    </w:div>
    <w:div w:id="1153716617">
      <w:bodyDiv w:val="1"/>
      <w:marLeft w:val="0"/>
      <w:marRight w:val="0"/>
      <w:marTop w:val="0"/>
      <w:marBottom w:val="0"/>
      <w:divBdr>
        <w:top w:val="none" w:sz="0" w:space="0" w:color="auto"/>
        <w:left w:val="none" w:sz="0" w:space="0" w:color="auto"/>
        <w:bottom w:val="none" w:sz="0" w:space="0" w:color="auto"/>
        <w:right w:val="none" w:sz="0" w:space="0" w:color="auto"/>
      </w:divBdr>
    </w:div>
    <w:div w:id="1155804734">
      <w:bodyDiv w:val="1"/>
      <w:marLeft w:val="0"/>
      <w:marRight w:val="0"/>
      <w:marTop w:val="0"/>
      <w:marBottom w:val="0"/>
      <w:divBdr>
        <w:top w:val="none" w:sz="0" w:space="0" w:color="auto"/>
        <w:left w:val="none" w:sz="0" w:space="0" w:color="auto"/>
        <w:bottom w:val="none" w:sz="0" w:space="0" w:color="auto"/>
        <w:right w:val="none" w:sz="0" w:space="0" w:color="auto"/>
      </w:divBdr>
    </w:div>
    <w:div w:id="1162887782">
      <w:bodyDiv w:val="1"/>
      <w:marLeft w:val="0"/>
      <w:marRight w:val="0"/>
      <w:marTop w:val="0"/>
      <w:marBottom w:val="0"/>
      <w:divBdr>
        <w:top w:val="none" w:sz="0" w:space="0" w:color="auto"/>
        <w:left w:val="none" w:sz="0" w:space="0" w:color="auto"/>
        <w:bottom w:val="none" w:sz="0" w:space="0" w:color="auto"/>
        <w:right w:val="none" w:sz="0" w:space="0" w:color="auto"/>
      </w:divBdr>
    </w:div>
    <w:div w:id="1167137406">
      <w:bodyDiv w:val="1"/>
      <w:marLeft w:val="0"/>
      <w:marRight w:val="0"/>
      <w:marTop w:val="0"/>
      <w:marBottom w:val="0"/>
      <w:divBdr>
        <w:top w:val="none" w:sz="0" w:space="0" w:color="auto"/>
        <w:left w:val="none" w:sz="0" w:space="0" w:color="auto"/>
        <w:bottom w:val="none" w:sz="0" w:space="0" w:color="auto"/>
        <w:right w:val="none" w:sz="0" w:space="0" w:color="auto"/>
      </w:divBdr>
    </w:div>
    <w:div w:id="1177233901">
      <w:bodyDiv w:val="1"/>
      <w:marLeft w:val="0"/>
      <w:marRight w:val="0"/>
      <w:marTop w:val="0"/>
      <w:marBottom w:val="0"/>
      <w:divBdr>
        <w:top w:val="none" w:sz="0" w:space="0" w:color="auto"/>
        <w:left w:val="none" w:sz="0" w:space="0" w:color="auto"/>
        <w:bottom w:val="none" w:sz="0" w:space="0" w:color="auto"/>
        <w:right w:val="none" w:sz="0" w:space="0" w:color="auto"/>
      </w:divBdr>
    </w:div>
    <w:div w:id="1187451983">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198202072">
      <w:bodyDiv w:val="1"/>
      <w:marLeft w:val="0"/>
      <w:marRight w:val="0"/>
      <w:marTop w:val="0"/>
      <w:marBottom w:val="0"/>
      <w:divBdr>
        <w:top w:val="none" w:sz="0" w:space="0" w:color="auto"/>
        <w:left w:val="none" w:sz="0" w:space="0" w:color="auto"/>
        <w:bottom w:val="none" w:sz="0" w:space="0" w:color="auto"/>
        <w:right w:val="none" w:sz="0" w:space="0" w:color="auto"/>
      </w:divBdr>
    </w:div>
    <w:div w:id="1198542016">
      <w:bodyDiv w:val="1"/>
      <w:marLeft w:val="0"/>
      <w:marRight w:val="0"/>
      <w:marTop w:val="0"/>
      <w:marBottom w:val="0"/>
      <w:divBdr>
        <w:top w:val="none" w:sz="0" w:space="0" w:color="auto"/>
        <w:left w:val="none" w:sz="0" w:space="0" w:color="auto"/>
        <w:bottom w:val="none" w:sz="0" w:space="0" w:color="auto"/>
        <w:right w:val="none" w:sz="0" w:space="0" w:color="auto"/>
      </w:divBdr>
    </w:div>
    <w:div w:id="1198546792">
      <w:bodyDiv w:val="1"/>
      <w:marLeft w:val="0"/>
      <w:marRight w:val="0"/>
      <w:marTop w:val="0"/>
      <w:marBottom w:val="0"/>
      <w:divBdr>
        <w:top w:val="none" w:sz="0" w:space="0" w:color="auto"/>
        <w:left w:val="none" w:sz="0" w:space="0" w:color="auto"/>
        <w:bottom w:val="none" w:sz="0" w:space="0" w:color="auto"/>
        <w:right w:val="none" w:sz="0" w:space="0" w:color="auto"/>
      </w:divBdr>
    </w:div>
    <w:div w:id="1199274615">
      <w:bodyDiv w:val="1"/>
      <w:marLeft w:val="0"/>
      <w:marRight w:val="0"/>
      <w:marTop w:val="0"/>
      <w:marBottom w:val="0"/>
      <w:divBdr>
        <w:top w:val="none" w:sz="0" w:space="0" w:color="auto"/>
        <w:left w:val="none" w:sz="0" w:space="0" w:color="auto"/>
        <w:bottom w:val="none" w:sz="0" w:space="0" w:color="auto"/>
        <w:right w:val="none" w:sz="0" w:space="0" w:color="auto"/>
      </w:divBdr>
    </w:div>
    <w:div w:id="1202743006">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11258916">
      <w:bodyDiv w:val="1"/>
      <w:marLeft w:val="0"/>
      <w:marRight w:val="0"/>
      <w:marTop w:val="0"/>
      <w:marBottom w:val="0"/>
      <w:divBdr>
        <w:top w:val="none" w:sz="0" w:space="0" w:color="auto"/>
        <w:left w:val="none" w:sz="0" w:space="0" w:color="auto"/>
        <w:bottom w:val="none" w:sz="0" w:space="0" w:color="auto"/>
        <w:right w:val="none" w:sz="0" w:space="0" w:color="auto"/>
      </w:divBdr>
    </w:div>
    <w:div w:id="1215699030">
      <w:bodyDiv w:val="1"/>
      <w:marLeft w:val="0"/>
      <w:marRight w:val="0"/>
      <w:marTop w:val="0"/>
      <w:marBottom w:val="0"/>
      <w:divBdr>
        <w:top w:val="none" w:sz="0" w:space="0" w:color="auto"/>
        <w:left w:val="none" w:sz="0" w:space="0" w:color="auto"/>
        <w:bottom w:val="none" w:sz="0" w:space="0" w:color="auto"/>
        <w:right w:val="none" w:sz="0" w:space="0" w:color="auto"/>
      </w:divBdr>
    </w:div>
    <w:div w:id="1226179803">
      <w:bodyDiv w:val="1"/>
      <w:marLeft w:val="0"/>
      <w:marRight w:val="0"/>
      <w:marTop w:val="0"/>
      <w:marBottom w:val="0"/>
      <w:divBdr>
        <w:top w:val="none" w:sz="0" w:space="0" w:color="auto"/>
        <w:left w:val="none" w:sz="0" w:space="0" w:color="auto"/>
        <w:bottom w:val="none" w:sz="0" w:space="0" w:color="auto"/>
        <w:right w:val="none" w:sz="0" w:space="0" w:color="auto"/>
      </w:divBdr>
    </w:div>
    <w:div w:id="1227762320">
      <w:bodyDiv w:val="1"/>
      <w:marLeft w:val="0"/>
      <w:marRight w:val="0"/>
      <w:marTop w:val="0"/>
      <w:marBottom w:val="0"/>
      <w:divBdr>
        <w:top w:val="none" w:sz="0" w:space="0" w:color="auto"/>
        <w:left w:val="none" w:sz="0" w:space="0" w:color="auto"/>
        <w:bottom w:val="none" w:sz="0" w:space="0" w:color="auto"/>
        <w:right w:val="none" w:sz="0" w:space="0" w:color="auto"/>
      </w:divBdr>
    </w:div>
    <w:div w:id="1233856016">
      <w:bodyDiv w:val="1"/>
      <w:marLeft w:val="0"/>
      <w:marRight w:val="0"/>
      <w:marTop w:val="0"/>
      <w:marBottom w:val="0"/>
      <w:divBdr>
        <w:top w:val="none" w:sz="0" w:space="0" w:color="auto"/>
        <w:left w:val="none" w:sz="0" w:space="0" w:color="auto"/>
        <w:bottom w:val="none" w:sz="0" w:space="0" w:color="auto"/>
        <w:right w:val="none" w:sz="0" w:space="0" w:color="auto"/>
      </w:divBdr>
    </w:div>
    <w:div w:id="1234437806">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4106044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264269218">
      <w:bodyDiv w:val="1"/>
      <w:marLeft w:val="0"/>
      <w:marRight w:val="0"/>
      <w:marTop w:val="0"/>
      <w:marBottom w:val="0"/>
      <w:divBdr>
        <w:top w:val="none" w:sz="0" w:space="0" w:color="auto"/>
        <w:left w:val="none" w:sz="0" w:space="0" w:color="auto"/>
        <w:bottom w:val="none" w:sz="0" w:space="0" w:color="auto"/>
        <w:right w:val="none" w:sz="0" w:space="0" w:color="auto"/>
      </w:divBdr>
    </w:div>
    <w:div w:id="1269237799">
      <w:bodyDiv w:val="1"/>
      <w:marLeft w:val="0"/>
      <w:marRight w:val="0"/>
      <w:marTop w:val="0"/>
      <w:marBottom w:val="0"/>
      <w:divBdr>
        <w:top w:val="none" w:sz="0" w:space="0" w:color="auto"/>
        <w:left w:val="none" w:sz="0" w:space="0" w:color="auto"/>
        <w:bottom w:val="none" w:sz="0" w:space="0" w:color="auto"/>
        <w:right w:val="none" w:sz="0" w:space="0" w:color="auto"/>
      </w:divBdr>
    </w:div>
    <w:div w:id="1269384367">
      <w:bodyDiv w:val="1"/>
      <w:marLeft w:val="0"/>
      <w:marRight w:val="0"/>
      <w:marTop w:val="0"/>
      <w:marBottom w:val="0"/>
      <w:divBdr>
        <w:top w:val="none" w:sz="0" w:space="0" w:color="auto"/>
        <w:left w:val="none" w:sz="0" w:space="0" w:color="auto"/>
        <w:bottom w:val="none" w:sz="0" w:space="0" w:color="auto"/>
        <w:right w:val="none" w:sz="0" w:space="0" w:color="auto"/>
      </w:divBdr>
    </w:div>
    <w:div w:id="1269697617">
      <w:bodyDiv w:val="1"/>
      <w:marLeft w:val="0"/>
      <w:marRight w:val="0"/>
      <w:marTop w:val="0"/>
      <w:marBottom w:val="0"/>
      <w:divBdr>
        <w:top w:val="none" w:sz="0" w:space="0" w:color="auto"/>
        <w:left w:val="none" w:sz="0" w:space="0" w:color="auto"/>
        <w:bottom w:val="none" w:sz="0" w:space="0" w:color="auto"/>
        <w:right w:val="none" w:sz="0" w:space="0" w:color="auto"/>
      </w:divBdr>
    </w:div>
    <w:div w:id="1277178066">
      <w:bodyDiv w:val="1"/>
      <w:marLeft w:val="0"/>
      <w:marRight w:val="0"/>
      <w:marTop w:val="0"/>
      <w:marBottom w:val="0"/>
      <w:divBdr>
        <w:top w:val="none" w:sz="0" w:space="0" w:color="auto"/>
        <w:left w:val="none" w:sz="0" w:space="0" w:color="auto"/>
        <w:bottom w:val="none" w:sz="0" w:space="0" w:color="auto"/>
        <w:right w:val="none" w:sz="0" w:space="0" w:color="auto"/>
      </w:divBdr>
    </w:div>
    <w:div w:id="1284506984">
      <w:bodyDiv w:val="1"/>
      <w:marLeft w:val="0"/>
      <w:marRight w:val="0"/>
      <w:marTop w:val="0"/>
      <w:marBottom w:val="0"/>
      <w:divBdr>
        <w:top w:val="none" w:sz="0" w:space="0" w:color="auto"/>
        <w:left w:val="none" w:sz="0" w:space="0" w:color="auto"/>
        <w:bottom w:val="none" w:sz="0" w:space="0" w:color="auto"/>
        <w:right w:val="none" w:sz="0" w:space="0" w:color="auto"/>
      </w:divBdr>
    </w:div>
    <w:div w:id="1305814962">
      <w:bodyDiv w:val="1"/>
      <w:marLeft w:val="0"/>
      <w:marRight w:val="0"/>
      <w:marTop w:val="0"/>
      <w:marBottom w:val="0"/>
      <w:divBdr>
        <w:top w:val="none" w:sz="0" w:space="0" w:color="auto"/>
        <w:left w:val="none" w:sz="0" w:space="0" w:color="auto"/>
        <w:bottom w:val="none" w:sz="0" w:space="0" w:color="auto"/>
        <w:right w:val="none" w:sz="0" w:space="0" w:color="auto"/>
      </w:divBdr>
    </w:div>
    <w:div w:id="1305963572">
      <w:bodyDiv w:val="1"/>
      <w:marLeft w:val="0"/>
      <w:marRight w:val="0"/>
      <w:marTop w:val="0"/>
      <w:marBottom w:val="0"/>
      <w:divBdr>
        <w:top w:val="none" w:sz="0" w:space="0" w:color="auto"/>
        <w:left w:val="none" w:sz="0" w:space="0" w:color="auto"/>
        <w:bottom w:val="none" w:sz="0" w:space="0" w:color="auto"/>
        <w:right w:val="none" w:sz="0" w:space="0" w:color="auto"/>
      </w:divBdr>
    </w:div>
    <w:div w:id="1309557389">
      <w:bodyDiv w:val="1"/>
      <w:marLeft w:val="0"/>
      <w:marRight w:val="0"/>
      <w:marTop w:val="0"/>
      <w:marBottom w:val="0"/>
      <w:divBdr>
        <w:top w:val="none" w:sz="0" w:space="0" w:color="auto"/>
        <w:left w:val="none" w:sz="0" w:space="0" w:color="auto"/>
        <w:bottom w:val="none" w:sz="0" w:space="0" w:color="auto"/>
        <w:right w:val="none" w:sz="0" w:space="0" w:color="auto"/>
      </w:divBdr>
    </w:div>
    <w:div w:id="1310600105">
      <w:bodyDiv w:val="1"/>
      <w:marLeft w:val="0"/>
      <w:marRight w:val="0"/>
      <w:marTop w:val="0"/>
      <w:marBottom w:val="0"/>
      <w:divBdr>
        <w:top w:val="none" w:sz="0" w:space="0" w:color="auto"/>
        <w:left w:val="none" w:sz="0" w:space="0" w:color="auto"/>
        <w:bottom w:val="none" w:sz="0" w:space="0" w:color="auto"/>
        <w:right w:val="none" w:sz="0" w:space="0" w:color="auto"/>
      </w:divBdr>
    </w:div>
    <w:div w:id="1311056849">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18536707">
      <w:bodyDiv w:val="1"/>
      <w:marLeft w:val="0"/>
      <w:marRight w:val="0"/>
      <w:marTop w:val="0"/>
      <w:marBottom w:val="0"/>
      <w:divBdr>
        <w:top w:val="none" w:sz="0" w:space="0" w:color="auto"/>
        <w:left w:val="none" w:sz="0" w:space="0" w:color="auto"/>
        <w:bottom w:val="none" w:sz="0" w:space="0" w:color="auto"/>
        <w:right w:val="none" w:sz="0" w:space="0" w:color="auto"/>
      </w:divBdr>
    </w:div>
    <w:div w:id="1323849603">
      <w:bodyDiv w:val="1"/>
      <w:marLeft w:val="0"/>
      <w:marRight w:val="0"/>
      <w:marTop w:val="0"/>
      <w:marBottom w:val="0"/>
      <w:divBdr>
        <w:top w:val="none" w:sz="0" w:space="0" w:color="auto"/>
        <w:left w:val="none" w:sz="0" w:space="0" w:color="auto"/>
        <w:bottom w:val="none" w:sz="0" w:space="0" w:color="auto"/>
        <w:right w:val="none" w:sz="0" w:space="0" w:color="auto"/>
      </w:divBdr>
    </w:div>
    <w:div w:id="1326318985">
      <w:bodyDiv w:val="1"/>
      <w:marLeft w:val="0"/>
      <w:marRight w:val="0"/>
      <w:marTop w:val="0"/>
      <w:marBottom w:val="0"/>
      <w:divBdr>
        <w:top w:val="none" w:sz="0" w:space="0" w:color="auto"/>
        <w:left w:val="none" w:sz="0" w:space="0" w:color="auto"/>
        <w:bottom w:val="none" w:sz="0" w:space="0" w:color="auto"/>
        <w:right w:val="none" w:sz="0" w:space="0" w:color="auto"/>
      </w:divBdr>
    </w:div>
    <w:div w:id="1328171486">
      <w:bodyDiv w:val="1"/>
      <w:marLeft w:val="0"/>
      <w:marRight w:val="0"/>
      <w:marTop w:val="0"/>
      <w:marBottom w:val="0"/>
      <w:divBdr>
        <w:top w:val="none" w:sz="0" w:space="0" w:color="auto"/>
        <w:left w:val="none" w:sz="0" w:space="0" w:color="auto"/>
        <w:bottom w:val="none" w:sz="0" w:space="0" w:color="auto"/>
        <w:right w:val="none" w:sz="0" w:space="0" w:color="auto"/>
      </w:divBdr>
    </w:div>
    <w:div w:id="1331592293">
      <w:bodyDiv w:val="1"/>
      <w:marLeft w:val="0"/>
      <w:marRight w:val="0"/>
      <w:marTop w:val="0"/>
      <w:marBottom w:val="0"/>
      <w:divBdr>
        <w:top w:val="none" w:sz="0" w:space="0" w:color="auto"/>
        <w:left w:val="none" w:sz="0" w:space="0" w:color="auto"/>
        <w:bottom w:val="none" w:sz="0" w:space="0" w:color="auto"/>
        <w:right w:val="none" w:sz="0" w:space="0" w:color="auto"/>
      </w:divBdr>
    </w:div>
    <w:div w:id="1335496099">
      <w:bodyDiv w:val="1"/>
      <w:marLeft w:val="0"/>
      <w:marRight w:val="0"/>
      <w:marTop w:val="0"/>
      <w:marBottom w:val="0"/>
      <w:divBdr>
        <w:top w:val="none" w:sz="0" w:space="0" w:color="auto"/>
        <w:left w:val="none" w:sz="0" w:space="0" w:color="auto"/>
        <w:bottom w:val="none" w:sz="0" w:space="0" w:color="auto"/>
        <w:right w:val="none" w:sz="0" w:space="0" w:color="auto"/>
      </w:divBdr>
    </w:div>
    <w:div w:id="1345669220">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47751018">
      <w:bodyDiv w:val="1"/>
      <w:marLeft w:val="0"/>
      <w:marRight w:val="0"/>
      <w:marTop w:val="0"/>
      <w:marBottom w:val="0"/>
      <w:divBdr>
        <w:top w:val="none" w:sz="0" w:space="0" w:color="auto"/>
        <w:left w:val="none" w:sz="0" w:space="0" w:color="auto"/>
        <w:bottom w:val="none" w:sz="0" w:space="0" w:color="auto"/>
        <w:right w:val="none" w:sz="0" w:space="0" w:color="auto"/>
      </w:divBdr>
    </w:div>
    <w:div w:id="1348020516">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67295436">
      <w:bodyDiv w:val="1"/>
      <w:marLeft w:val="0"/>
      <w:marRight w:val="0"/>
      <w:marTop w:val="0"/>
      <w:marBottom w:val="0"/>
      <w:divBdr>
        <w:top w:val="none" w:sz="0" w:space="0" w:color="auto"/>
        <w:left w:val="none" w:sz="0" w:space="0" w:color="auto"/>
        <w:bottom w:val="none" w:sz="0" w:space="0" w:color="auto"/>
        <w:right w:val="none" w:sz="0" w:space="0" w:color="auto"/>
      </w:divBdr>
    </w:div>
    <w:div w:id="1368943233">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385565654">
      <w:bodyDiv w:val="1"/>
      <w:marLeft w:val="0"/>
      <w:marRight w:val="0"/>
      <w:marTop w:val="0"/>
      <w:marBottom w:val="0"/>
      <w:divBdr>
        <w:top w:val="none" w:sz="0" w:space="0" w:color="auto"/>
        <w:left w:val="none" w:sz="0" w:space="0" w:color="auto"/>
        <w:bottom w:val="none" w:sz="0" w:space="0" w:color="auto"/>
        <w:right w:val="none" w:sz="0" w:space="0" w:color="auto"/>
      </w:divBdr>
    </w:div>
    <w:div w:id="1391154936">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02213657">
      <w:bodyDiv w:val="1"/>
      <w:marLeft w:val="0"/>
      <w:marRight w:val="0"/>
      <w:marTop w:val="0"/>
      <w:marBottom w:val="0"/>
      <w:divBdr>
        <w:top w:val="none" w:sz="0" w:space="0" w:color="auto"/>
        <w:left w:val="none" w:sz="0" w:space="0" w:color="auto"/>
        <w:bottom w:val="none" w:sz="0" w:space="0" w:color="auto"/>
        <w:right w:val="none" w:sz="0" w:space="0" w:color="auto"/>
      </w:divBdr>
    </w:div>
    <w:div w:id="1406294060">
      <w:bodyDiv w:val="1"/>
      <w:marLeft w:val="0"/>
      <w:marRight w:val="0"/>
      <w:marTop w:val="0"/>
      <w:marBottom w:val="0"/>
      <w:divBdr>
        <w:top w:val="none" w:sz="0" w:space="0" w:color="auto"/>
        <w:left w:val="none" w:sz="0" w:space="0" w:color="auto"/>
        <w:bottom w:val="none" w:sz="0" w:space="0" w:color="auto"/>
        <w:right w:val="none" w:sz="0" w:space="0" w:color="auto"/>
      </w:divBdr>
    </w:div>
    <w:div w:id="1406494749">
      <w:bodyDiv w:val="1"/>
      <w:marLeft w:val="0"/>
      <w:marRight w:val="0"/>
      <w:marTop w:val="0"/>
      <w:marBottom w:val="0"/>
      <w:divBdr>
        <w:top w:val="none" w:sz="0" w:space="0" w:color="auto"/>
        <w:left w:val="none" w:sz="0" w:space="0" w:color="auto"/>
        <w:bottom w:val="none" w:sz="0" w:space="0" w:color="auto"/>
        <w:right w:val="none" w:sz="0" w:space="0" w:color="auto"/>
      </w:divBdr>
    </w:div>
    <w:div w:id="140910821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25884522">
      <w:bodyDiv w:val="1"/>
      <w:marLeft w:val="0"/>
      <w:marRight w:val="0"/>
      <w:marTop w:val="0"/>
      <w:marBottom w:val="0"/>
      <w:divBdr>
        <w:top w:val="none" w:sz="0" w:space="0" w:color="auto"/>
        <w:left w:val="none" w:sz="0" w:space="0" w:color="auto"/>
        <w:bottom w:val="none" w:sz="0" w:space="0" w:color="auto"/>
        <w:right w:val="none" w:sz="0" w:space="0" w:color="auto"/>
      </w:divBdr>
    </w:div>
    <w:div w:id="1434202921">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47772804">
      <w:bodyDiv w:val="1"/>
      <w:marLeft w:val="0"/>
      <w:marRight w:val="0"/>
      <w:marTop w:val="0"/>
      <w:marBottom w:val="0"/>
      <w:divBdr>
        <w:top w:val="none" w:sz="0" w:space="0" w:color="auto"/>
        <w:left w:val="none" w:sz="0" w:space="0" w:color="auto"/>
        <w:bottom w:val="none" w:sz="0" w:space="0" w:color="auto"/>
        <w:right w:val="none" w:sz="0" w:space="0" w:color="auto"/>
      </w:divBdr>
    </w:div>
    <w:div w:id="1455323277">
      <w:bodyDiv w:val="1"/>
      <w:marLeft w:val="0"/>
      <w:marRight w:val="0"/>
      <w:marTop w:val="0"/>
      <w:marBottom w:val="0"/>
      <w:divBdr>
        <w:top w:val="none" w:sz="0" w:space="0" w:color="auto"/>
        <w:left w:val="none" w:sz="0" w:space="0" w:color="auto"/>
        <w:bottom w:val="none" w:sz="0" w:space="0" w:color="auto"/>
        <w:right w:val="none" w:sz="0" w:space="0" w:color="auto"/>
      </w:divBdr>
    </w:div>
    <w:div w:id="1455708059">
      <w:bodyDiv w:val="1"/>
      <w:marLeft w:val="0"/>
      <w:marRight w:val="0"/>
      <w:marTop w:val="0"/>
      <w:marBottom w:val="0"/>
      <w:divBdr>
        <w:top w:val="none" w:sz="0" w:space="0" w:color="auto"/>
        <w:left w:val="none" w:sz="0" w:space="0" w:color="auto"/>
        <w:bottom w:val="none" w:sz="0" w:space="0" w:color="auto"/>
        <w:right w:val="none" w:sz="0" w:space="0" w:color="auto"/>
      </w:divBdr>
    </w:div>
    <w:div w:id="1464544693">
      <w:bodyDiv w:val="1"/>
      <w:marLeft w:val="0"/>
      <w:marRight w:val="0"/>
      <w:marTop w:val="0"/>
      <w:marBottom w:val="0"/>
      <w:divBdr>
        <w:top w:val="none" w:sz="0" w:space="0" w:color="auto"/>
        <w:left w:val="none" w:sz="0" w:space="0" w:color="auto"/>
        <w:bottom w:val="none" w:sz="0" w:space="0" w:color="auto"/>
        <w:right w:val="none" w:sz="0" w:space="0" w:color="auto"/>
      </w:divBdr>
    </w:div>
    <w:div w:id="1465152068">
      <w:bodyDiv w:val="1"/>
      <w:marLeft w:val="0"/>
      <w:marRight w:val="0"/>
      <w:marTop w:val="0"/>
      <w:marBottom w:val="0"/>
      <w:divBdr>
        <w:top w:val="none" w:sz="0" w:space="0" w:color="auto"/>
        <w:left w:val="none" w:sz="0" w:space="0" w:color="auto"/>
        <w:bottom w:val="none" w:sz="0" w:space="0" w:color="auto"/>
        <w:right w:val="none" w:sz="0" w:space="0" w:color="auto"/>
      </w:divBdr>
    </w:div>
    <w:div w:id="1470173834">
      <w:bodyDiv w:val="1"/>
      <w:marLeft w:val="0"/>
      <w:marRight w:val="0"/>
      <w:marTop w:val="0"/>
      <w:marBottom w:val="0"/>
      <w:divBdr>
        <w:top w:val="none" w:sz="0" w:space="0" w:color="auto"/>
        <w:left w:val="none" w:sz="0" w:space="0" w:color="auto"/>
        <w:bottom w:val="none" w:sz="0" w:space="0" w:color="auto"/>
        <w:right w:val="none" w:sz="0" w:space="0" w:color="auto"/>
      </w:divBdr>
    </w:div>
    <w:div w:id="1476608960">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6314999">
      <w:bodyDiv w:val="1"/>
      <w:marLeft w:val="0"/>
      <w:marRight w:val="0"/>
      <w:marTop w:val="0"/>
      <w:marBottom w:val="0"/>
      <w:divBdr>
        <w:top w:val="none" w:sz="0" w:space="0" w:color="auto"/>
        <w:left w:val="none" w:sz="0" w:space="0" w:color="auto"/>
        <w:bottom w:val="none" w:sz="0" w:space="0" w:color="auto"/>
        <w:right w:val="none" w:sz="0" w:space="0" w:color="auto"/>
      </w:divBdr>
    </w:div>
    <w:div w:id="1488863998">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04197645">
      <w:bodyDiv w:val="1"/>
      <w:marLeft w:val="0"/>
      <w:marRight w:val="0"/>
      <w:marTop w:val="0"/>
      <w:marBottom w:val="0"/>
      <w:divBdr>
        <w:top w:val="none" w:sz="0" w:space="0" w:color="auto"/>
        <w:left w:val="none" w:sz="0" w:space="0" w:color="auto"/>
        <w:bottom w:val="none" w:sz="0" w:space="0" w:color="auto"/>
        <w:right w:val="none" w:sz="0" w:space="0" w:color="auto"/>
      </w:divBdr>
    </w:div>
    <w:div w:id="1508056548">
      <w:bodyDiv w:val="1"/>
      <w:marLeft w:val="0"/>
      <w:marRight w:val="0"/>
      <w:marTop w:val="0"/>
      <w:marBottom w:val="0"/>
      <w:divBdr>
        <w:top w:val="none" w:sz="0" w:space="0" w:color="auto"/>
        <w:left w:val="none" w:sz="0" w:space="0" w:color="auto"/>
        <w:bottom w:val="none" w:sz="0" w:space="0" w:color="auto"/>
        <w:right w:val="none" w:sz="0" w:space="0" w:color="auto"/>
      </w:divBdr>
    </w:div>
    <w:div w:id="1508247585">
      <w:bodyDiv w:val="1"/>
      <w:marLeft w:val="0"/>
      <w:marRight w:val="0"/>
      <w:marTop w:val="0"/>
      <w:marBottom w:val="0"/>
      <w:divBdr>
        <w:top w:val="none" w:sz="0" w:space="0" w:color="auto"/>
        <w:left w:val="none" w:sz="0" w:space="0" w:color="auto"/>
        <w:bottom w:val="none" w:sz="0" w:space="0" w:color="auto"/>
        <w:right w:val="none" w:sz="0" w:space="0" w:color="auto"/>
      </w:divBdr>
    </w:div>
    <w:div w:id="1511019342">
      <w:bodyDiv w:val="1"/>
      <w:marLeft w:val="0"/>
      <w:marRight w:val="0"/>
      <w:marTop w:val="0"/>
      <w:marBottom w:val="0"/>
      <w:divBdr>
        <w:top w:val="none" w:sz="0" w:space="0" w:color="auto"/>
        <w:left w:val="none" w:sz="0" w:space="0" w:color="auto"/>
        <w:bottom w:val="none" w:sz="0" w:space="0" w:color="auto"/>
        <w:right w:val="none" w:sz="0" w:space="0" w:color="auto"/>
      </w:divBdr>
    </w:div>
    <w:div w:id="1514687924">
      <w:bodyDiv w:val="1"/>
      <w:marLeft w:val="0"/>
      <w:marRight w:val="0"/>
      <w:marTop w:val="0"/>
      <w:marBottom w:val="0"/>
      <w:divBdr>
        <w:top w:val="none" w:sz="0" w:space="0" w:color="auto"/>
        <w:left w:val="none" w:sz="0" w:space="0" w:color="auto"/>
        <w:bottom w:val="none" w:sz="0" w:space="0" w:color="auto"/>
        <w:right w:val="none" w:sz="0" w:space="0" w:color="auto"/>
      </w:divBdr>
    </w:div>
    <w:div w:id="1522938161">
      <w:bodyDiv w:val="1"/>
      <w:marLeft w:val="0"/>
      <w:marRight w:val="0"/>
      <w:marTop w:val="0"/>
      <w:marBottom w:val="0"/>
      <w:divBdr>
        <w:top w:val="none" w:sz="0" w:space="0" w:color="auto"/>
        <w:left w:val="none" w:sz="0" w:space="0" w:color="auto"/>
        <w:bottom w:val="none" w:sz="0" w:space="0" w:color="auto"/>
        <w:right w:val="none" w:sz="0" w:space="0" w:color="auto"/>
      </w:divBdr>
    </w:div>
    <w:div w:id="1531066824">
      <w:bodyDiv w:val="1"/>
      <w:marLeft w:val="0"/>
      <w:marRight w:val="0"/>
      <w:marTop w:val="0"/>
      <w:marBottom w:val="0"/>
      <w:divBdr>
        <w:top w:val="none" w:sz="0" w:space="0" w:color="auto"/>
        <w:left w:val="none" w:sz="0" w:space="0" w:color="auto"/>
        <w:bottom w:val="none" w:sz="0" w:space="0" w:color="auto"/>
        <w:right w:val="none" w:sz="0" w:space="0" w:color="auto"/>
      </w:divBdr>
    </w:div>
    <w:div w:id="1534994567">
      <w:bodyDiv w:val="1"/>
      <w:marLeft w:val="0"/>
      <w:marRight w:val="0"/>
      <w:marTop w:val="0"/>
      <w:marBottom w:val="0"/>
      <w:divBdr>
        <w:top w:val="none" w:sz="0" w:space="0" w:color="auto"/>
        <w:left w:val="none" w:sz="0" w:space="0" w:color="auto"/>
        <w:bottom w:val="none" w:sz="0" w:space="0" w:color="auto"/>
        <w:right w:val="none" w:sz="0" w:space="0" w:color="auto"/>
      </w:divBdr>
    </w:div>
    <w:div w:id="1535070755">
      <w:bodyDiv w:val="1"/>
      <w:marLeft w:val="0"/>
      <w:marRight w:val="0"/>
      <w:marTop w:val="0"/>
      <w:marBottom w:val="0"/>
      <w:divBdr>
        <w:top w:val="none" w:sz="0" w:space="0" w:color="auto"/>
        <w:left w:val="none" w:sz="0" w:space="0" w:color="auto"/>
        <w:bottom w:val="none" w:sz="0" w:space="0" w:color="auto"/>
        <w:right w:val="none" w:sz="0" w:space="0" w:color="auto"/>
      </w:divBdr>
    </w:div>
    <w:div w:id="1543322368">
      <w:bodyDiv w:val="1"/>
      <w:marLeft w:val="0"/>
      <w:marRight w:val="0"/>
      <w:marTop w:val="0"/>
      <w:marBottom w:val="0"/>
      <w:divBdr>
        <w:top w:val="none" w:sz="0" w:space="0" w:color="auto"/>
        <w:left w:val="none" w:sz="0" w:space="0" w:color="auto"/>
        <w:bottom w:val="none" w:sz="0" w:space="0" w:color="auto"/>
        <w:right w:val="none" w:sz="0" w:space="0" w:color="auto"/>
      </w:divBdr>
    </w:div>
    <w:div w:id="1550142142">
      <w:bodyDiv w:val="1"/>
      <w:marLeft w:val="0"/>
      <w:marRight w:val="0"/>
      <w:marTop w:val="0"/>
      <w:marBottom w:val="0"/>
      <w:divBdr>
        <w:top w:val="none" w:sz="0" w:space="0" w:color="auto"/>
        <w:left w:val="none" w:sz="0" w:space="0" w:color="auto"/>
        <w:bottom w:val="none" w:sz="0" w:space="0" w:color="auto"/>
        <w:right w:val="none" w:sz="0" w:space="0" w:color="auto"/>
      </w:divBdr>
    </w:div>
    <w:div w:id="1554078672">
      <w:bodyDiv w:val="1"/>
      <w:marLeft w:val="0"/>
      <w:marRight w:val="0"/>
      <w:marTop w:val="0"/>
      <w:marBottom w:val="0"/>
      <w:divBdr>
        <w:top w:val="none" w:sz="0" w:space="0" w:color="auto"/>
        <w:left w:val="none" w:sz="0" w:space="0" w:color="auto"/>
        <w:bottom w:val="none" w:sz="0" w:space="0" w:color="auto"/>
        <w:right w:val="none" w:sz="0" w:space="0" w:color="auto"/>
      </w:divBdr>
    </w:div>
    <w:div w:id="1556626479">
      <w:bodyDiv w:val="1"/>
      <w:marLeft w:val="0"/>
      <w:marRight w:val="0"/>
      <w:marTop w:val="0"/>
      <w:marBottom w:val="0"/>
      <w:divBdr>
        <w:top w:val="none" w:sz="0" w:space="0" w:color="auto"/>
        <w:left w:val="none" w:sz="0" w:space="0" w:color="auto"/>
        <w:bottom w:val="none" w:sz="0" w:space="0" w:color="auto"/>
        <w:right w:val="none" w:sz="0" w:space="0" w:color="auto"/>
      </w:divBdr>
    </w:div>
    <w:div w:id="1562515663">
      <w:bodyDiv w:val="1"/>
      <w:marLeft w:val="0"/>
      <w:marRight w:val="0"/>
      <w:marTop w:val="0"/>
      <w:marBottom w:val="0"/>
      <w:divBdr>
        <w:top w:val="none" w:sz="0" w:space="0" w:color="auto"/>
        <w:left w:val="none" w:sz="0" w:space="0" w:color="auto"/>
        <w:bottom w:val="none" w:sz="0" w:space="0" w:color="auto"/>
        <w:right w:val="none" w:sz="0" w:space="0" w:color="auto"/>
      </w:divBdr>
    </w:div>
    <w:div w:id="1571189922">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576084387">
      <w:bodyDiv w:val="1"/>
      <w:marLeft w:val="0"/>
      <w:marRight w:val="0"/>
      <w:marTop w:val="0"/>
      <w:marBottom w:val="0"/>
      <w:divBdr>
        <w:top w:val="none" w:sz="0" w:space="0" w:color="auto"/>
        <w:left w:val="none" w:sz="0" w:space="0" w:color="auto"/>
        <w:bottom w:val="none" w:sz="0" w:space="0" w:color="auto"/>
        <w:right w:val="none" w:sz="0" w:space="0" w:color="auto"/>
      </w:divBdr>
    </w:div>
    <w:div w:id="1578858117">
      <w:bodyDiv w:val="1"/>
      <w:marLeft w:val="0"/>
      <w:marRight w:val="0"/>
      <w:marTop w:val="0"/>
      <w:marBottom w:val="0"/>
      <w:divBdr>
        <w:top w:val="none" w:sz="0" w:space="0" w:color="auto"/>
        <w:left w:val="none" w:sz="0" w:space="0" w:color="auto"/>
        <w:bottom w:val="none" w:sz="0" w:space="0" w:color="auto"/>
        <w:right w:val="none" w:sz="0" w:space="0" w:color="auto"/>
      </w:divBdr>
    </w:div>
    <w:div w:id="1579091310">
      <w:bodyDiv w:val="1"/>
      <w:marLeft w:val="0"/>
      <w:marRight w:val="0"/>
      <w:marTop w:val="0"/>
      <w:marBottom w:val="0"/>
      <w:divBdr>
        <w:top w:val="none" w:sz="0" w:space="0" w:color="auto"/>
        <w:left w:val="none" w:sz="0" w:space="0" w:color="auto"/>
        <w:bottom w:val="none" w:sz="0" w:space="0" w:color="auto"/>
        <w:right w:val="none" w:sz="0" w:space="0" w:color="auto"/>
      </w:divBdr>
    </w:div>
    <w:div w:id="1582565879">
      <w:bodyDiv w:val="1"/>
      <w:marLeft w:val="0"/>
      <w:marRight w:val="0"/>
      <w:marTop w:val="0"/>
      <w:marBottom w:val="0"/>
      <w:divBdr>
        <w:top w:val="none" w:sz="0" w:space="0" w:color="auto"/>
        <w:left w:val="none" w:sz="0" w:space="0" w:color="auto"/>
        <w:bottom w:val="none" w:sz="0" w:space="0" w:color="auto"/>
        <w:right w:val="none" w:sz="0" w:space="0" w:color="auto"/>
      </w:divBdr>
    </w:div>
    <w:div w:id="1591037744">
      <w:bodyDiv w:val="1"/>
      <w:marLeft w:val="0"/>
      <w:marRight w:val="0"/>
      <w:marTop w:val="0"/>
      <w:marBottom w:val="0"/>
      <w:divBdr>
        <w:top w:val="none" w:sz="0" w:space="0" w:color="auto"/>
        <w:left w:val="none" w:sz="0" w:space="0" w:color="auto"/>
        <w:bottom w:val="none" w:sz="0" w:space="0" w:color="auto"/>
        <w:right w:val="none" w:sz="0" w:space="0" w:color="auto"/>
      </w:divBdr>
    </w:div>
    <w:div w:id="1592546016">
      <w:bodyDiv w:val="1"/>
      <w:marLeft w:val="0"/>
      <w:marRight w:val="0"/>
      <w:marTop w:val="0"/>
      <w:marBottom w:val="0"/>
      <w:divBdr>
        <w:top w:val="none" w:sz="0" w:space="0" w:color="auto"/>
        <w:left w:val="none" w:sz="0" w:space="0" w:color="auto"/>
        <w:bottom w:val="none" w:sz="0" w:space="0" w:color="auto"/>
        <w:right w:val="none" w:sz="0" w:space="0" w:color="auto"/>
      </w:divBdr>
    </w:div>
    <w:div w:id="1593584820">
      <w:bodyDiv w:val="1"/>
      <w:marLeft w:val="0"/>
      <w:marRight w:val="0"/>
      <w:marTop w:val="0"/>
      <w:marBottom w:val="0"/>
      <w:divBdr>
        <w:top w:val="none" w:sz="0" w:space="0" w:color="auto"/>
        <w:left w:val="none" w:sz="0" w:space="0" w:color="auto"/>
        <w:bottom w:val="none" w:sz="0" w:space="0" w:color="auto"/>
        <w:right w:val="none" w:sz="0" w:space="0" w:color="auto"/>
      </w:divBdr>
    </w:div>
    <w:div w:id="1595045532">
      <w:bodyDiv w:val="1"/>
      <w:marLeft w:val="0"/>
      <w:marRight w:val="0"/>
      <w:marTop w:val="0"/>
      <w:marBottom w:val="0"/>
      <w:divBdr>
        <w:top w:val="none" w:sz="0" w:space="0" w:color="auto"/>
        <w:left w:val="none" w:sz="0" w:space="0" w:color="auto"/>
        <w:bottom w:val="none" w:sz="0" w:space="0" w:color="auto"/>
        <w:right w:val="none" w:sz="0" w:space="0" w:color="auto"/>
      </w:divBdr>
    </w:div>
    <w:div w:id="1602296472">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05115125">
      <w:bodyDiv w:val="1"/>
      <w:marLeft w:val="0"/>
      <w:marRight w:val="0"/>
      <w:marTop w:val="0"/>
      <w:marBottom w:val="0"/>
      <w:divBdr>
        <w:top w:val="none" w:sz="0" w:space="0" w:color="auto"/>
        <w:left w:val="none" w:sz="0" w:space="0" w:color="auto"/>
        <w:bottom w:val="none" w:sz="0" w:space="0" w:color="auto"/>
        <w:right w:val="none" w:sz="0" w:space="0" w:color="auto"/>
      </w:divBdr>
    </w:div>
    <w:div w:id="1628462467">
      <w:bodyDiv w:val="1"/>
      <w:marLeft w:val="0"/>
      <w:marRight w:val="0"/>
      <w:marTop w:val="0"/>
      <w:marBottom w:val="0"/>
      <w:divBdr>
        <w:top w:val="none" w:sz="0" w:space="0" w:color="auto"/>
        <w:left w:val="none" w:sz="0" w:space="0" w:color="auto"/>
        <w:bottom w:val="none" w:sz="0" w:space="0" w:color="auto"/>
        <w:right w:val="none" w:sz="0" w:space="0" w:color="auto"/>
      </w:divBdr>
    </w:div>
    <w:div w:id="1640571071">
      <w:bodyDiv w:val="1"/>
      <w:marLeft w:val="0"/>
      <w:marRight w:val="0"/>
      <w:marTop w:val="0"/>
      <w:marBottom w:val="0"/>
      <w:divBdr>
        <w:top w:val="none" w:sz="0" w:space="0" w:color="auto"/>
        <w:left w:val="none" w:sz="0" w:space="0" w:color="auto"/>
        <w:bottom w:val="none" w:sz="0" w:space="0" w:color="auto"/>
        <w:right w:val="none" w:sz="0" w:space="0" w:color="auto"/>
      </w:divBdr>
    </w:div>
    <w:div w:id="1649280706">
      <w:bodyDiv w:val="1"/>
      <w:marLeft w:val="0"/>
      <w:marRight w:val="0"/>
      <w:marTop w:val="0"/>
      <w:marBottom w:val="0"/>
      <w:divBdr>
        <w:top w:val="none" w:sz="0" w:space="0" w:color="auto"/>
        <w:left w:val="none" w:sz="0" w:space="0" w:color="auto"/>
        <w:bottom w:val="none" w:sz="0" w:space="0" w:color="auto"/>
        <w:right w:val="none" w:sz="0" w:space="0" w:color="auto"/>
      </w:divBdr>
    </w:div>
    <w:div w:id="1653291646">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59503897">
      <w:bodyDiv w:val="1"/>
      <w:marLeft w:val="0"/>
      <w:marRight w:val="0"/>
      <w:marTop w:val="0"/>
      <w:marBottom w:val="0"/>
      <w:divBdr>
        <w:top w:val="none" w:sz="0" w:space="0" w:color="auto"/>
        <w:left w:val="none" w:sz="0" w:space="0" w:color="auto"/>
        <w:bottom w:val="none" w:sz="0" w:space="0" w:color="auto"/>
        <w:right w:val="none" w:sz="0" w:space="0" w:color="auto"/>
      </w:divBdr>
    </w:div>
    <w:div w:id="166366065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74456883">
      <w:bodyDiv w:val="1"/>
      <w:marLeft w:val="0"/>
      <w:marRight w:val="0"/>
      <w:marTop w:val="0"/>
      <w:marBottom w:val="0"/>
      <w:divBdr>
        <w:top w:val="none" w:sz="0" w:space="0" w:color="auto"/>
        <w:left w:val="none" w:sz="0" w:space="0" w:color="auto"/>
        <w:bottom w:val="none" w:sz="0" w:space="0" w:color="auto"/>
        <w:right w:val="none" w:sz="0" w:space="0" w:color="auto"/>
      </w:divBdr>
    </w:div>
    <w:div w:id="1674800052">
      <w:bodyDiv w:val="1"/>
      <w:marLeft w:val="0"/>
      <w:marRight w:val="0"/>
      <w:marTop w:val="0"/>
      <w:marBottom w:val="0"/>
      <w:divBdr>
        <w:top w:val="none" w:sz="0" w:space="0" w:color="auto"/>
        <w:left w:val="none" w:sz="0" w:space="0" w:color="auto"/>
        <w:bottom w:val="none" w:sz="0" w:space="0" w:color="auto"/>
        <w:right w:val="none" w:sz="0" w:space="0" w:color="auto"/>
      </w:divBdr>
    </w:div>
    <w:div w:id="1680039425">
      <w:bodyDiv w:val="1"/>
      <w:marLeft w:val="0"/>
      <w:marRight w:val="0"/>
      <w:marTop w:val="0"/>
      <w:marBottom w:val="0"/>
      <w:divBdr>
        <w:top w:val="none" w:sz="0" w:space="0" w:color="auto"/>
        <w:left w:val="none" w:sz="0" w:space="0" w:color="auto"/>
        <w:bottom w:val="none" w:sz="0" w:space="0" w:color="auto"/>
        <w:right w:val="none" w:sz="0" w:space="0" w:color="auto"/>
      </w:divBdr>
    </w:div>
    <w:div w:id="1682466596">
      <w:bodyDiv w:val="1"/>
      <w:marLeft w:val="0"/>
      <w:marRight w:val="0"/>
      <w:marTop w:val="0"/>
      <w:marBottom w:val="0"/>
      <w:divBdr>
        <w:top w:val="none" w:sz="0" w:space="0" w:color="auto"/>
        <w:left w:val="none" w:sz="0" w:space="0" w:color="auto"/>
        <w:bottom w:val="none" w:sz="0" w:space="0" w:color="auto"/>
        <w:right w:val="none" w:sz="0" w:space="0" w:color="auto"/>
      </w:divBdr>
    </w:div>
    <w:div w:id="1684013453">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85130195">
      <w:bodyDiv w:val="1"/>
      <w:marLeft w:val="0"/>
      <w:marRight w:val="0"/>
      <w:marTop w:val="0"/>
      <w:marBottom w:val="0"/>
      <w:divBdr>
        <w:top w:val="none" w:sz="0" w:space="0" w:color="auto"/>
        <w:left w:val="none" w:sz="0" w:space="0" w:color="auto"/>
        <w:bottom w:val="none" w:sz="0" w:space="0" w:color="auto"/>
        <w:right w:val="none" w:sz="0" w:space="0" w:color="auto"/>
      </w:divBdr>
    </w:div>
    <w:div w:id="1685670302">
      <w:bodyDiv w:val="1"/>
      <w:marLeft w:val="0"/>
      <w:marRight w:val="0"/>
      <w:marTop w:val="0"/>
      <w:marBottom w:val="0"/>
      <w:divBdr>
        <w:top w:val="none" w:sz="0" w:space="0" w:color="auto"/>
        <w:left w:val="none" w:sz="0" w:space="0" w:color="auto"/>
        <w:bottom w:val="none" w:sz="0" w:space="0" w:color="auto"/>
        <w:right w:val="none" w:sz="0" w:space="0" w:color="auto"/>
      </w:divBdr>
    </w:div>
    <w:div w:id="1688096759">
      <w:bodyDiv w:val="1"/>
      <w:marLeft w:val="0"/>
      <w:marRight w:val="0"/>
      <w:marTop w:val="0"/>
      <w:marBottom w:val="0"/>
      <w:divBdr>
        <w:top w:val="none" w:sz="0" w:space="0" w:color="auto"/>
        <w:left w:val="none" w:sz="0" w:space="0" w:color="auto"/>
        <w:bottom w:val="none" w:sz="0" w:space="0" w:color="auto"/>
        <w:right w:val="none" w:sz="0" w:space="0" w:color="auto"/>
      </w:divBdr>
    </w:div>
    <w:div w:id="1689717892">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695306962">
      <w:bodyDiv w:val="1"/>
      <w:marLeft w:val="0"/>
      <w:marRight w:val="0"/>
      <w:marTop w:val="0"/>
      <w:marBottom w:val="0"/>
      <w:divBdr>
        <w:top w:val="none" w:sz="0" w:space="0" w:color="auto"/>
        <w:left w:val="none" w:sz="0" w:space="0" w:color="auto"/>
        <w:bottom w:val="none" w:sz="0" w:space="0" w:color="auto"/>
        <w:right w:val="none" w:sz="0" w:space="0" w:color="auto"/>
      </w:divBdr>
    </w:div>
    <w:div w:id="1702783133">
      <w:bodyDiv w:val="1"/>
      <w:marLeft w:val="0"/>
      <w:marRight w:val="0"/>
      <w:marTop w:val="0"/>
      <w:marBottom w:val="0"/>
      <w:divBdr>
        <w:top w:val="none" w:sz="0" w:space="0" w:color="auto"/>
        <w:left w:val="none" w:sz="0" w:space="0" w:color="auto"/>
        <w:bottom w:val="none" w:sz="0" w:space="0" w:color="auto"/>
        <w:right w:val="none" w:sz="0" w:space="0" w:color="auto"/>
      </w:divBdr>
    </w:div>
    <w:div w:id="1706522027">
      <w:bodyDiv w:val="1"/>
      <w:marLeft w:val="0"/>
      <w:marRight w:val="0"/>
      <w:marTop w:val="0"/>
      <w:marBottom w:val="0"/>
      <w:divBdr>
        <w:top w:val="none" w:sz="0" w:space="0" w:color="auto"/>
        <w:left w:val="none" w:sz="0" w:space="0" w:color="auto"/>
        <w:bottom w:val="none" w:sz="0" w:space="0" w:color="auto"/>
        <w:right w:val="none" w:sz="0" w:space="0" w:color="auto"/>
      </w:divBdr>
    </w:div>
    <w:div w:id="1712922294">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27072608">
      <w:bodyDiv w:val="1"/>
      <w:marLeft w:val="0"/>
      <w:marRight w:val="0"/>
      <w:marTop w:val="0"/>
      <w:marBottom w:val="0"/>
      <w:divBdr>
        <w:top w:val="none" w:sz="0" w:space="0" w:color="auto"/>
        <w:left w:val="none" w:sz="0" w:space="0" w:color="auto"/>
        <w:bottom w:val="none" w:sz="0" w:space="0" w:color="auto"/>
        <w:right w:val="none" w:sz="0" w:space="0" w:color="auto"/>
      </w:divBdr>
    </w:div>
    <w:div w:id="1739129628">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75436628">
      <w:bodyDiv w:val="1"/>
      <w:marLeft w:val="0"/>
      <w:marRight w:val="0"/>
      <w:marTop w:val="0"/>
      <w:marBottom w:val="0"/>
      <w:divBdr>
        <w:top w:val="none" w:sz="0" w:space="0" w:color="auto"/>
        <w:left w:val="none" w:sz="0" w:space="0" w:color="auto"/>
        <w:bottom w:val="none" w:sz="0" w:space="0" w:color="auto"/>
        <w:right w:val="none" w:sz="0" w:space="0" w:color="auto"/>
      </w:divBdr>
    </w:div>
    <w:div w:id="1780493361">
      <w:bodyDiv w:val="1"/>
      <w:marLeft w:val="0"/>
      <w:marRight w:val="0"/>
      <w:marTop w:val="0"/>
      <w:marBottom w:val="0"/>
      <w:divBdr>
        <w:top w:val="none" w:sz="0" w:space="0" w:color="auto"/>
        <w:left w:val="none" w:sz="0" w:space="0" w:color="auto"/>
        <w:bottom w:val="none" w:sz="0" w:space="0" w:color="auto"/>
        <w:right w:val="none" w:sz="0" w:space="0" w:color="auto"/>
      </w:divBdr>
    </w:div>
    <w:div w:id="1783842230">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4350965">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06389588">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20537035">
      <w:bodyDiv w:val="1"/>
      <w:marLeft w:val="0"/>
      <w:marRight w:val="0"/>
      <w:marTop w:val="0"/>
      <w:marBottom w:val="0"/>
      <w:divBdr>
        <w:top w:val="none" w:sz="0" w:space="0" w:color="auto"/>
        <w:left w:val="none" w:sz="0" w:space="0" w:color="auto"/>
        <w:bottom w:val="none" w:sz="0" w:space="0" w:color="auto"/>
        <w:right w:val="none" w:sz="0" w:space="0" w:color="auto"/>
      </w:divBdr>
    </w:div>
    <w:div w:id="1822382167">
      <w:bodyDiv w:val="1"/>
      <w:marLeft w:val="0"/>
      <w:marRight w:val="0"/>
      <w:marTop w:val="0"/>
      <w:marBottom w:val="0"/>
      <w:divBdr>
        <w:top w:val="none" w:sz="0" w:space="0" w:color="auto"/>
        <w:left w:val="none" w:sz="0" w:space="0" w:color="auto"/>
        <w:bottom w:val="none" w:sz="0" w:space="0" w:color="auto"/>
        <w:right w:val="none" w:sz="0" w:space="0" w:color="auto"/>
      </w:divBdr>
    </w:div>
    <w:div w:id="1828545973">
      <w:bodyDiv w:val="1"/>
      <w:marLeft w:val="0"/>
      <w:marRight w:val="0"/>
      <w:marTop w:val="0"/>
      <w:marBottom w:val="0"/>
      <w:divBdr>
        <w:top w:val="none" w:sz="0" w:space="0" w:color="auto"/>
        <w:left w:val="none" w:sz="0" w:space="0" w:color="auto"/>
        <w:bottom w:val="none" w:sz="0" w:space="0" w:color="auto"/>
        <w:right w:val="none" w:sz="0" w:space="0" w:color="auto"/>
      </w:divBdr>
    </w:div>
    <w:div w:id="1831871837">
      <w:bodyDiv w:val="1"/>
      <w:marLeft w:val="0"/>
      <w:marRight w:val="0"/>
      <w:marTop w:val="0"/>
      <w:marBottom w:val="0"/>
      <w:divBdr>
        <w:top w:val="none" w:sz="0" w:space="0" w:color="auto"/>
        <w:left w:val="none" w:sz="0" w:space="0" w:color="auto"/>
        <w:bottom w:val="none" w:sz="0" w:space="0" w:color="auto"/>
        <w:right w:val="none" w:sz="0" w:space="0" w:color="auto"/>
      </w:divBdr>
    </w:div>
    <w:div w:id="1836259457">
      <w:bodyDiv w:val="1"/>
      <w:marLeft w:val="0"/>
      <w:marRight w:val="0"/>
      <w:marTop w:val="0"/>
      <w:marBottom w:val="0"/>
      <w:divBdr>
        <w:top w:val="none" w:sz="0" w:space="0" w:color="auto"/>
        <w:left w:val="none" w:sz="0" w:space="0" w:color="auto"/>
        <w:bottom w:val="none" w:sz="0" w:space="0" w:color="auto"/>
        <w:right w:val="none" w:sz="0" w:space="0" w:color="auto"/>
      </w:divBdr>
    </w:div>
    <w:div w:id="1836608800">
      <w:bodyDiv w:val="1"/>
      <w:marLeft w:val="0"/>
      <w:marRight w:val="0"/>
      <w:marTop w:val="0"/>
      <w:marBottom w:val="0"/>
      <w:divBdr>
        <w:top w:val="none" w:sz="0" w:space="0" w:color="auto"/>
        <w:left w:val="none" w:sz="0" w:space="0" w:color="auto"/>
        <w:bottom w:val="none" w:sz="0" w:space="0" w:color="auto"/>
        <w:right w:val="none" w:sz="0" w:space="0" w:color="auto"/>
      </w:divBdr>
    </w:div>
    <w:div w:id="1837334400">
      <w:bodyDiv w:val="1"/>
      <w:marLeft w:val="0"/>
      <w:marRight w:val="0"/>
      <w:marTop w:val="0"/>
      <w:marBottom w:val="0"/>
      <w:divBdr>
        <w:top w:val="none" w:sz="0" w:space="0" w:color="auto"/>
        <w:left w:val="none" w:sz="0" w:space="0" w:color="auto"/>
        <w:bottom w:val="none" w:sz="0" w:space="0" w:color="auto"/>
        <w:right w:val="none" w:sz="0" w:space="0" w:color="auto"/>
      </w:divBdr>
    </w:div>
    <w:div w:id="1846045413">
      <w:bodyDiv w:val="1"/>
      <w:marLeft w:val="0"/>
      <w:marRight w:val="0"/>
      <w:marTop w:val="0"/>
      <w:marBottom w:val="0"/>
      <w:divBdr>
        <w:top w:val="none" w:sz="0" w:space="0" w:color="auto"/>
        <w:left w:val="none" w:sz="0" w:space="0" w:color="auto"/>
        <w:bottom w:val="none" w:sz="0" w:space="0" w:color="auto"/>
        <w:right w:val="none" w:sz="0" w:space="0" w:color="auto"/>
      </w:divBdr>
    </w:div>
    <w:div w:id="1854682265">
      <w:bodyDiv w:val="1"/>
      <w:marLeft w:val="0"/>
      <w:marRight w:val="0"/>
      <w:marTop w:val="0"/>
      <w:marBottom w:val="0"/>
      <w:divBdr>
        <w:top w:val="none" w:sz="0" w:space="0" w:color="auto"/>
        <w:left w:val="none" w:sz="0" w:space="0" w:color="auto"/>
        <w:bottom w:val="none" w:sz="0" w:space="0" w:color="auto"/>
        <w:right w:val="none" w:sz="0" w:space="0" w:color="auto"/>
      </w:divBdr>
    </w:div>
    <w:div w:id="1854758904">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79077942">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893534783">
      <w:bodyDiv w:val="1"/>
      <w:marLeft w:val="0"/>
      <w:marRight w:val="0"/>
      <w:marTop w:val="0"/>
      <w:marBottom w:val="0"/>
      <w:divBdr>
        <w:top w:val="none" w:sz="0" w:space="0" w:color="auto"/>
        <w:left w:val="none" w:sz="0" w:space="0" w:color="auto"/>
        <w:bottom w:val="none" w:sz="0" w:space="0" w:color="auto"/>
        <w:right w:val="none" w:sz="0" w:space="0" w:color="auto"/>
      </w:divBdr>
    </w:div>
    <w:div w:id="1899591172">
      <w:bodyDiv w:val="1"/>
      <w:marLeft w:val="0"/>
      <w:marRight w:val="0"/>
      <w:marTop w:val="0"/>
      <w:marBottom w:val="0"/>
      <w:divBdr>
        <w:top w:val="none" w:sz="0" w:space="0" w:color="auto"/>
        <w:left w:val="none" w:sz="0" w:space="0" w:color="auto"/>
        <w:bottom w:val="none" w:sz="0" w:space="0" w:color="auto"/>
        <w:right w:val="none" w:sz="0" w:space="0" w:color="auto"/>
      </w:divBdr>
    </w:div>
    <w:div w:id="1907714748">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22177661">
      <w:bodyDiv w:val="1"/>
      <w:marLeft w:val="0"/>
      <w:marRight w:val="0"/>
      <w:marTop w:val="0"/>
      <w:marBottom w:val="0"/>
      <w:divBdr>
        <w:top w:val="none" w:sz="0" w:space="0" w:color="auto"/>
        <w:left w:val="none" w:sz="0" w:space="0" w:color="auto"/>
        <w:bottom w:val="none" w:sz="0" w:space="0" w:color="auto"/>
        <w:right w:val="none" w:sz="0" w:space="0" w:color="auto"/>
      </w:divBdr>
    </w:div>
    <w:div w:id="1925793719">
      <w:bodyDiv w:val="1"/>
      <w:marLeft w:val="0"/>
      <w:marRight w:val="0"/>
      <w:marTop w:val="0"/>
      <w:marBottom w:val="0"/>
      <w:divBdr>
        <w:top w:val="none" w:sz="0" w:space="0" w:color="auto"/>
        <w:left w:val="none" w:sz="0" w:space="0" w:color="auto"/>
        <w:bottom w:val="none" w:sz="0" w:space="0" w:color="auto"/>
        <w:right w:val="none" w:sz="0" w:space="0" w:color="auto"/>
      </w:divBdr>
    </w:div>
    <w:div w:id="1949776683">
      <w:bodyDiv w:val="1"/>
      <w:marLeft w:val="0"/>
      <w:marRight w:val="0"/>
      <w:marTop w:val="0"/>
      <w:marBottom w:val="0"/>
      <w:divBdr>
        <w:top w:val="none" w:sz="0" w:space="0" w:color="auto"/>
        <w:left w:val="none" w:sz="0" w:space="0" w:color="auto"/>
        <w:bottom w:val="none" w:sz="0" w:space="0" w:color="auto"/>
        <w:right w:val="none" w:sz="0" w:space="0" w:color="auto"/>
      </w:divBdr>
    </w:div>
    <w:div w:id="1960792348">
      <w:bodyDiv w:val="1"/>
      <w:marLeft w:val="0"/>
      <w:marRight w:val="0"/>
      <w:marTop w:val="0"/>
      <w:marBottom w:val="0"/>
      <w:divBdr>
        <w:top w:val="none" w:sz="0" w:space="0" w:color="auto"/>
        <w:left w:val="none" w:sz="0" w:space="0" w:color="auto"/>
        <w:bottom w:val="none" w:sz="0" w:space="0" w:color="auto"/>
        <w:right w:val="none" w:sz="0" w:space="0" w:color="auto"/>
      </w:divBdr>
    </w:div>
    <w:div w:id="1964388063">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1975988970">
      <w:bodyDiv w:val="1"/>
      <w:marLeft w:val="0"/>
      <w:marRight w:val="0"/>
      <w:marTop w:val="0"/>
      <w:marBottom w:val="0"/>
      <w:divBdr>
        <w:top w:val="none" w:sz="0" w:space="0" w:color="auto"/>
        <w:left w:val="none" w:sz="0" w:space="0" w:color="auto"/>
        <w:bottom w:val="none" w:sz="0" w:space="0" w:color="auto"/>
        <w:right w:val="none" w:sz="0" w:space="0" w:color="auto"/>
      </w:divBdr>
    </w:div>
    <w:div w:id="1984042486">
      <w:bodyDiv w:val="1"/>
      <w:marLeft w:val="0"/>
      <w:marRight w:val="0"/>
      <w:marTop w:val="0"/>
      <w:marBottom w:val="0"/>
      <w:divBdr>
        <w:top w:val="none" w:sz="0" w:space="0" w:color="auto"/>
        <w:left w:val="none" w:sz="0" w:space="0" w:color="auto"/>
        <w:bottom w:val="none" w:sz="0" w:space="0" w:color="auto"/>
        <w:right w:val="none" w:sz="0" w:space="0" w:color="auto"/>
      </w:divBdr>
    </w:div>
    <w:div w:id="1993217739">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396536">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35494353">
      <w:bodyDiv w:val="1"/>
      <w:marLeft w:val="0"/>
      <w:marRight w:val="0"/>
      <w:marTop w:val="0"/>
      <w:marBottom w:val="0"/>
      <w:divBdr>
        <w:top w:val="none" w:sz="0" w:space="0" w:color="auto"/>
        <w:left w:val="none" w:sz="0" w:space="0" w:color="auto"/>
        <w:bottom w:val="none" w:sz="0" w:space="0" w:color="auto"/>
        <w:right w:val="none" w:sz="0" w:space="0" w:color="auto"/>
      </w:divBdr>
    </w:div>
    <w:div w:id="2038384453">
      <w:bodyDiv w:val="1"/>
      <w:marLeft w:val="0"/>
      <w:marRight w:val="0"/>
      <w:marTop w:val="0"/>
      <w:marBottom w:val="0"/>
      <w:divBdr>
        <w:top w:val="none" w:sz="0" w:space="0" w:color="auto"/>
        <w:left w:val="none" w:sz="0" w:space="0" w:color="auto"/>
        <w:bottom w:val="none" w:sz="0" w:space="0" w:color="auto"/>
        <w:right w:val="none" w:sz="0" w:space="0" w:color="auto"/>
      </w:divBdr>
    </w:div>
    <w:div w:id="2039430729">
      <w:bodyDiv w:val="1"/>
      <w:marLeft w:val="0"/>
      <w:marRight w:val="0"/>
      <w:marTop w:val="0"/>
      <w:marBottom w:val="0"/>
      <w:divBdr>
        <w:top w:val="none" w:sz="0" w:space="0" w:color="auto"/>
        <w:left w:val="none" w:sz="0" w:space="0" w:color="auto"/>
        <w:bottom w:val="none" w:sz="0" w:space="0" w:color="auto"/>
        <w:right w:val="none" w:sz="0" w:space="0" w:color="auto"/>
      </w:divBdr>
    </w:div>
    <w:div w:id="2045714160">
      <w:bodyDiv w:val="1"/>
      <w:marLeft w:val="0"/>
      <w:marRight w:val="0"/>
      <w:marTop w:val="0"/>
      <w:marBottom w:val="0"/>
      <w:divBdr>
        <w:top w:val="none" w:sz="0" w:space="0" w:color="auto"/>
        <w:left w:val="none" w:sz="0" w:space="0" w:color="auto"/>
        <w:bottom w:val="none" w:sz="0" w:space="0" w:color="auto"/>
        <w:right w:val="none" w:sz="0" w:space="0" w:color="auto"/>
      </w:divBdr>
    </w:div>
    <w:div w:id="2046362946">
      <w:bodyDiv w:val="1"/>
      <w:marLeft w:val="0"/>
      <w:marRight w:val="0"/>
      <w:marTop w:val="0"/>
      <w:marBottom w:val="0"/>
      <w:divBdr>
        <w:top w:val="none" w:sz="0" w:space="0" w:color="auto"/>
        <w:left w:val="none" w:sz="0" w:space="0" w:color="auto"/>
        <w:bottom w:val="none" w:sz="0" w:space="0" w:color="auto"/>
        <w:right w:val="none" w:sz="0" w:space="0" w:color="auto"/>
      </w:divBdr>
    </w:div>
    <w:div w:id="2046589700">
      <w:bodyDiv w:val="1"/>
      <w:marLeft w:val="0"/>
      <w:marRight w:val="0"/>
      <w:marTop w:val="0"/>
      <w:marBottom w:val="0"/>
      <w:divBdr>
        <w:top w:val="none" w:sz="0" w:space="0" w:color="auto"/>
        <w:left w:val="none" w:sz="0" w:space="0" w:color="auto"/>
        <w:bottom w:val="none" w:sz="0" w:space="0" w:color="auto"/>
        <w:right w:val="none" w:sz="0" w:space="0" w:color="auto"/>
      </w:divBdr>
    </w:div>
    <w:div w:id="2060283686">
      <w:bodyDiv w:val="1"/>
      <w:marLeft w:val="0"/>
      <w:marRight w:val="0"/>
      <w:marTop w:val="0"/>
      <w:marBottom w:val="0"/>
      <w:divBdr>
        <w:top w:val="none" w:sz="0" w:space="0" w:color="auto"/>
        <w:left w:val="none" w:sz="0" w:space="0" w:color="auto"/>
        <w:bottom w:val="none" w:sz="0" w:space="0" w:color="auto"/>
        <w:right w:val="none" w:sz="0" w:space="0" w:color="auto"/>
      </w:divBdr>
    </w:div>
    <w:div w:id="2061902311">
      <w:bodyDiv w:val="1"/>
      <w:marLeft w:val="0"/>
      <w:marRight w:val="0"/>
      <w:marTop w:val="0"/>
      <w:marBottom w:val="0"/>
      <w:divBdr>
        <w:top w:val="none" w:sz="0" w:space="0" w:color="auto"/>
        <w:left w:val="none" w:sz="0" w:space="0" w:color="auto"/>
        <w:bottom w:val="none" w:sz="0" w:space="0" w:color="auto"/>
        <w:right w:val="none" w:sz="0" w:space="0" w:color="auto"/>
      </w:divBdr>
    </w:div>
    <w:div w:id="2064018454">
      <w:bodyDiv w:val="1"/>
      <w:marLeft w:val="0"/>
      <w:marRight w:val="0"/>
      <w:marTop w:val="0"/>
      <w:marBottom w:val="0"/>
      <w:divBdr>
        <w:top w:val="none" w:sz="0" w:space="0" w:color="auto"/>
        <w:left w:val="none" w:sz="0" w:space="0" w:color="auto"/>
        <w:bottom w:val="none" w:sz="0" w:space="0" w:color="auto"/>
        <w:right w:val="none" w:sz="0" w:space="0" w:color="auto"/>
      </w:divBdr>
    </w:div>
    <w:div w:id="2079130529">
      <w:bodyDiv w:val="1"/>
      <w:marLeft w:val="0"/>
      <w:marRight w:val="0"/>
      <w:marTop w:val="0"/>
      <w:marBottom w:val="0"/>
      <w:divBdr>
        <w:top w:val="none" w:sz="0" w:space="0" w:color="auto"/>
        <w:left w:val="none" w:sz="0" w:space="0" w:color="auto"/>
        <w:bottom w:val="none" w:sz="0" w:space="0" w:color="auto"/>
        <w:right w:val="none" w:sz="0" w:space="0" w:color="auto"/>
      </w:divBdr>
    </w:div>
    <w:div w:id="2079283950">
      <w:bodyDiv w:val="1"/>
      <w:marLeft w:val="0"/>
      <w:marRight w:val="0"/>
      <w:marTop w:val="0"/>
      <w:marBottom w:val="0"/>
      <w:divBdr>
        <w:top w:val="none" w:sz="0" w:space="0" w:color="auto"/>
        <w:left w:val="none" w:sz="0" w:space="0" w:color="auto"/>
        <w:bottom w:val="none" w:sz="0" w:space="0" w:color="auto"/>
        <w:right w:val="none" w:sz="0" w:space="0" w:color="auto"/>
      </w:divBdr>
    </w:div>
    <w:div w:id="2082949266">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88071308">
      <w:bodyDiv w:val="1"/>
      <w:marLeft w:val="0"/>
      <w:marRight w:val="0"/>
      <w:marTop w:val="0"/>
      <w:marBottom w:val="0"/>
      <w:divBdr>
        <w:top w:val="none" w:sz="0" w:space="0" w:color="auto"/>
        <w:left w:val="none" w:sz="0" w:space="0" w:color="auto"/>
        <w:bottom w:val="none" w:sz="0" w:space="0" w:color="auto"/>
        <w:right w:val="none" w:sz="0" w:space="0" w:color="auto"/>
      </w:divBdr>
    </w:div>
    <w:div w:id="2088309815">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099403813">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03640382">
      <w:bodyDiv w:val="1"/>
      <w:marLeft w:val="0"/>
      <w:marRight w:val="0"/>
      <w:marTop w:val="0"/>
      <w:marBottom w:val="0"/>
      <w:divBdr>
        <w:top w:val="none" w:sz="0" w:space="0" w:color="auto"/>
        <w:left w:val="none" w:sz="0" w:space="0" w:color="auto"/>
        <w:bottom w:val="none" w:sz="0" w:space="0" w:color="auto"/>
        <w:right w:val="none" w:sz="0" w:space="0" w:color="auto"/>
      </w:divBdr>
    </w:div>
    <w:div w:id="2108963042">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6896732">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26347722">
      <w:bodyDiv w:val="1"/>
      <w:marLeft w:val="0"/>
      <w:marRight w:val="0"/>
      <w:marTop w:val="0"/>
      <w:marBottom w:val="0"/>
      <w:divBdr>
        <w:top w:val="none" w:sz="0" w:space="0" w:color="auto"/>
        <w:left w:val="none" w:sz="0" w:space="0" w:color="auto"/>
        <w:bottom w:val="none" w:sz="0" w:space="0" w:color="auto"/>
        <w:right w:val="none" w:sz="0" w:space="0" w:color="auto"/>
      </w:divBdr>
    </w:div>
    <w:div w:id="2126657119">
      <w:bodyDiv w:val="1"/>
      <w:marLeft w:val="0"/>
      <w:marRight w:val="0"/>
      <w:marTop w:val="0"/>
      <w:marBottom w:val="0"/>
      <w:divBdr>
        <w:top w:val="none" w:sz="0" w:space="0" w:color="auto"/>
        <w:left w:val="none" w:sz="0" w:space="0" w:color="auto"/>
        <w:bottom w:val="none" w:sz="0" w:space="0" w:color="auto"/>
        <w:right w:val="none" w:sz="0" w:space="0" w:color="auto"/>
      </w:divBdr>
    </w:div>
    <w:div w:id="2129859333">
      <w:bodyDiv w:val="1"/>
      <w:marLeft w:val="0"/>
      <w:marRight w:val="0"/>
      <w:marTop w:val="0"/>
      <w:marBottom w:val="0"/>
      <w:divBdr>
        <w:top w:val="none" w:sz="0" w:space="0" w:color="auto"/>
        <w:left w:val="none" w:sz="0" w:space="0" w:color="auto"/>
        <w:bottom w:val="none" w:sz="0" w:space="0" w:color="auto"/>
        <w:right w:val="none" w:sz="0" w:space="0" w:color="auto"/>
      </w:divBdr>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 w:id="2135588554">
      <w:bodyDiv w:val="1"/>
      <w:marLeft w:val="0"/>
      <w:marRight w:val="0"/>
      <w:marTop w:val="0"/>
      <w:marBottom w:val="0"/>
      <w:divBdr>
        <w:top w:val="none" w:sz="0" w:space="0" w:color="auto"/>
        <w:left w:val="none" w:sz="0" w:space="0" w:color="auto"/>
        <w:bottom w:val="none" w:sz="0" w:space="0" w:color="auto"/>
        <w:right w:val="none" w:sz="0" w:space="0" w:color="auto"/>
      </w:divBdr>
    </w:div>
    <w:div w:id="2135830632">
      <w:bodyDiv w:val="1"/>
      <w:marLeft w:val="0"/>
      <w:marRight w:val="0"/>
      <w:marTop w:val="0"/>
      <w:marBottom w:val="0"/>
      <w:divBdr>
        <w:top w:val="none" w:sz="0" w:space="0" w:color="auto"/>
        <w:left w:val="none" w:sz="0" w:space="0" w:color="auto"/>
        <w:bottom w:val="none" w:sz="0" w:space="0" w:color="auto"/>
        <w:right w:val="none" w:sz="0" w:space="0" w:color="auto"/>
      </w:divBdr>
    </w:div>
    <w:div w:id="2139177676">
      <w:bodyDiv w:val="1"/>
      <w:marLeft w:val="0"/>
      <w:marRight w:val="0"/>
      <w:marTop w:val="0"/>
      <w:marBottom w:val="0"/>
      <w:divBdr>
        <w:top w:val="none" w:sz="0" w:space="0" w:color="auto"/>
        <w:left w:val="none" w:sz="0" w:space="0" w:color="auto"/>
        <w:bottom w:val="none" w:sz="0" w:space="0" w:color="auto"/>
        <w:right w:val="none" w:sz="0" w:space="0" w:color="auto"/>
      </w:divBdr>
    </w:div>
    <w:div w:id="2145543819">
      <w:bodyDiv w:val="1"/>
      <w:marLeft w:val="0"/>
      <w:marRight w:val="0"/>
      <w:marTop w:val="0"/>
      <w:marBottom w:val="0"/>
      <w:divBdr>
        <w:top w:val="none" w:sz="0" w:space="0" w:color="auto"/>
        <w:left w:val="none" w:sz="0" w:space="0" w:color="auto"/>
        <w:bottom w:val="none" w:sz="0" w:space="0" w:color="auto"/>
        <w:right w:val="none" w:sz="0" w:space="0" w:color="auto"/>
      </w:divBdr>
    </w:div>
    <w:div w:id="214658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navttc.gov.p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62333-C87A-4276-90AB-35CC97039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1213</TotalTime>
  <Pages>1</Pages>
  <Words>4381</Words>
  <Characters>24977</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29300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Administrator</cp:lastModifiedBy>
  <cp:revision>579</cp:revision>
  <cp:lastPrinted>2026-06-12T08:14:00Z</cp:lastPrinted>
  <dcterms:created xsi:type="dcterms:W3CDTF">2025-04-17T08:13:00Z</dcterms:created>
  <dcterms:modified xsi:type="dcterms:W3CDTF">2026-06-22T10:22:00Z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